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附件3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2021年计划上线门诊费用异地直接结算医院名单</w:t>
      </w:r>
    </w:p>
    <w:p>
      <w:pPr>
        <w:rPr>
          <w:rFonts w:ascii="仿宋_GB2312" w:eastAsia="仿宋_GB2312"/>
          <w:sz w:val="28"/>
          <w:szCs w:val="32"/>
        </w:rPr>
      </w:pPr>
    </w:p>
    <w:p>
      <w:pPr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制表时间：2021年6月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32"/>
        </w:rPr>
        <w:t>日</w:t>
      </w:r>
    </w:p>
    <w:tbl>
      <w:tblPr>
        <w:tblStyle w:val="5"/>
        <w:tblW w:w="8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2879"/>
        <w:gridCol w:w="2073"/>
        <w:gridCol w:w="1285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序号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计划开通时间</w:t>
            </w:r>
          </w:p>
        </w:tc>
        <w:tc>
          <w:tcPr>
            <w:tcW w:w="1285" w:type="dxa"/>
            <w:vAlign w:val="center"/>
          </w:tcPr>
          <w:p>
            <w:pPr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省内和跨省同步开通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医院等级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1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梅州市人民医院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2021年6月底前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2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梅州市中医医院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2021年6月底前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3</w:t>
            </w:r>
          </w:p>
        </w:tc>
        <w:tc>
          <w:tcPr>
            <w:tcW w:w="287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中山大学附属第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三医院粤东医院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2021年6月底前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4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梅州市第二中医医院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5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大埔县人民医院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6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五华县人民医院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7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兴宁市人民医院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8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平远县人民医院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9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丰顺县人民医院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10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蕉岭县人民医院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6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11</w:t>
            </w:r>
          </w:p>
        </w:tc>
        <w:tc>
          <w:tcPr>
            <w:tcW w:w="287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梅县区中医医院</w:t>
            </w:r>
          </w:p>
        </w:tc>
        <w:tc>
          <w:tcPr>
            <w:tcW w:w="207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2021年12月底前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32"/>
              </w:rPr>
              <w:t>是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二级甲等</w:t>
            </w:r>
          </w:p>
        </w:tc>
      </w:tr>
    </w:tbl>
    <w:p>
      <w:pPr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注：各定点医疗机构可在计划时间之前完成上线工作。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6291"/>
    <w:rsid w:val="001E7094"/>
    <w:rsid w:val="00480C6F"/>
    <w:rsid w:val="004A3340"/>
    <w:rsid w:val="004D073B"/>
    <w:rsid w:val="00601621"/>
    <w:rsid w:val="006E6291"/>
    <w:rsid w:val="00DC2121"/>
    <w:rsid w:val="00E9244B"/>
    <w:rsid w:val="00F72648"/>
    <w:rsid w:val="2CB41F40"/>
    <w:rsid w:val="3EF75B76"/>
    <w:rsid w:val="6580039C"/>
    <w:rsid w:val="6FAE774C"/>
    <w:rsid w:val="75CE76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364</Characters>
  <Lines>3</Lines>
  <Paragraphs>1</Paragraphs>
  <TotalTime>29</TotalTime>
  <ScaleCrop>false</ScaleCrop>
  <LinksUpToDate>false</LinksUpToDate>
  <CharactersWithSpaces>426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2021-06-03T01:07:00Z</dcterms:created>
  <dc:creator>mzby</dc:creator>
  <cp:lastModifiedBy>情商高</cp:lastModifiedBy>
  <dcterms:modified xsi:type="dcterms:W3CDTF">2021-06-08T01:19:09Z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5DB8E7C7EE164B52A6A923A6B9F3FA09</vt:lpwstr>
  </property>
</Properties>
</file>