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B01" w:rsidRDefault="00424C43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ascii="仿宋_GB2312" w:hAnsi="仿宋_GB2312" w:hint="eastAsia"/>
          <w:color w:val="000000"/>
          <w:sz w:val="32"/>
          <w:szCs w:val="32"/>
        </w:rPr>
        <w:t>4</w:t>
      </w:r>
      <w:bookmarkStart w:id="0" w:name="_GoBack"/>
      <w:bookmarkEnd w:id="0"/>
      <w:r>
        <w:rPr>
          <w:rFonts w:ascii="仿宋_GB2312" w:hAnsi="仿宋_GB2312"/>
          <w:color w:val="000000"/>
          <w:sz w:val="32"/>
          <w:szCs w:val="32"/>
        </w:rPr>
        <w:t>：</w:t>
      </w:r>
    </w:p>
    <w:p w:rsidR="007B6B01" w:rsidRDefault="00424C43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评委会评审、</w:t>
      </w:r>
      <w:r>
        <w:rPr>
          <w:rFonts w:ascii="小标宋" w:hAnsi="小标宋"/>
          <w:color w:val="000000"/>
          <w:sz w:val="30"/>
          <w:szCs w:val="30"/>
        </w:rPr>
        <w:t>及</w:t>
      </w:r>
      <w:r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7B6B01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7B6B01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7B6B01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7B6B01" w:rsidRDefault="00424C4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7B6B01" w:rsidRDefault="00424C43" w:rsidP="00424C43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424C43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7B6B01" w:rsidRDefault="007B6B01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7B6B01" w:rsidRDefault="00424C43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7B6B01" w:rsidRDefault="007B6B01"/>
    <w:sectPr w:rsidR="007B6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2YTQ4ZDMyYjY2OTBhMTQ2ZmNiN2QwZWFmYzBkNzAifQ=="/>
  </w:docVars>
  <w:rsids>
    <w:rsidRoot w:val="00815C67"/>
    <w:rsid w:val="00424C43"/>
    <w:rsid w:val="007B6B01"/>
    <w:rsid w:val="00815C67"/>
    <w:rsid w:val="008D30F5"/>
    <w:rsid w:val="1D2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潘伟新</cp:lastModifiedBy>
  <cp:revision>3</cp:revision>
  <dcterms:created xsi:type="dcterms:W3CDTF">2020-12-11T09:37:00Z</dcterms:created>
  <dcterms:modified xsi:type="dcterms:W3CDTF">2022-05-23T08:05:00Z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