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header+xml" PartName="/word/header4.xml"/>
  <Override ContentType="application/vnd.openxmlformats-officedocument.wordprocessingml.header+xml" PartName="/word/header5.xml"/>
  <Override ContentType="application/vnd.openxmlformats-officedocument.wordprocessingml.header+xml" PartName="/word/header6.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6"/>
        <w:widowControl/>
        <w:wordWrap/>
        <w:adjustRightInd/>
        <w:snapToGrid/>
        <w:spacing w:line="600" w:lineRule="exact"/>
        <w:jc w:val="center"/>
        <w:textAlignment w:val="auto"/>
        <w:rPr>
          <w:rFonts w:hint="eastAsia" w:ascii="Times New Roman" w:hAnsi="Times New Roman" w:eastAsia="方正小标宋简体" w:cs="方正小标宋简体"/>
          <w:b w:val="0"/>
          <w:bCs/>
          <w:kern w:val="44"/>
          <w:sz w:val="44"/>
          <w:szCs w:val="44"/>
          <w:shd w:val="clear" w:color="auto" w:fill="FFFFFF"/>
          <w:lang w:val="en-US" w:eastAsia="zh-CN" w:bidi="ar-SA"/>
        </w:rPr>
      </w:pPr>
    </w:p>
    <w:p>
      <w:pPr>
        <w:pStyle w:val="6"/>
        <w:widowControl/>
        <w:wordWrap/>
        <w:adjustRightInd/>
        <w:snapToGrid/>
        <w:spacing w:line="600" w:lineRule="exact"/>
        <w:jc w:val="center"/>
        <w:textAlignment w:val="auto"/>
        <w:rPr>
          <w:rFonts w:hint="eastAsia" w:ascii="Times New Roman" w:hAnsi="Times New Roman" w:eastAsia="方正小标宋简体" w:cs="方正小标宋简体"/>
          <w:b w:val="0"/>
          <w:bCs/>
          <w:kern w:val="44"/>
          <w:sz w:val="44"/>
          <w:szCs w:val="44"/>
          <w:shd w:val="clear" w:color="auto" w:fill="FFFFFF"/>
          <w:lang w:val="en-US" w:eastAsia="zh-CN" w:bidi="ar-SA"/>
        </w:rPr>
      </w:pPr>
    </w:p>
    <w:p>
      <w:pPr>
        <w:pStyle w:val="6"/>
        <w:widowControl/>
        <w:wordWrap/>
        <w:adjustRightInd/>
        <w:snapToGrid/>
        <w:spacing w:line="600" w:lineRule="exact"/>
        <w:jc w:val="center"/>
        <w:textAlignment w:val="auto"/>
        <w:rPr>
          <w:rFonts w:hint="eastAsia" w:ascii="Times New Roman" w:hAnsi="Times New Roman" w:eastAsia="方正小标宋简体" w:cs="方正小标宋简体"/>
          <w:b w:val="0"/>
          <w:bCs/>
          <w:kern w:val="44"/>
          <w:sz w:val="44"/>
          <w:szCs w:val="44"/>
          <w:shd w:val="clear" w:color="auto" w:fill="FFFFFF"/>
          <w:lang w:val="en-US" w:eastAsia="zh-CN" w:bidi="ar-SA"/>
        </w:rPr>
      </w:pPr>
    </w:p>
    <w:p>
      <w:pPr>
        <w:pStyle w:val="6"/>
        <w:widowControl/>
        <w:wordWrap/>
        <w:adjustRightInd/>
        <w:snapToGrid/>
        <w:spacing w:before="100" w:beforeAutospacing="1" w:after="100" w:afterAutospacing="1" w:line="600" w:lineRule="exact"/>
        <w:ind w:left="0" w:leftChars="0" w:right="0" w:firstLine="0" w:firstLineChars="0"/>
        <w:jc w:val="center"/>
        <w:textAlignment w:val="auto"/>
        <w:outlineLvl w:val="9"/>
        <w:rPr>
          <w:rFonts w:hint="eastAsia" w:ascii="宋体" w:hAnsi="宋体" w:eastAsia="宋体" w:cs="宋体"/>
          <w:b/>
          <w:bCs w:val="0"/>
          <w:kern w:val="44"/>
          <w:sz w:val="44"/>
          <w:szCs w:val="44"/>
          <w:shd w:val="clear" w:color="auto" w:fill="FFFFFF"/>
          <w:lang w:val="en-US" w:eastAsia="zh-CN" w:bidi="ar-SA"/>
        </w:rPr>
      </w:pPr>
      <w:r>
        <w:rPr>
          <w:rFonts w:hint="eastAsia" w:ascii="宋体" w:hAnsi="宋体" w:eastAsia="宋体" w:cs="宋体"/>
          <w:b/>
          <w:bCs w:val="0"/>
          <w:kern w:val="44"/>
          <w:sz w:val="44"/>
          <w:szCs w:val="44"/>
          <w:shd w:val="clear" w:color="auto" w:fill="FFFFFF"/>
          <w:lang w:val="en-US" w:eastAsia="zh-CN" w:bidi="ar-SA"/>
        </w:rPr>
        <w:t>梅州市市场监督管理局关于印发2022-2023年知识产权促进工作项目及2023年度省级下放知识产权工作专项资金（促进类）项目库项目申报指南的通知</w:t>
      </w:r>
    </w:p>
    <w:p>
      <w:pPr>
        <w:pStyle w:val="6"/>
        <w:widowControl/>
        <w:wordWrap/>
        <w:spacing w:before="0" w:beforeAutospacing="0" w:after="0" w:afterAutospacing="0" w:line="600" w:lineRule="exact"/>
        <w:textAlignment w:val="auto"/>
        <w:rPr>
          <w:sz w:val="32"/>
          <w:szCs w:val="32"/>
        </w:rPr>
      </w:pPr>
      <w:r>
        <w:rPr>
          <w:sz w:val="32"/>
          <w:szCs w:val="32"/>
        </w:rPr>
        <w:t xml:space="preserve">各有关单位： </w:t>
      </w:r>
    </w:p>
    <w:p>
      <w:pPr>
        <w:pStyle w:val="6"/>
        <w:widowControl/>
        <w:wordWrap/>
        <w:spacing w:before="0" w:beforeAutospacing="0" w:after="0" w:afterAutospacing="0" w:line="600" w:lineRule="exact"/>
        <w:ind w:firstLine="640" w:firstLineChars="200"/>
        <w:jc w:val="both"/>
        <w:textAlignment w:val="auto"/>
        <w:rPr>
          <w:rStyle w:val="8"/>
          <w:rFonts w:hint="eastAsia" w:ascii="Times New Roman" w:hAnsi="Times New Roman" w:eastAsia="黑体" w:cs="黑体"/>
          <w:b w:val="0"/>
          <w:bCs w:val="0"/>
          <w:sz w:val="32"/>
          <w:szCs w:val="32"/>
          <w:shd w:val="clear" w:color="auto" w:fill="FFFFFF"/>
          <w:lang w:eastAsia="zh-CN"/>
        </w:rPr>
      </w:pPr>
      <w:r>
        <w:rPr>
          <w:sz w:val="32"/>
          <w:szCs w:val="32"/>
        </w:rPr>
        <w:t>为</w:t>
      </w:r>
      <w:r>
        <w:rPr>
          <w:rFonts w:hint="eastAsia"/>
          <w:sz w:val="32"/>
          <w:szCs w:val="32"/>
          <w:lang w:eastAsia="zh-CN"/>
        </w:rPr>
        <w:t>进一步</w:t>
      </w:r>
      <w:r>
        <w:rPr>
          <w:sz w:val="32"/>
          <w:szCs w:val="32"/>
        </w:rPr>
        <w:t>加强</w:t>
      </w:r>
      <w:r>
        <w:rPr>
          <w:rFonts w:hint="eastAsia"/>
          <w:sz w:val="32"/>
          <w:szCs w:val="32"/>
          <w:lang w:eastAsia="zh-CN"/>
        </w:rPr>
        <w:t>我市</w:t>
      </w:r>
      <w:r>
        <w:rPr>
          <w:sz w:val="32"/>
          <w:szCs w:val="32"/>
        </w:rPr>
        <w:t>知识产权促进工作，</w:t>
      </w:r>
      <w:r>
        <w:rPr>
          <w:rFonts w:hint="eastAsia" w:cs="仿宋_GB2312"/>
          <w:color w:val="auto"/>
          <w:sz w:val="32"/>
          <w:szCs w:val="32"/>
          <w:highlight w:val="none"/>
          <w:shd w:val="clear" w:color="auto" w:fill="FFFFFF"/>
        </w:rPr>
        <w:t>根据《广东省省级财政专项资金管理办法（试行）》《广东省省级财政资金项目库管理办法（试行）》</w:t>
      </w:r>
      <w:r>
        <w:rPr>
          <w:rFonts w:hint="eastAsia" w:cs="仿宋_GB2312"/>
          <w:color w:val="auto"/>
          <w:spacing w:val="5"/>
          <w:sz w:val="32"/>
          <w:szCs w:val="32"/>
          <w:highlight w:val="none"/>
          <w:shd w:val="clear" w:color="auto" w:fill="FFFFFF"/>
        </w:rPr>
        <w:t>《广东省促进经济高质量发展专项资金（市场监督管理）管理办</w:t>
      </w:r>
      <w:r>
        <w:rPr>
          <w:rFonts w:hint="eastAsia" w:cs="仿宋_GB2312"/>
          <w:color w:val="auto"/>
          <w:sz w:val="32"/>
          <w:szCs w:val="32"/>
          <w:highlight w:val="none"/>
          <w:shd w:val="clear" w:color="auto" w:fill="FFFFFF"/>
        </w:rPr>
        <w:t>法》相关要求，我局</w:t>
      </w:r>
      <w:r>
        <w:rPr>
          <w:rFonts w:hint="eastAsia" w:cs="仿宋_GB2312"/>
          <w:color w:val="auto"/>
          <w:sz w:val="32"/>
          <w:szCs w:val="32"/>
          <w:highlight w:val="none"/>
          <w:shd w:val="clear" w:color="auto" w:fill="FFFFFF"/>
          <w:lang w:eastAsia="zh-CN"/>
        </w:rPr>
        <w:t>计划组织</w:t>
      </w:r>
      <w:r>
        <w:rPr>
          <w:rFonts w:hint="eastAsia" w:cs="仿宋_GB2312"/>
          <w:color w:val="auto"/>
          <w:sz w:val="32"/>
          <w:szCs w:val="32"/>
          <w:highlight w:val="none"/>
          <w:shd w:val="clear" w:color="auto" w:fill="FFFFFF"/>
          <w:lang w:val="en-US" w:eastAsia="zh-CN"/>
        </w:rPr>
        <w:t>开展省知识产权工作专项资金项目库入库工作。现将“</w:t>
      </w:r>
      <w:r>
        <w:rPr>
          <w:rFonts w:hint="eastAsia"/>
          <w:sz w:val="32"/>
          <w:szCs w:val="32"/>
          <w:lang w:val="en-US" w:eastAsia="zh-CN"/>
        </w:rPr>
        <w:t>2022-2023年知识产权促进工作项目及2023年度省级下放知识产权工作专项资金（促进类）项目库项目申报指南</w:t>
      </w:r>
      <w:r>
        <w:rPr>
          <w:rFonts w:hint="eastAsia" w:cs="仿宋_GB2312"/>
          <w:color w:val="auto"/>
          <w:sz w:val="32"/>
          <w:szCs w:val="32"/>
          <w:highlight w:val="none"/>
          <w:shd w:val="clear" w:color="auto" w:fill="FFFFFF"/>
          <w:lang w:val="en-US" w:eastAsia="zh-CN"/>
        </w:rPr>
        <w:t>”</w:t>
      </w:r>
      <w:r>
        <w:rPr>
          <w:rFonts w:hint="eastAsia" w:cs="仿宋_GB2312"/>
          <w:color w:val="auto"/>
          <w:spacing w:val="-3"/>
          <w:sz w:val="32"/>
          <w:szCs w:val="32"/>
          <w:highlight w:val="none"/>
          <w:shd w:val="clear" w:color="auto" w:fill="FFFFFF"/>
        </w:rPr>
        <w:t>（见附件1—</w:t>
      </w:r>
      <w:r>
        <w:rPr>
          <w:rFonts w:hint="eastAsia" w:cs="仿宋_GB2312"/>
          <w:color w:val="auto"/>
          <w:spacing w:val="-3"/>
          <w:sz w:val="32"/>
          <w:szCs w:val="32"/>
          <w:highlight w:val="none"/>
          <w:shd w:val="clear" w:color="auto" w:fill="FFFFFF"/>
          <w:lang w:val="en-US" w:eastAsia="zh-CN"/>
        </w:rPr>
        <w:t>2</w:t>
      </w:r>
      <w:r>
        <w:rPr>
          <w:rFonts w:hint="eastAsia" w:cs="仿宋_GB2312"/>
          <w:color w:val="auto"/>
          <w:spacing w:val="-3"/>
          <w:sz w:val="32"/>
          <w:szCs w:val="32"/>
          <w:highlight w:val="none"/>
          <w:shd w:val="clear" w:color="auto" w:fill="FFFFFF"/>
        </w:rPr>
        <w:t>，以下简称</w:t>
      </w:r>
      <w:r>
        <w:rPr>
          <w:rFonts w:hint="eastAsia" w:cs="仿宋_GB2312"/>
          <w:color w:val="auto"/>
          <w:spacing w:val="-3"/>
          <w:sz w:val="32"/>
          <w:szCs w:val="32"/>
          <w:highlight w:val="none"/>
          <w:shd w:val="clear" w:color="auto" w:fill="FFFFFF"/>
          <w:lang w:eastAsia="zh-CN"/>
        </w:rPr>
        <w:t>“</w:t>
      </w:r>
      <w:r>
        <w:rPr>
          <w:rFonts w:hint="eastAsia" w:cs="仿宋_GB2312"/>
          <w:color w:val="auto"/>
          <w:spacing w:val="-3"/>
          <w:sz w:val="32"/>
          <w:szCs w:val="32"/>
          <w:highlight w:val="none"/>
          <w:shd w:val="clear" w:color="auto" w:fill="FFFFFF"/>
        </w:rPr>
        <w:t>申报指南</w:t>
      </w:r>
      <w:r>
        <w:rPr>
          <w:rFonts w:hint="eastAsia" w:cs="仿宋_GB2312"/>
          <w:color w:val="auto"/>
          <w:spacing w:val="-3"/>
          <w:sz w:val="32"/>
          <w:szCs w:val="32"/>
          <w:highlight w:val="none"/>
          <w:shd w:val="clear" w:color="auto" w:fill="FFFFFF"/>
          <w:lang w:eastAsia="zh-CN"/>
        </w:rPr>
        <w:t>”</w:t>
      </w:r>
      <w:r>
        <w:rPr>
          <w:rFonts w:hint="eastAsia" w:cs="仿宋_GB2312"/>
          <w:color w:val="auto"/>
          <w:spacing w:val="-3"/>
          <w:sz w:val="32"/>
          <w:szCs w:val="32"/>
          <w:highlight w:val="none"/>
          <w:shd w:val="clear" w:color="auto" w:fill="FFFFFF"/>
        </w:rPr>
        <w:t>）印发给你们，并将</w:t>
      </w:r>
      <w:r>
        <w:rPr>
          <w:rFonts w:hint="eastAsia" w:cs="仿宋_GB2312"/>
          <w:color w:val="auto"/>
          <w:sz w:val="32"/>
          <w:szCs w:val="32"/>
          <w:highlight w:val="none"/>
          <w:shd w:val="clear" w:color="auto" w:fill="FFFFFF"/>
        </w:rPr>
        <w:t>有关申报事项通知如下：</w:t>
      </w:r>
    </w:p>
    <w:p>
      <w:pPr>
        <w:pStyle w:val="6"/>
        <w:widowControl/>
        <w:pBdr>
          <w:top w:val="none" w:color="auto" w:sz="0" w:space="0"/>
          <w:left w:val="none" w:color="auto" w:sz="0" w:space="0"/>
          <w:bottom w:val="none" w:color="auto" w:sz="0" w:space="0"/>
          <w:right w:val="none" w:color="auto" w:sz="0" w:space="0"/>
        </w:pBdr>
        <w:wordWrap/>
        <w:adjustRightInd w:val="0"/>
        <w:snapToGrid w:val="0"/>
        <w:spacing w:before="0" w:beforeAutospacing="0" w:after="0" w:afterAutospacing="0" w:line="590" w:lineRule="exact"/>
        <w:ind w:left="0" w:leftChars="0" w:right="0" w:firstLine="640" w:firstLineChars="200"/>
        <w:textAlignment w:val="auto"/>
        <w:outlineLvl w:val="9"/>
        <w:rPr>
          <w:rStyle w:val="8"/>
          <w:rFonts w:hint="eastAsia" w:ascii="Times New Roman" w:hAnsi="Times New Roman" w:eastAsia="黑体" w:cs="黑体"/>
          <w:b w:val="0"/>
          <w:bCs w:val="0"/>
          <w:sz w:val="32"/>
          <w:szCs w:val="32"/>
          <w:shd w:val="clear" w:color="auto" w:fill="FFFFFF"/>
        </w:rPr>
      </w:pPr>
      <w:r>
        <w:rPr>
          <w:rStyle w:val="8"/>
          <w:rFonts w:hint="eastAsia" w:eastAsia="黑体" w:cs="黑体"/>
          <w:b w:val="0"/>
          <w:bCs w:val="0"/>
          <w:sz w:val="32"/>
          <w:szCs w:val="32"/>
          <w:shd w:val="clear" w:color="auto" w:fill="FFFFFF"/>
          <w:lang w:eastAsia="zh-CN"/>
        </w:rPr>
        <w:t>一</w:t>
      </w:r>
      <w:r>
        <w:rPr>
          <w:rStyle w:val="8"/>
          <w:rFonts w:hint="eastAsia" w:ascii="Times New Roman" w:hAnsi="Times New Roman" w:eastAsia="黑体" w:cs="黑体"/>
          <w:b w:val="0"/>
          <w:bCs w:val="0"/>
          <w:sz w:val="32"/>
          <w:szCs w:val="32"/>
          <w:shd w:val="clear" w:color="auto" w:fill="FFFFFF"/>
          <w:lang w:eastAsia="zh-CN"/>
        </w:rPr>
        <w:t>、</w:t>
      </w:r>
      <w:r>
        <w:rPr>
          <w:rStyle w:val="8"/>
          <w:rFonts w:hint="eastAsia" w:ascii="Times New Roman" w:hAnsi="Times New Roman" w:eastAsia="黑体" w:cs="黑体"/>
          <w:b w:val="0"/>
          <w:bCs w:val="0"/>
          <w:sz w:val="32"/>
          <w:szCs w:val="32"/>
          <w:shd w:val="clear" w:color="auto" w:fill="FFFFFF"/>
        </w:rPr>
        <w:t xml:space="preserve">申报方式 </w:t>
      </w:r>
    </w:p>
    <w:p>
      <w:pPr>
        <w:pStyle w:val="6"/>
        <w:widowControl/>
        <w:wordWrap/>
        <w:adjustRightInd w:val="0"/>
        <w:snapToGrid w:val="0"/>
        <w:spacing w:before="0" w:beforeAutospacing="0" w:after="0" w:afterAutospacing="0" w:line="600" w:lineRule="exact"/>
        <w:ind w:left="0" w:leftChars="0" w:right="0" w:firstLine="640" w:firstLineChars="200"/>
        <w:jc w:val="both"/>
        <w:textAlignment w:val="auto"/>
        <w:outlineLvl w:val="9"/>
        <w:rPr>
          <w:rStyle w:val="8"/>
          <w:rFonts w:hint="eastAsia" w:ascii="Times New Roman" w:hAnsi="Times New Roman" w:eastAsia="黑体" w:cs="黑体"/>
          <w:b w:val="0"/>
          <w:bCs w:val="0"/>
          <w:sz w:val="32"/>
          <w:szCs w:val="32"/>
          <w:shd w:val="clear" w:color="auto" w:fill="FFFFFF"/>
          <w:lang w:eastAsia="zh-CN"/>
        </w:rPr>
      </w:pPr>
      <w:r>
        <w:rPr>
          <w:sz w:val="32"/>
          <w:szCs w:val="32"/>
        </w:rPr>
        <w:t>请各申报单位按照申报指南要求，</w:t>
      </w:r>
      <w:r>
        <w:rPr>
          <w:rFonts w:hint="default" w:ascii="Times New Roman" w:hAnsi="Times New Roman" w:eastAsia="仿宋_GB2312" w:cs="Times New Roman"/>
          <w:sz w:val="32"/>
          <w:szCs w:val="32"/>
          <w:shd w:val="clear" w:color="auto" w:fill="FFFFFF"/>
        </w:rPr>
        <w:t>将申报材料</w:t>
      </w:r>
      <w:r>
        <w:rPr>
          <w:rFonts w:hint="default" w:ascii="Times New Roman" w:hAnsi="Times New Roman" w:eastAsia="仿宋_GB2312" w:cs="Times New Roman"/>
          <w:sz w:val="32"/>
          <w:szCs w:val="32"/>
          <w:shd w:val="clear" w:color="auto" w:fill="FFFFFF"/>
          <w:lang w:eastAsia="zh-CN"/>
        </w:rPr>
        <w:t>的</w:t>
      </w:r>
      <w:r>
        <w:rPr>
          <w:rFonts w:hint="default" w:ascii="Times New Roman" w:hAnsi="Times New Roman" w:eastAsia="仿宋_GB2312" w:cs="Times New Roman"/>
          <w:sz w:val="32"/>
          <w:szCs w:val="32"/>
          <w:shd w:val="clear" w:color="auto" w:fill="FFFFFF"/>
        </w:rPr>
        <w:t>纸</w:t>
      </w:r>
      <w:r>
        <w:rPr>
          <w:rFonts w:hint="default" w:ascii="Times New Roman" w:hAnsi="Times New Roman" w:cs="Times New Roman"/>
          <w:sz w:val="32"/>
          <w:szCs w:val="32"/>
          <w:shd w:val="clear" w:color="auto" w:fill="FFFFFF"/>
          <w:lang w:eastAsia="zh-CN"/>
        </w:rPr>
        <w:t>质件</w:t>
      </w:r>
      <w:r>
        <w:rPr>
          <w:rFonts w:hint="default" w:ascii="Times New Roman" w:hAnsi="Times New Roman" w:eastAsia="仿宋_GB2312" w:cs="Times New Roman"/>
          <w:sz w:val="32"/>
          <w:szCs w:val="32"/>
          <w:shd w:val="clear" w:color="auto" w:fill="FFFFFF"/>
          <w:lang w:eastAsia="zh-CN"/>
        </w:rPr>
        <w:t>（一式五份）和电子件（可编辑版word及盖章扫描PDF版）</w:t>
      </w:r>
      <w:r>
        <w:rPr>
          <w:rFonts w:hint="default" w:ascii="Times New Roman" w:hAnsi="Times New Roman" w:cs="Times New Roman"/>
          <w:sz w:val="32"/>
          <w:szCs w:val="32"/>
          <w:shd w:val="clear" w:color="auto" w:fill="FFFFFF"/>
          <w:lang w:eastAsia="zh-CN"/>
        </w:rPr>
        <w:t>寄送</w:t>
      </w:r>
      <w:r>
        <w:rPr>
          <w:rFonts w:hint="eastAsia" w:cs="Times New Roman"/>
          <w:sz w:val="32"/>
          <w:szCs w:val="32"/>
          <w:shd w:val="clear" w:color="auto" w:fill="FFFFFF"/>
          <w:lang w:eastAsia="zh-CN"/>
        </w:rPr>
        <w:t>梅州市</w:t>
      </w:r>
      <w:r>
        <w:rPr>
          <w:rFonts w:hint="default" w:ascii="Times New Roman" w:hAnsi="Times New Roman" w:cs="Times New Roman"/>
          <w:sz w:val="32"/>
          <w:szCs w:val="32"/>
          <w:shd w:val="clear" w:color="auto" w:fill="FFFFFF"/>
          <w:lang w:eastAsia="zh-CN"/>
        </w:rPr>
        <w:t>市场监督管理局知识产权</w:t>
      </w:r>
      <w:r>
        <w:rPr>
          <w:rFonts w:hint="eastAsia" w:cs="Times New Roman"/>
          <w:sz w:val="32"/>
          <w:szCs w:val="32"/>
          <w:shd w:val="clear" w:color="auto" w:fill="FFFFFF"/>
          <w:lang w:eastAsia="zh-CN"/>
        </w:rPr>
        <w:t>促进科</w:t>
      </w:r>
      <w:r>
        <w:rPr>
          <w:rFonts w:hint="default" w:ascii="Times New Roman" w:hAnsi="Times New Roman" w:cs="Times New Roman"/>
          <w:sz w:val="32"/>
          <w:szCs w:val="32"/>
          <w:shd w:val="clear" w:color="auto" w:fill="FFFFFF"/>
          <w:lang w:eastAsia="zh-CN"/>
        </w:rPr>
        <w:t>项目联系人</w:t>
      </w:r>
      <w:r>
        <w:rPr>
          <w:rFonts w:hint="eastAsia" w:cs="Times New Roman"/>
          <w:sz w:val="32"/>
          <w:szCs w:val="32"/>
          <w:shd w:val="clear" w:color="auto" w:fill="FFFFFF"/>
          <w:lang w:eastAsia="zh-CN"/>
        </w:rPr>
        <w:t>，</w:t>
      </w:r>
      <w:r>
        <w:rPr>
          <w:rFonts w:hint="default"/>
          <w:sz w:val="32"/>
          <w:szCs w:val="32"/>
          <w:lang w:eastAsia="zh-CN"/>
        </w:rPr>
        <w:t>并</w:t>
      </w:r>
      <w:r>
        <w:rPr>
          <w:rFonts w:hint="eastAsia"/>
          <w:sz w:val="32"/>
          <w:szCs w:val="32"/>
          <w:lang w:eastAsia="zh-CN"/>
        </w:rPr>
        <w:t>注册登录“</w:t>
      </w:r>
      <w:r>
        <w:rPr>
          <w:rFonts w:hint="eastAsia"/>
          <w:sz w:val="32"/>
          <w:szCs w:val="32"/>
          <w:lang w:val="en-US" w:eastAsia="zh-CN"/>
        </w:rPr>
        <w:t>梅州市知识产权综合业务系统”</w:t>
      </w:r>
      <w:r>
        <w:rPr>
          <w:rFonts w:hint="eastAsia"/>
          <w:sz w:val="32"/>
          <w:szCs w:val="32"/>
          <w:lang w:eastAsia="zh-CN"/>
        </w:rPr>
        <w:t>（</w:t>
      </w:r>
      <w:r>
        <w:rPr>
          <w:rFonts w:hint="eastAsia"/>
          <w:sz w:val="32"/>
          <w:szCs w:val="32"/>
          <w:lang w:val="en-US" w:eastAsia="zh-CN"/>
        </w:rPr>
        <w:fldChar w:fldCharType="begin"/>
      </w:r>
      <w:r>
        <w:rPr>
          <w:rFonts w:hint="eastAsia"/>
          <w:sz w:val="32"/>
          <w:szCs w:val="32"/>
          <w:lang w:val="en-US" w:eastAsia="zh-CN"/>
        </w:rPr>
        <w:instrText xml:space="preserve"> HYPERLINK "http://ipa.meizhou.gov.cn/" </w:instrText>
      </w:r>
      <w:r>
        <w:rPr>
          <w:rFonts w:hint="eastAsia"/>
          <w:sz w:val="32"/>
          <w:szCs w:val="32"/>
          <w:lang w:val="en-US" w:eastAsia="zh-CN"/>
        </w:rPr>
        <w:fldChar w:fldCharType="separate"/>
      </w:r>
      <w:r>
        <w:rPr>
          <w:rFonts w:hint="eastAsia"/>
          <w:sz w:val="32"/>
          <w:szCs w:val="32"/>
          <w:lang w:val="en-US" w:eastAsia="zh-CN"/>
        </w:rPr>
        <w:t>http://ipa.meizhou.gov.cn/</w:t>
      </w:r>
      <w:r>
        <w:rPr>
          <w:rFonts w:hint="eastAsia"/>
          <w:sz w:val="32"/>
          <w:szCs w:val="32"/>
          <w:lang w:val="en-US" w:eastAsia="zh-CN"/>
        </w:rPr>
        <w:fldChar w:fldCharType="end"/>
      </w:r>
      <w:r>
        <w:rPr>
          <w:rFonts w:hint="eastAsia"/>
          <w:sz w:val="32"/>
          <w:szCs w:val="32"/>
          <w:lang w:eastAsia="zh-CN"/>
        </w:rPr>
        <w:t>）填写申报书，所提交的书面材料必须与网上填报信息一致。</w:t>
      </w:r>
    </w:p>
    <w:p>
      <w:pPr>
        <w:pStyle w:val="6"/>
        <w:widowControl/>
        <w:pBdr>
          <w:top w:val="none" w:color="auto" w:sz="0" w:space="0"/>
          <w:left w:val="none" w:color="auto" w:sz="0" w:space="0"/>
          <w:bottom w:val="none" w:color="auto" w:sz="0" w:space="0"/>
          <w:right w:val="none" w:color="auto" w:sz="0" w:space="0"/>
        </w:pBdr>
        <w:wordWrap/>
        <w:adjustRightInd w:val="0"/>
        <w:snapToGrid w:val="0"/>
        <w:spacing w:before="0" w:beforeAutospacing="0" w:after="0" w:afterAutospacing="0" w:line="600" w:lineRule="exact"/>
        <w:ind w:left="0" w:leftChars="0" w:right="0" w:firstLine="640" w:firstLineChars="200"/>
        <w:textAlignment w:val="auto"/>
        <w:outlineLvl w:val="9"/>
        <w:rPr>
          <w:rStyle w:val="8"/>
          <w:rFonts w:hint="eastAsia" w:ascii="Times New Roman" w:hAnsi="Times New Roman" w:eastAsia="黑体" w:cs="黑体"/>
          <w:b w:val="0"/>
          <w:bCs w:val="0"/>
          <w:sz w:val="32"/>
          <w:szCs w:val="32"/>
          <w:shd w:val="clear" w:color="auto" w:fill="FFFFFF"/>
        </w:rPr>
      </w:pPr>
      <w:r>
        <w:rPr>
          <w:rStyle w:val="8"/>
          <w:rFonts w:hint="eastAsia" w:eastAsia="黑体" w:cs="黑体"/>
          <w:b w:val="0"/>
          <w:bCs w:val="0"/>
          <w:sz w:val="32"/>
          <w:szCs w:val="32"/>
          <w:shd w:val="clear" w:color="auto" w:fill="FFFFFF"/>
          <w:lang w:eastAsia="zh-CN"/>
        </w:rPr>
        <w:t>二</w:t>
      </w:r>
      <w:r>
        <w:rPr>
          <w:rStyle w:val="8"/>
          <w:rFonts w:hint="eastAsia" w:ascii="Times New Roman" w:hAnsi="Times New Roman" w:eastAsia="黑体" w:cs="黑体"/>
          <w:b w:val="0"/>
          <w:bCs w:val="0"/>
          <w:sz w:val="32"/>
          <w:szCs w:val="32"/>
          <w:shd w:val="clear" w:color="auto" w:fill="FFFFFF"/>
          <w:lang w:eastAsia="zh-CN"/>
        </w:rPr>
        <w:t>、</w:t>
      </w:r>
      <w:r>
        <w:rPr>
          <w:rStyle w:val="8"/>
          <w:rFonts w:hint="eastAsia" w:ascii="Times New Roman" w:hAnsi="Times New Roman" w:eastAsia="黑体" w:cs="黑体"/>
          <w:b w:val="0"/>
          <w:bCs w:val="0"/>
          <w:sz w:val="32"/>
          <w:szCs w:val="32"/>
          <w:shd w:val="clear" w:color="auto" w:fill="FFFFFF"/>
        </w:rPr>
        <w:t xml:space="preserve">申报要求 </w:t>
      </w:r>
    </w:p>
    <w:p>
      <w:pPr>
        <w:pStyle w:val="6"/>
        <w:widowControl/>
        <w:wordWrap/>
        <w:adjustRightInd w:val="0"/>
        <w:snapToGrid w:val="0"/>
        <w:spacing w:before="0" w:beforeAutospacing="0" w:after="0" w:afterAutospacing="0" w:line="580" w:lineRule="exact"/>
        <w:ind w:firstLine="640" w:firstLineChars="200"/>
        <w:jc w:val="both"/>
        <w:textAlignment w:val="auto"/>
        <w:rPr>
          <w:rFonts w:hint="eastAsia" w:cs="仿宋_GB2312"/>
          <w:color w:val="auto"/>
          <w:sz w:val="32"/>
          <w:szCs w:val="32"/>
          <w:highlight w:val="none"/>
          <w:shd w:val="clear" w:color="auto" w:fill="FFFFFF"/>
        </w:rPr>
      </w:pPr>
      <w:r>
        <w:rPr>
          <w:rFonts w:hint="eastAsia" w:cs="仿宋_GB2312"/>
          <w:color w:val="auto"/>
          <w:sz w:val="32"/>
          <w:szCs w:val="32"/>
          <w:highlight w:val="none"/>
          <w:shd w:val="clear" w:color="auto" w:fill="FFFFFF"/>
        </w:rPr>
        <w:t>（一）申报单位原则上应为广东省内注册的科研机构、高校、企事业单位和行业组织等，应具有独立法人资格。</w:t>
      </w:r>
      <w:r>
        <w:rPr>
          <w:rFonts w:hint="eastAsia" w:cs="仿宋_GB2312"/>
          <w:color w:val="auto"/>
          <w:sz w:val="32"/>
          <w:szCs w:val="32"/>
          <w:highlight w:val="none"/>
          <w:shd w:val="clear" w:color="auto" w:fill="FFFFFF"/>
          <w:lang w:eastAsia="zh-CN"/>
        </w:rPr>
        <w:t>“</w:t>
      </w:r>
      <w:r>
        <w:rPr>
          <w:rFonts w:hint="eastAsia" w:cs="仿宋_GB2312"/>
          <w:color w:val="auto"/>
          <w:sz w:val="32"/>
          <w:szCs w:val="32"/>
          <w:highlight w:val="none"/>
          <w:shd w:val="clear" w:color="auto" w:fill="FFFFFF"/>
        </w:rPr>
        <w:t>申报指南</w:t>
      </w:r>
      <w:r>
        <w:rPr>
          <w:rFonts w:hint="eastAsia" w:cs="仿宋_GB2312"/>
          <w:color w:val="auto"/>
          <w:sz w:val="32"/>
          <w:szCs w:val="32"/>
          <w:highlight w:val="none"/>
          <w:shd w:val="clear" w:color="auto" w:fill="FFFFFF"/>
          <w:lang w:eastAsia="zh-CN"/>
        </w:rPr>
        <w:t>”</w:t>
      </w:r>
      <w:r>
        <w:rPr>
          <w:rFonts w:hint="eastAsia" w:cs="仿宋_GB2312"/>
          <w:color w:val="auto"/>
          <w:sz w:val="32"/>
          <w:szCs w:val="32"/>
          <w:highlight w:val="none"/>
          <w:shd w:val="clear" w:color="auto" w:fill="FFFFFF"/>
        </w:rPr>
        <w:t>中另有要求的，须一并遵循。</w:t>
      </w:r>
    </w:p>
    <w:p>
      <w:pPr>
        <w:wordWrap/>
        <w:autoSpaceDE w:val="0"/>
        <w:autoSpaceDN w:val="0"/>
        <w:adjustRightInd w:val="0"/>
        <w:snapToGrid w:val="0"/>
        <w:spacing w:beforeAutospacing="0" w:afterAutospacing="0" w:line="580" w:lineRule="exact"/>
        <w:ind w:firstLine="640" w:firstLineChars="200"/>
        <w:jc w:val="both"/>
        <w:textAlignment w:val="auto"/>
        <w:rPr>
          <w:rFonts w:hint="eastAsia" w:cs="仿宋_GB2312"/>
          <w:color w:val="auto"/>
          <w:sz w:val="32"/>
          <w:szCs w:val="32"/>
          <w:highlight w:val="none"/>
          <w:shd w:val="clear" w:color="auto" w:fill="FFFFFF"/>
        </w:rPr>
      </w:pPr>
      <w:r>
        <w:rPr>
          <w:rFonts w:hint="eastAsia" w:cs="仿宋_GB2312"/>
          <w:color w:val="auto"/>
          <w:sz w:val="32"/>
          <w:szCs w:val="32"/>
          <w:highlight w:val="none"/>
          <w:shd w:val="clear" w:color="auto" w:fill="FFFFFF"/>
        </w:rPr>
        <w:t>（</w:t>
      </w:r>
      <w:r>
        <w:rPr>
          <w:rFonts w:hint="eastAsia" w:cs="仿宋_GB2312"/>
          <w:color w:val="auto"/>
          <w:sz w:val="32"/>
          <w:szCs w:val="32"/>
          <w:highlight w:val="none"/>
          <w:shd w:val="clear" w:color="auto" w:fill="FFFFFF"/>
          <w:lang w:eastAsia="zh-CN"/>
        </w:rPr>
        <w:t>二</w:t>
      </w:r>
      <w:r>
        <w:rPr>
          <w:rFonts w:hint="eastAsia" w:cs="仿宋_GB2312"/>
          <w:color w:val="auto"/>
          <w:sz w:val="32"/>
          <w:szCs w:val="32"/>
          <w:highlight w:val="none"/>
          <w:shd w:val="clear" w:color="auto" w:fill="FFFFFF"/>
        </w:rPr>
        <w:t>）项目申报资料。申报单位按照项目</w:t>
      </w:r>
      <w:r>
        <w:rPr>
          <w:rFonts w:hint="eastAsia" w:cs="仿宋_GB2312"/>
          <w:color w:val="auto"/>
          <w:sz w:val="32"/>
          <w:szCs w:val="32"/>
          <w:highlight w:val="none"/>
          <w:shd w:val="clear" w:color="auto" w:fill="FFFFFF"/>
          <w:lang w:eastAsia="zh-CN"/>
        </w:rPr>
        <w:t>“</w:t>
      </w:r>
      <w:r>
        <w:rPr>
          <w:rFonts w:hint="eastAsia" w:cs="仿宋_GB2312"/>
          <w:color w:val="auto"/>
          <w:sz w:val="32"/>
          <w:szCs w:val="32"/>
          <w:highlight w:val="none"/>
          <w:shd w:val="clear" w:color="auto" w:fill="FFFFFF"/>
        </w:rPr>
        <w:t>申报指南</w:t>
      </w:r>
      <w:r>
        <w:rPr>
          <w:rFonts w:hint="eastAsia" w:cs="仿宋_GB2312"/>
          <w:color w:val="auto"/>
          <w:sz w:val="32"/>
          <w:szCs w:val="32"/>
          <w:highlight w:val="none"/>
          <w:shd w:val="clear" w:color="auto" w:fill="FFFFFF"/>
          <w:lang w:eastAsia="zh-CN"/>
        </w:rPr>
        <w:t>”</w:t>
      </w:r>
      <w:r>
        <w:rPr>
          <w:rFonts w:hint="eastAsia" w:cs="仿宋_GB2312"/>
          <w:color w:val="auto"/>
          <w:sz w:val="32"/>
          <w:szCs w:val="32"/>
          <w:highlight w:val="none"/>
          <w:shd w:val="clear" w:color="auto" w:fill="FFFFFF"/>
        </w:rPr>
        <w:t>的要求填写规定格式的申报材料，相关附件在申</w:t>
      </w:r>
      <w:r>
        <w:rPr>
          <w:rFonts w:hint="eastAsia" w:cs="仿宋_GB2312"/>
          <w:color w:val="auto"/>
          <w:sz w:val="32"/>
          <w:szCs w:val="32"/>
          <w:highlight w:val="none"/>
          <w:shd w:val="clear" w:color="auto" w:fill="FFFFFF"/>
          <w:lang w:eastAsia="zh-CN"/>
        </w:rPr>
        <w:t>报</w:t>
      </w:r>
      <w:r>
        <w:rPr>
          <w:rFonts w:hint="eastAsia" w:cs="仿宋_GB2312"/>
          <w:color w:val="auto"/>
          <w:sz w:val="32"/>
          <w:szCs w:val="32"/>
          <w:highlight w:val="none"/>
          <w:shd w:val="clear" w:color="auto" w:fill="FFFFFF"/>
        </w:rPr>
        <w:t>时必须同时提交，未按规定提交、</w:t>
      </w:r>
      <w:r>
        <w:rPr>
          <w:rFonts w:hint="eastAsia" w:cs="仿宋_GB2312"/>
          <w:color w:val="auto"/>
          <w:sz w:val="32"/>
          <w:szCs w:val="32"/>
          <w:highlight w:val="none"/>
        </w:rPr>
        <w:t>缺少纸件或电子件</w:t>
      </w:r>
      <w:r>
        <w:rPr>
          <w:rFonts w:hint="eastAsia" w:cs="仿宋_GB2312"/>
          <w:color w:val="auto"/>
          <w:sz w:val="32"/>
          <w:szCs w:val="32"/>
          <w:highlight w:val="none"/>
          <w:shd w:val="clear" w:color="auto" w:fill="FFFFFF"/>
        </w:rPr>
        <w:t>的，均视为形式审查不合格</w:t>
      </w:r>
      <w:r>
        <w:rPr>
          <w:rFonts w:hint="eastAsia" w:cs="仿宋_GB2312"/>
          <w:color w:val="auto"/>
          <w:sz w:val="32"/>
          <w:szCs w:val="32"/>
          <w:highlight w:val="none"/>
        </w:rPr>
        <w:t>，不进入专家评审环节</w:t>
      </w:r>
      <w:r>
        <w:rPr>
          <w:rFonts w:hint="eastAsia" w:cs="仿宋_GB2312"/>
          <w:color w:val="auto"/>
          <w:sz w:val="32"/>
          <w:szCs w:val="32"/>
          <w:highlight w:val="none"/>
          <w:shd w:val="clear" w:color="auto" w:fill="FFFFFF"/>
        </w:rPr>
        <w:t>。申报材料请精炼简洁，勿提交与此项目申报无关的内容及附件。</w:t>
      </w:r>
    </w:p>
    <w:p>
      <w:pPr>
        <w:tabs>
          <w:tab w:val="left" w:pos="420"/>
        </w:tabs>
        <w:wordWrap/>
        <w:autoSpaceDE w:val="0"/>
        <w:autoSpaceDN w:val="0"/>
        <w:adjustRightInd w:val="0"/>
        <w:snapToGrid w:val="0"/>
        <w:spacing w:beforeAutospacing="0" w:afterAutospacing="0" w:line="580" w:lineRule="exact"/>
        <w:ind w:firstLine="640" w:firstLineChars="200"/>
        <w:jc w:val="both"/>
        <w:textAlignment w:val="auto"/>
        <w:rPr>
          <w:rFonts w:hint="eastAsia"/>
          <w:color w:val="auto"/>
          <w:highlight w:val="none"/>
        </w:rPr>
      </w:pPr>
      <w:r>
        <w:rPr>
          <w:rFonts w:hint="eastAsia" w:cs="仿宋_GB2312"/>
          <w:color w:val="auto"/>
          <w:sz w:val="32"/>
          <w:szCs w:val="32"/>
          <w:highlight w:val="none"/>
          <w:shd w:val="clear" w:color="auto" w:fill="FFFFFF"/>
        </w:rPr>
        <w:t>（</w:t>
      </w:r>
      <w:r>
        <w:rPr>
          <w:rFonts w:hint="eastAsia" w:cs="仿宋_GB2312"/>
          <w:color w:val="auto"/>
          <w:sz w:val="32"/>
          <w:szCs w:val="32"/>
          <w:highlight w:val="none"/>
          <w:shd w:val="clear" w:color="auto" w:fill="FFFFFF"/>
          <w:lang w:eastAsia="zh-CN"/>
        </w:rPr>
        <w:t>三</w:t>
      </w:r>
      <w:r>
        <w:rPr>
          <w:rFonts w:hint="eastAsia" w:cs="仿宋_GB2312"/>
          <w:color w:val="auto"/>
          <w:sz w:val="32"/>
          <w:szCs w:val="32"/>
          <w:highlight w:val="none"/>
          <w:shd w:val="clear" w:color="auto" w:fill="FFFFFF"/>
        </w:rPr>
        <w:t>）申报单位不得以同一个项目内容重复申报或多头申报专项资金。</w:t>
      </w:r>
    </w:p>
    <w:p>
      <w:pPr>
        <w:pStyle w:val="6"/>
        <w:widowControl/>
        <w:wordWrap/>
        <w:adjustRightInd w:val="0"/>
        <w:snapToGrid w:val="0"/>
        <w:spacing w:before="0" w:beforeAutospacing="0" w:after="0" w:afterAutospacing="0" w:line="580" w:lineRule="exact"/>
        <w:ind w:firstLine="640" w:firstLineChars="200"/>
        <w:jc w:val="both"/>
        <w:textAlignment w:val="auto"/>
        <w:rPr>
          <w:rFonts w:hint="eastAsia" w:cs="仿宋_GB2312"/>
          <w:color w:val="auto"/>
          <w:sz w:val="32"/>
          <w:szCs w:val="32"/>
          <w:highlight w:val="none"/>
          <w:shd w:val="clear" w:color="auto" w:fill="FFFFFF"/>
        </w:rPr>
      </w:pPr>
      <w:r>
        <w:rPr>
          <w:rFonts w:hint="eastAsia" w:cs="仿宋_GB2312"/>
          <w:color w:val="auto"/>
          <w:sz w:val="32"/>
          <w:szCs w:val="32"/>
          <w:highlight w:val="none"/>
          <w:shd w:val="clear" w:color="auto" w:fill="FFFFFF"/>
        </w:rPr>
        <w:t>（</w:t>
      </w:r>
      <w:r>
        <w:rPr>
          <w:rFonts w:hint="eastAsia" w:cs="仿宋_GB2312"/>
          <w:color w:val="auto"/>
          <w:sz w:val="32"/>
          <w:szCs w:val="32"/>
          <w:highlight w:val="none"/>
          <w:shd w:val="clear" w:color="auto" w:fill="FFFFFF"/>
          <w:lang w:eastAsia="zh-CN"/>
        </w:rPr>
        <w:t>四</w:t>
      </w:r>
      <w:r>
        <w:rPr>
          <w:rFonts w:hint="eastAsia" w:cs="仿宋_GB2312"/>
          <w:color w:val="auto"/>
          <w:sz w:val="32"/>
          <w:szCs w:val="32"/>
          <w:highlight w:val="none"/>
          <w:shd w:val="clear" w:color="auto" w:fill="FFFFFF"/>
        </w:rPr>
        <w:t>）申报单位对申报项目及申报资料的真实性、合法性和可行性负责。对申报单位存在虚假申报、骗取专项资金的违法行为的，依照相应法律法规严肃处理，追回财政资金，5年内停止其申报专项资金资格，并向社会公开其不守信用信息。</w:t>
      </w:r>
    </w:p>
    <w:p>
      <w:pPr>
        <w:pStyle w:val="6"/>
        <w:widowControl/>
        <w:wordWrap/>
        <w:spacing w:before="0" w:beforeAutospacing="0" w:after="0" w:afterAutospacing="0" w:line="600" w:lineRule="exact"/>
        <w:ind w:left="960" w:leftChars="300" w:firstLine="0" w:firstLineChars="0"/>
        <w:textAlignment w:val="auto"/>
        <w:rPr>
          <w:rFonts w:hint="eastAsia"/>
          <w:sz w:val="32"/>
          <w:szCs w:val="32"/>
          <w:lang w:eastAsia="zh-CN"/>
        </w:rPr>
      </w:pPr>
      <w:r>
        <w:rPr>
          <w:rStyle w:val="8"/>
          <w:rFonts w:hint="eastAsia" w:eastAsia="黑体" w:cs="黑体"/>
          <w:b w:val="0"/>
          <w:bCs w:val="0"/>
          <w:sz w:val="32"/>
          <w:szCs w:val="32"/>
          <w:shd w:val="clear" w:color="auto" w:fill="FFFFFF"/>
          <w:lang w:eastAsia="zh-CN"/>
        </w:rPr>
        <w:t>三</w:t>
      </w:r>
      <w:r>
        <w:rPr>
          <w:rStyle w:val="8"/>
          <w:rFonts w:hint="eastAsia" w:ascii="Times New Roman" w:hAnsi="Times New Roman" w:eastAsia="黑体" w:cs="黑体"/>
          <w:b w:val="0"/>
          <w:bCs w:val="0"/>
          <w:sz w:val="32"/>
          <w:szCs w:val="32"/>
          <w:shd w:val="clear" w:color="auto" w:fill="FFFFFF"/>
        </w:rPr>
        <w:t>、申报程序</w:t>
      </w:r>
      <w:r>
        <w:rPr>
          <w:b/>
          <w:bCs/>
          <w:sz w:val="32"/>
          <w:szCs w:val="32"/>
        </w:rPr>
        <w:t xml:space="preserve"> </w:t>
      </w:r>
      <w:r>
        <w:rPr>
          <w:rFonts w:hint="eastAsia"/>
          <w:b/>
          <w:bCs/>
          <w:sz w:val="32"/>
          <w:szCs w:val="32"/>
          <w:lang w:val="en-US" w:eastAsia="zh-CN"/>
        </w:rPr>
        <w:t xml:space="preserve">                                   </w:t>
      </w:r>
      <w:r>
        <w:rPr>
          <w:rFonts w:hint="eastAsia"/>
          <w:sz w:val="32"/>
          <w:szCs w:val="32"/>
          <w:lang w:eastAsia="zh-CN"/>
        </w:rPr>
        <w:t>（一）</w:t>
      </w:r>
      <w:r>
        <w:rPr>
          <w:sz w:val="32"/>
          <w:szCs w:val="32"/>
        </w:rPr>
        <w:t>申报。申报单位</w:t>
      </w:r>
      <w:r>
        <w:rPr>
          <w:rFonts w:hint="eastAsia"/>
          <w:sz w:val="32"/>
          <w:szCs w:val="32"/>
          <w:lang w:eastAsia="zh-CN"/>
        </w:rPr>
        <w:t>在申报规定时间内完成申报。请申</w:t>
      </w:r>
    </w:p>
    <w:p>
      <w:pPr>
        <w:pStyle w:val="6"/>
        <w:widowControl/>
        <w:wordWrap/>
        <w:spacing w:before="0" w:beforeAutospacing="0" w:after="0" w:afterAutospacing="0" w:line="600" w:lineRule="exact"/>
        <w:textAlignment w:val="auto"/>
        <w:rPr>
          <w:rFonts w:hint="eastAsia"/>
          <w:sz w:val="32"/>
          <w:szCs w:val="32"/>
        </w:rPr>
      </w:pPr>
      <w:r>
        <w:rPr>
          <w:rFonts w:hint="eastAsia"/>
          <w:sz w:val="32"/>
          <w:szCs w:val="32"/>
          <w:lang w:eastAsia="zh-CN"/>
        </w:rPr>
        <w:t>报单位</w:t>
      </w:r>
      <w:r>
        <w:rPr>
          <w:rFonts w:hint="eastAsia"/>
          <w:sz w:val="32"/>
          <w:szCs w:val="32"/>
        </w:rPr>
        <w:t>登录（http://ipa.meizhou.gov.cn/）</w:t>
      </w:r>
      <w:r>
        <w:rPr>
          <w:rFonts w:hint="eastAsia"/>
          <w:sz w:val="32"/>
          <w:szCs w:val="32"/>
          <w:lang w:eastAsia="zh-CN"/>
        </w:rPr>
        <w:t>完成</w:t>
      </w:r>
      <w:r>
        <w:rPr>
          <w:rFonts w:hint="eastAsia"/>
          <w:sz w:val="32"/>
          <w:szCs w:val="32"/>
        </w:rPr>
        <w:t>注册</w:t>
      </w:r>
      <w:r>
        <w:rPr>
          <w:rFonts w:hint="eastAsia"/>
          <w:sz w:val="32"/>
          <w:szCs w:val="32"/>
          <w:lang w:eastAsia="zh-CN"/>
        </w:rPr>
        <w:t>后</w:t>
      </w:r>
      <w:r>
        <w:rPr>
          <w:rFonts w:hint="eastAsia"/>
          <w:sz w:val="32"/>
          <w:szCs w:val="32"/>
        </w:rPr>
        <w:t>选择相应申报项目，按系统提示填报并上传相关资料。</w:t>
      </w:r>
    </w:p>
    <w:p>
      <w:pPr>
        <w:pStyle w:val="6"/>
        <w:widowControl/>
        <w:wordWrap/>
        <w:adjustRightInd w:val="0"/>
        <w:snapToGrid w:val="0"/>
        <w:spacing w:before="0" w:beforeAutospacing="0" w:after="0" w:afterAutospacing="0" w:line="600" w:lineRule="exact"/>
        <w:ind w:left="0" w:leftChars="0" w:right="0" w:firstLine="640" w:firstLineChars="200"/>
        <w:jc w:val="both"/>
        <w:textAlignment w:val="auto"/>
        <w:outlineLvl w:val="9"/>
        <w:rPr>
          <w:sz w:val="32"/>
          <w:szCs w:val="32"/>
        </w:rPr>
      </w:pPr>
      <w:r>
        <w:rPr>
          <w:rFonts w:hint="eastAsia"/>
          <w:sz w:val="32"/>
          <w:szCs w:val="32"/>
          <w:lang w:eastAsia="zh-CN"/>
        </w:rPr>
        <w:t>（二）</w:t>
      </w:r>
      <w:r>
        <w:rPr>
          <w:sz w:val="32"/>
          <w:szCs w:val="32"/>
        </w:rPr>
        <w:t>项目评审。我局将组织专家对申报项目进行资格审查和评审，按照评审结果列入省</w:t>
      </w:r>
      <w:r>
        <w:rPr>
          <w:rFonts w:hint="eastAsia"/>
          <w:sz w:val="32"/>
          <w:szCs w:val="32"/>
          <w:lang w:eastAsia="zh-CN"/>
        </w:rPr>
        <w:t>下放市县</w:t>
      </w:r>
      <w:r>
        <w:rPr>
          <w:sz w:val="32"/>
          <w:szCs w:val="32"/>
        </w:rPr>
        <w:t>知识产权专项资金项目库。</w:t>
      </w:r>
      <w:r>
        <w:rPr>
          <w:rFonts w:hint="eastAsia" w:ascii="Times New Roman" w:hAnsi="Times New Roman" w:eastAsia="仿宋_GB2312" w:cs="仿宋_GB2312"/>
          <w:spacing w:val="-5"/>
          <w:sz w:val="32"/>
          <w:szCs w:val="32"/>
          <w:shd w:val="clear" w:color="auto" w:fill="FFFFFF"/>
        </w:rPr>
        <w:t>本次申报及评审结果仅将列入项目入库名单，</w:t>
      </w:r>
      <w:r>
        <w:rPr>
          <w:rFonts w:hint="eastAsia" w:ascii="Times New Roman" w:hAnsi="Times New Roman" w:cs="仿宋_GB2312"/>
          <w:spacing w:val="-5"/>
          <w:sz w:val="32"/>
          <w:szCs w:val="32"/>
          <w:shd w:val="clear" w:color="auto" w:fill="FFFFFF"/>
          <w:lang w:eastAsia="zh-CN"/>
        </w:rPr>
        <w:t>我</w:t>
      </w:r>
      <w:r>
        <w:rPr>
          <w:rFonts w:hint="eastAsia" w:cs="仿宋_GB2312"/>
          <w:spacing w:val="-5"/>
          <w:sz w:val="32"/>
          <w:szCs w:val="32"/>
          <w:shd w:val="clear" w:color="auto" w:fill="FFFFFF"/>
          <w:lang w:eastAsia="zh-CN"/>
        </w:rPr>
        <w:t>局</w:t>
      </w:r>
      <w:r>
        <w:rPr>
          <w:rFonts w:hint="eastAsia" w:ascii="Times New Roman" w:hAnsi="Times New Roman" w:eastAsia="仿宋_GB2312" w:cs="仿宋_GB2312"/>
          <w:spacing w:val="-5"/>
          <w:sz w:val="32"/>
          <w:szCs w:val="32"/>
          <w:shd w:val="clear" w:color="auto" w:fill="FFFFFF"/>
        </w:rPr>
        <w:t>将根据项目预算等实际情况综合确定是否立项。</w:t>
      </w:r>
    </w:p>
    <w:p>
      <w:pPr>
        <w:ind w:firstLine="640" w:firstLineChars="200"/>
        <w:rPr>
          <w:rStyle w:val="8"/>
          <w:rFonts w:hint="eastAsia" w:ascii="Times New Roman" w:hAnsi="Times New Roman" w:eastAsia="黑体" w:cs="黑体"/>
          <w:b w:val="0"/>
          <w:bCs w:val="0"/>
          <w:kern w:val="0"/>
          <w:sz w:val="32"/>
          <w:szCs w:val="32"/>
          <w:shd w:val="clear" w:color="auto" w:fill="FFFFFF"/>
          <w:lang w:val="en-US" w:eastAsia="zh-CN"/>
        </w:rPr>
      </w:pPr>
      <w:r>
        <w:rPr>
          <w:rStyle w:val="8"/>
          <w:rFonts w:hint="eastAsia" w:eastAsia="黑体" w:cs="黑体"/>
          <w:b w:val="0"/>
          <w:bCs w:val="0"/>
          <w:kern w:val="0"/>
          <w:sz w:val="32"/>
          <w:szCs w:val="32"/>
          <w:shd w:val="clear" w:color="auto" w:fill="FFFFFF"/>
          <w:lang w:val="en-US" w:eastAsia="zh-CN"/>
        </w:rPr>
        <w:t>五、</w:t>
      </w:r>
      <w:r>
        <w:rPr>
          <w:rStyle w:val="8"/>
          <w:rFonts w:hint="eastAsia" w:ascii="Times New Roman" w:hAnsi="Times New Roman" w:eastAsia="黑体" w:cs="黑体"/>
          <w:b w:val="0"/>
          <w:bCs w:val="0"/>
          <w:kern w:val="0"/>
          <w:sz w:val="32"/>
          <w:szCs w:val="32"/>
          <w:shd w:val="clear" w:color="auto" w:fill="FFFFFF"/>
          <w:lang w:val="en-US" w:eastAsia="zh-CN"/>
        </w:rPr>
        <w:t>申报时间</w:t>
      </w:r>
    </w:p>
    <w:p>
      <w:pPr>
        <w:ind w:firstLine="640" w:firstLineChars="200"/>
        <w:rPr>
          <w:rFonts w:hint="eastAsia"/>
        </w:rPr>
      </w:pPr>
      <w:r>
        <w:rPr>
          <w:rFonts w:hint="eastAsia"/>
        </w:rPr>
        <w:t>申报时间为发文之日起至202</w:t>
      </w:r>
      <w:r>
        <w:rPr>
          <w:rFonts w:hint="default"/>
          <w:lang w:val="en-US"/>
        </w:rPr>
        <w:t>2</w:t>
      </w:r>
      <w:r>
        <w:rPr>
          <w:rFonts w:hint="eastAsia"/>
        </w:rPr>
        <w:t>年</w:t>
      </w:r>
      <w:r>
        <w:rPr>
          <w:rFonts w:hint="eastAsia"/>
          <w:lang w:val="en-US" w:eastAsia="zh-CN"/>
        </w:rPr>
        <w:t>11</w:t>
      </w:r>
      <w:r>
        <w:rPr>
          <w:rFonts w:hint="eastAsia"/>
        </w:rPr>
        <w:t>月</w:t>
      </w:r>
      <w:r>
        <w:rPr>
          <w:rFonts w:hint="eastAsia"/>
          <w:lang w:val="en-US" w:eastAsia="zh-CN"/>
        </w:rPr>
        <w:t>7</w:t>
      </w:r>
      <w:r>
        <w:rPr>
          <w:rFonts w:hint="eastAsia"/>
        </w:rPr>
        <w:t>日</w:t>
      </w:r>
      <w:r>
        <w:rPr>
          <w:rFonts w:hint="eastAsia"/>
          <w:lang w:eastAsia="zh-CN"/>
        </w:rPr>
        <w:t>上午</w:t>
      </w:r>
      <w:r>
        <w:rPr>
          <w:rFonts w:hint="eastAsia"/>
        </w:rPr>
        <w:t>，逾期将不接受申报。</w:t>
      </w:r>
    </w:p>
    <w:p>
      <w:pPr>
        <w:ind w:firstLine="640" w:firstLineChars="200"/>
        <w:rPr>
          <w:rFonts w:hint="default" w:eastAsia="仿宋_GB2312"/>
          <w:lang w:val="en-US" w:eastAsia="zh-CN"/>
        </w:rPr>
      </w:pPr>
      <w:r>
        <w:rPr>
          <w:rFonts w:hint="eastAsia"/>
          <w:lang w:eastAsia="zh-CN"/>
        </w:rPr>
        <w:t>系统技术支持联系人：叶连上、许伟科，电话：</w:t>
      </w:r>
      <w:r>
        <w:rPr>
          <w:rFonts w:hint="eastAsia"/>
          <w:lang w:val="en-US" w:eastAsia="zh-CN"/>
        </w:rPr>
        <w:t>15016291645、13824583319。</w:t>
      </w:r>
    </w:p>
    <w:p>
      <w:pPr>
        <w:ind w:firstLine="640" w:firstLineChars="200"/>
        <w:rPr>
          <w:rFonts w:hint="eastAsia"/>
        </w:rPr>
      </w:pPr>
      <w:r>
        <w:rPr>
          <w:rFonts w:hint="eastAsia"/>
        </w:rPr>
        <w:t>项目申报办理联系人：曾富文，电话：0753-2265369                   地址：广东省梅州市梅江区彬芳大道82号梅州市市场监督管理局知识产权促进科。</w:t>
      </w:r>
    </w:p>
    <w:p>
      <w:pPr>
        <w:ind w:firstLine="640" w:firstLineChars="200"/>
        <w:rPr>
          <w:rFonts w:hint="eastAsia"/>
          <w:lang w:eastAsia="zh-CN"/>
        </w:rPr>
      </w:pPr>
    </w:p>
    <w:p>
      <w:pPr>
        <w:rPr>
          <w:rFonts w:hint="eastAsia"/>
          <w:lang w:eastAsia="zh-CN"/>
        </w:rPr>
      </w:pPr>
      <w:r>
        <w:rPr>
          <w:rFonts w:hint="eastAsia"/>
          <w:lang w:eastAsia="zh-CN"/>
        </w:rPr>
        <w:t>附件：</w:t>
      </w:r>
      <w:r>
        <w:rPr>
          <w:rFonts w:hint="eastAsia"/>
          <w:lang w:val="en-US" w:eastAsia="zh-CN"/>
        </w:rPr>
        <w:t>1.2022-2023年知识产权促进工作项目申报指南；</w:t>
      </w:r>
    </w:p>
    <w:p>
      <w:pPr>
        <w:rPr>
          <w:rFonts w:hint="eastAsia" w:ascii="仿宋" w:hAnsi="仿宋" w:eastAsia="仿宋" w:cs="仿宋"/>
        </w:rPr>
      </w:pPr>
      <w:r>
        <w:rPr>
          <w:rFonts w:hint="eastAsia"/>
          <w:lang w:val="en-US" w:eastAsia="zh-CN"/>
        </w:rPr>
        <w:t xml:space="preserve">      2.2023年度省级下放知识产权工作专项资金（促进类）项目库项目申报指南。</w:t>
      </w:r>
    </w:p>
    <w:p>
      <w:pPr>
        <w:ind w:firstLine="2560" w:firstLineChars="800"/>
        <w:rPr>
          <w:rFonts w:hint="eastAsia" w:ascii="Times New Roman" w:hAnsi="Times New Roman" w:eastAsia="仿宋_GB2312" w:cs="Times New Roman"/>
          <w:b w:val="0"/>
          <w:bCs/>
          <w:color w:val="auto"/>
          <w:kern w:val="0"/>
          <w:sz w:val="32"/>
          <w:szCs w:val="32"/>
          <w:lang w:val="en-US" w:eastAsia="zh-CN"/>
        </w:rPr>
      </w:pPr>
    </w:p>
    <w:p>
      <w:pPr>
        <w:ind w:firstLine="2560" w:firstLineChars="800"/>
        <w:rPr>
          <w:rFonts w:hint="eastAsia" w:ascii="Times New Roman" w:hAnsi="Times New Roman" w:eastAsia="仿宋_GB2312" w:cs="Times New Roman"/>
          <w:b w:val="0"/>
          <w:bCs/>
          <w:color w:val="auto"/>
          <w:kern w:val="0"/>
          <w:sz w:val="32"/>
          <w:szCs w:val="32"/>
          <w:lang w:val="en-US" w:eastAsia="zh-CN"/>
        </w:rPr>
      </w:pPr>
    </w:p>
    <w:p>
      <w:pPr>
        <w:ind w:firstLine="3840" w:firstLineChars="1200"/>
        <w:rPr>
          <w:rFonts w:hint="eastAsia" w:ascii="Times New Roman" w:hAnsi="Times New Roman" w:eastAsia="仿宋_GB2312" w:cs="Times New Roman"/>
          <w:b w:val="0"/>
          <w:bCs/>
          <w:color w:val="auto"/>
          <w:kern w:val="0"/>
          <w:sz w:val="32"/>
          <w:szCs w:val="32"/>
          <w:lang w:val="en-US" w:eastAsia="zh-CN"/>
        </w:rPr>
      </w:pPr>
      <w:r>
        <w:rPr>
          <w:rFonts w:hint="eastAsia" w:ascii="Times New Roman" w:hAnsi="Times New Roman" w:eastAsia="仿宋_GB2312" w:cs="Times New Roman"/>
          <w:b w:val="0"/>
          <w:bCs/>
          <w:color w:val="auto"/>
          <w:kern w:val="0"/>
          <w:sz w:val="32"/>
          <w:szCs w:val="32"/>
          <w:lang w:val="en-US" w:eastAsia="zh-CN"/>
        </w:rPr>
        <w:t>梅州市市场监督管理局</w:t>
      </w:r>
    </w:p>
    <w:p>
      <w:pPr>
        <w:ind w:firstLine="4160" w:firstLineChars="1300"/>
        <w:rPr>
          <w:rFonts w:hint="eastAsia" w:cs="Times New Roman"/>
          <w:b w:val="0"/>
          <w:bCs/>
          <w:color w:val="auto"/>
          <w:kern w:val="0"/>
          <w:sz w:val="32"/>
          <w:szCs w:val="32"/>
          <w:lang w:val="en-US" w:eastAsia="zh-CN"/>
        </w:rPr>
      </w:pPr>
      <w:r>
        <w:rPr>
          <w:rFonts w:hint="eastAsia" w:cs="Times New Roman"/>
          <w:b w:val="0"/>
          <w:bCs/>
          <w:color w:val="auto"/>
          <w:kern w:val="0"/>
          <w:sz w:val="32"/>
          <w:szCs w:val="32"/>
          <w:lang w:val="en-US" w:eastAsia="zh-CN"/>
        </w:rPr>
        <w:t>202</w:t>
      </w:r>
      <w:r>
        <w:rPr>
          <w:rFonts w:hint="default" w:cs="Times New Roman"/>
          <w:b w:val="0"/>
          <w:bCs/>
          <w:color w:val="auto"/>
          <w:kern w:val="0"/>
          <w:sz w:val="32"/>
          <w:szCs w:val="32"/>
          <w:lang w:val="en-US" w:eastAsia="zh-CN"/>
        </w:rPr>
        <w:t>2</w:t>
      </w:r>
      <w:r>
        <w:rPr>
          <w:rFonts w:hint="eastAsia" w:cs="Times New Roman"/>
          <w:b w:val="0"/>
          <w:bCs/>
          <w:color w:val="auto"/>
          <w:kern w:val="0"/>
          <w:sz w:val="32"/>
          <w:szCs w:val="32"/>
          <w:lang w:val="en-US" w:eastAsia="zh-CN"/>
        </w:rPr>
        <w:t>年10月31日</w:t>
      </w:r>
    </w:p>
    <w:p>
      <w:pPr>
        <w:ind w:firstLine="4160" w:firstLineChars="1300"/>
        <w:rPr>
          <w:rFonts w:hint="eastAsia" w:cs="Times New Roman"/>
          <w:b w:val="0"/>
          <w:bCs/>
          <w:color w:val="auto"/>
          <w:kern w:val="0"/>
          <w:sz w:val="32"/>
          <w:szCs w:val="32"/>
          <w:lang w:val="en-US" w:eastAsia="zh-CN"/>
        </w:rPr>
      </w:pPr>
    </w:p>
    <w:p>
      <w:pPr>
        <w:ind w:firstLine="4160" w:firstLineChars="1300"/>
        <w:rPr>
          <w:rFonts w:hint="eastAsia" w:cs="Times New Roman"/>
          <w:b w:val="0"/>
          <w:bCs/>
          <w:color w:val="auto"/>
          <w:kern w:val="0"/>
          <w:sz w:val="32"/>
          <w:szCs w:val="32"/>
          <w:lang w:val="en-US" w:eastAsia="zh-CN"/>
        </w:rPr>
      </w:pPr>
    </w:p>
    <w:p>
      <w:pPr>
        <w:ind w:firstLine="4160" w:firstLineChars="1300"/>
        <w:rPr>
          <w:rFonts w:hint="eastAsia" w:cs="Times New Roman"/>
          <w:b w:val="0"/>
          <w:bCs/>
          <w:color w:val="auto"/>
          <w:kern w:val="0"/>
          <w:sz w:val="32"/>
          <w:szCs w:val="32"/>
          <w:lang w:val="en-US" w:eastAsia="zh-CN"/>
        </w:rPr>
      </w:pPr>
    </w:p>
    <w:p>
      <w:pPr>
        <w:ind w:firstLine="4160" w:firstLineChars="1300"/>
        <w:rPr>
          <w:rFonts w:hint="eastAsia" w:cs="Times New Roman"/>
          <w:b w:val="0"/>
          <w:bCs/>
          <w:color w:val="auto"/>
          <w:kern w:val="0"/>
          <w:sz w:val="32"/>
          <w:szCs w:val="32"/>
          <w:lang w:val="en-US" w:eastAsia="zh-CN"/>
        </w:rPr>
      </w:pPr>
    </w:p>
    <w:p>
      <w:pPr>
        <w:jc w:val="both"/>
        <w:rPr>
          <w:rFonts w:hint="eastAsia" w:ascii="宋体" w:hAnsi="宋体" w:eastAsia="宋体" w:cs="宋体"/>
          <w:b/>
          <w:bCs w:val="0"/>
          <w:color w:val="auto"/>
          <w:kern w:val="0"/>
          <w:sz w:val="32"/>
          <w:szCs w:val="32"/>
          <w:lang w:val="en-US" w:eastAsia="zh-CN"/>
        </w:rPr>
      </w:pPr>
    </w:p>
    <w:p>
      <w:pPr>
        <w:jc w:val="both"/>
        <w:rPr>
          <w:rFonts w:hint="eastAsia" w:ascii="宋体" w:hAnsi="宋体" w:eastAsia="宋体" w:cs="宋体"/>
          <w:b/>
          <w:bCs w:val="0"/>
          <w:color w:val="auto"/>
          <w:kern w:val="0"/>
          <w:sz w:val="32"/>
          <w:szCs w:val="32"/>
          <w:lang w:val="en-US" w:eastAsia="zh-CN"/>
        </w:rPr>
      </w:pPr>
    </w:p>
    <w:p>
      <w:pPr>
        <w:jc w:val="both"/>
        <w:rPr>
          <w:rFonts w:hint="eastAsia" w:ascii="宋体" w:hAnsi="宋体" w:eastAsia="宋体" w:cs="宋体"/>
          <w:b/>
          <w:bCs w:val="0"/>
          <w:color w:val="auto"/>
          <w:kern w:val="0"/>
          <w:sz w:val="32"/>
          <w:szCs w:val="32"/>
          <w:lang w:val="en-US" w:eastAsia="zh-CN"/>
        </w:rPr>
      </w:pPr>
    </w:p>
    <w:p>
      <w:pPr>
        <w:jc w:val="both"/>
        <w:rPr>
          <w:rFonts w:hint="eastAsia" w:ascii="宋体" w:hAnsi="宋体" w:eastAsia="宋体" w:cs="宋体"/>
          <w:b/>
          <w:bCs w:val="0"/>
          <w:color w:val="auto"/>
          <w:kern w:val="0"/>
          <w:sz w:val="32"/>
          <w:szCs w:val="32"/>
          <w:lang w:val="en-US" w:eastAsia="zh-CN"/>
        </w:rPr>
      </w:pPr>
    </w:p>
    <w:p>
      <w:pPr>
        <w:jc w:val="both"/>
        <w:rPr>
          <w:rFonts w:hint="eastAsia" w:ascii="宋体" w:hAnsi="宋体" w:eastAsia="宋体" w:cs="宋体"/>
          <w:b/>
          <w:bCs w:val="0"/>
          <w:color w:val="auto"/>
          <w:kern w:val="0"/>
          <w:sz w:val="32"/>
          <w:szCs w:val="32"/>
          <w:lang w:val="en-US" w:eastAsia="zh-CN"/>
        </w:rPr>
      </w:pPr>
    </w:p>
    <w:p>
      <w:pPr>
        <w:jc w:val="both"/>
        <w:rPr>
          <w:rFonts w:hint="eastAsia" w:ascii="宋体" w:hAnsi="宋体" w:eastAsia="宋体" w:cs="宋体"/>
          <w:b/>
          <w:bCs w:val="0"/>
          <w:color w:val="auto"/>
          <w:kern w:val="0"/>
          <w:sz w:val="32"/>
          <w:szCs w:val="32"/>
          <w:lang w:val="en-US" w:eastAsia="zh-CN"/>
        </w:rPr>
      </w:pPr>
    </w:p>
    <w:p>
      <w:pPr>
        <w:jc w:val="both"/>
        <w:rPr>
          <w:rFonts w:hint="eastAsia" w:ascii="宋体" w:hAnsi="宋体" w:eastAsia="宋体" w:cs="宋体"/>
          <w:b/>
          <w:bCs w:val="0"/>
          <w:color w:val="auto"/>
          <w:kern w:val="0"/>
          <w:sz w:val="32"/>
          <w:szCs w:val="32"/>
          <w:lang w:val="en-US" w:eastAsia="zh-CN"/>
        </w:rPr>
      </w:pPr>
    </w:p>
    <w:p>
      <w:pPr>
        <w:jc w:val="both"/>
        <w:rPr>
          <w:rFonts w:hint="eastAsia" w:ascii="宋体" w:hAnsi="宋体" w:eastAsia="宋体" w:cs="宋体"/>
          <w:b/>
          <w:bCs w:val="0"/>
          <w:color w:val="auto"/>
          <w:kern w:val="0"/>
          <w:sz w:val="32"/>
          <w:szCs w:val="32"/>
          <w:lang w:val="en-US" w:eastAsia="zh-CN"/>
        </w:rPr>
      </w:pPr>
    </w:p>
    <w:p>
      <w:pPr>
        <w:jc w:val="both"/>
        <w:rPr>
          <w:rFonts w:hint="eastAsia" w:ascii="宋体" w:hAnsi="宋体" w:eastAsia="宋体" w:cs="宋体"/>
          <w:b/>
          <w:bCs w:val="0"/>
          <w:color w:val="auto"/>
          <w:kern w:val="0"/>
          <w:sz w:val="32"/>
          <w:szCs w:val="32"/>
          <w:lang w:val="en-US" w:eastAsia="zh-CN"/>
        </w:rPr>
      </w:pPr>
    </w:p>
    <w:p>
      <w:pPr>
        <w:jc w:val="both"/>
        <w:rPr>
          <w:rFonts w:hint="eastAsia" w:ascii="宋体" w:hAnsi="宋体" w:eastAsia="宋体" w:cs="宋体"/>
          <w:b/>
          <w:bCs w:val="0"/>
          <w:color w:val="auto"/>
          <w:kern w:val="0"/>
          <w:sz w:val="32"/>
          <w:szCs w:val="32"/>
          <w:lang w:val="en-US" w:eastAsia="zh-CN"/>
        </w:rPr>
      </w:pPr>
    </w:p>
    <w:p>
      <w:pPr>
        <w:jc w:val="both"/>
        <w:rPr>
          <w:rFonts w:hint="eastAsia" w:ascii="宋体" w:hAnsi="宋体" w:eastAsia="宋体" w:cs="宋体"/>
          <w:b/>
          <w:bCs w:val="0"/>
          <w:color w:val="auto"/>
          <w:kern w:val="0"/>
          <w:sz w:val="32"/>
          <w:szCs w:val="32"/>
          <w:lang w:val="en-US" w:eastAsia="zh-CN"/>
        </w:rPr>
      </w:pPr>
    </w:p>
    <w:p>
      <w:pPr>
        <w:jc w:val="both"/>
        <w:rPr>
          <w:rFonts w:hint="eastAsia" w:ascii="宋体" w:hAnsi="宋体" w:eastAsia="宋体" w:cs="宋体"/>
          <w:b/>
          <w:bCs w:val="0"/>
          <w:color w:val="auto"/>
          <w:kern w:val="0"/>
          <w:sz w:val="32"/>
          <w:szCs w:val="32"/>
          <w:lang w:val="en-US" w:eastAsia="zh-CN"/>
        </w:rPr>
      </w:pPr>
    </w:p>
    <w:p>
      <w:pPr>
        <w:jc w:val="both"/>
        <w:rPr>
          <w:rFonts w:hint="eastAsia" w:ascii="宋体" w:hAnsi="宋体" w:eastAsia="宋体" w:cs="宋体"/>
          <w:b/>
          <w:bCs w:val="0"/>
          <w:color w:val="auto"/>
          <w:kern w:val="0"/>
          <w:sz w:val="32"/>
          <w:szCs w:val="32"/>
          <w:lang w:val="en-US" w:eastAsia="zh-CN"/>
        </w:rPr>
      </w:pPr>
    </w:p>
    <w:p>
      <w:pPr>
        <w:jc w:val="both"/>
        <w:rPr>
          <w:rFonts w:hint="eastAsia" w:ascii="宋体" w:hAnsi="宋体" w:eastAsia="宋体" w:cs="宋体"/>
          <w:b/>
          <w:bCs w:val="0"/>
          <w:color w:val="auto"/>
          <w:kern w:val="0"/>
          <w:sz w:val="32"/>
          <w:szCs w:val="32"/>
          <w:lang w:val="en-US" w:eastAsia="zh-CN"/>
        </w:rPr>
      </w:pPr>
    </w:p>
    <w:p>
      <w:pPr>
        <w:jc w:val="both"/>
        <w:rPr>
          <w:rFonts w:hint="eastAsia" w:ascii="宋体" w:hAnsi="宋体" w:eastAsia="宋体" w:cs="宋体"/>
          <w:b/>
          <w:bCs w:val="0"/>
          <w:color w:val="auto"/>
          <w:kern w:val="0"/>
          <w:sz w:val="32"/>
          <w:szCs w:val="32"/>
          <w:lang w:val="en-US" w:eastAsia="zh-CN"/>
        </w:rPr>
      </w:pPr>
      <w:r>
        <w:rPr>
          <w:rFonts w:hint="eastAsia" w:ascii="宋体" w:hAnsi="宋体" w:eastAsia="宋体" w:cs="宋体"/>
          <w:b/>
          <w:bCs w:val="0"/>
          <w:color w:val="auto"/>
          <w:kern w:val="0"/>
          <w:sz w:val="32"/>
          <w:szCs w:val="32"/>
          <w:lang w:val="en-US" w:eastAsia="zh-CN"/>
        </w:rPr>
        <w:t>附件1</w:t>
      </w:r>
    </w:p>
    <w:p>
      <w:pPr>
        <w:jc w:val="both"/>
        <w:rPr>
          <w:rFonts w:hint="eastAsia" w:ascii="仿宋" w:hAnsi="仿宋" w:eastAsia="仿宋" w:cs="仿宋"/>
          <w:b w:val="0"/>
          <w:bCs/>
          <w:color w:val="auto"/>
          <w:kern w:val="0"/>
          <w:sz w:val="32"/>
          <w:szCs w:val="32"/>
          <w:lang w:val="en-US" w:eastAsia="zh-CN"/>
        </w:rPr>
      </w:pPr>
    </w:p>
    <w:p>
      <w:pPr>
        <w:widowControl w:val="0"/>
        <w:numPr>
          <w:numId w:val="0"/>
        </w:numPr>
        <w:wordWrap/>
        <w:adjustRightInd w:val="0"/>
        <w:snapToGrid w:val="0"/>
        <w:spacing w:line="580" w:lineRule="exact"/>
        <w:ind w:left="0" w:leftChars="0"/>
        <w:jc w:val="center"/>
        <w:textAlignment w:val="auto"/>
        <w:outlineLvl w:val="9"/>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2022-2023年知识产权促进工作项目</w:t>
      </w:r>
    </w:p>
    <w:p>
      <w:pPr>
        <w:widowControl w:val="0"/>
        <w:numPr>
          <w:numId w:val="0"/>
        </w:numPr>
        <w:wordWrap/>
        <w:adjustRightInd w:val="0"/>
        <w:snapToGrid w:val="0"/>
        <w:spacing w:line="580" w:lineRule="exact"/>
        <w:ind w:left="0" w:leftChars="0"/>
        <w:jc w:val="center"/>
        <w:textAlignment w:val="auto"/>
        <w:outlineLvl w:val="9"/>
        <w:rPr>
          <w:rFonts w:hint="eastAsia" w:ascii="方正小标宋简体" w:hAnsi="方正小标宋简体" w:eastAsia="方正小标宋简体" w:cs="方正小标宋简体"/>
          <w:color w:val="auto"/>
          <w:sz w:val="44"/>
          <w:szCs w:val="44"/>
          <w:highlight w:val="none"/>
          <w:lang w:val="en-US" w:eastAsia="zh-CN"/>
        </w:rPr>
      </w:pPr>
      <w:r>
        <w:rPr>
          <w:rFonts w:hint="eastAsia" w:ascii="方正小标宋简体" w:hAnsi="方正小标宋简体" w:eastAsia="方正小标宋简体" w:cs="方正小标宋简体"/>
          <w:color w:val="auto"/>
          <w:sz w:val="44"/>
          <w:szCs w:val="44"/>
          <w:highlight w:val="none"/>
          <w:lang w:val="en-US" w:eastAsia="zh-CN"/>
        </w:rPr>
        <w:t>申报指南</w:t>
      </w:r>
    </w:p>
    <w:p>
      <w:pPr>
        <w:jc w:val="center"/>
        <w:rPr>
          <w:rFonts w:hint="eastAsia" w:ascii="宋体" w:hAnsi="宋体" w:eastAsia="宋体" w:cs="宋体"/>
          <w:b w:val="0"/>
          <w:bCs/>
          <w:color w:val="auto"/>
          <w:kern w:val="0"/>
          <w:sz w:val="44"/>
          <w:szCs w:val="44"/>
          <w:lang w:val="en-US" w:eastAsia="zh-CN"/>
        </w:rPr>
      </w:pPr>
    </w:p>
    <w:p>
      <w:pPr>
        <w:pStyle w:val="2"/>
        <w:numPr>
          <w:ilvl w:val="0"/>
          <w:numId w:val="0"/>
        </w:numPr>
        <w:ind w:leftChars="0"/>
        <w:rPr>
          <w:rFonts w:hint="eastAsia"/>
          <w:lang w:val="en-US" w:eastAsia="zh-CN"/>
        </w:rPr>
      </w:pPr>
    </w:p>
    <w:p>
      <w:pPr>
        <w:widowControl w:val="0"/>
        <w:wordWrap/>
        <w:adjustRightInd w:val="0"/>
        <w:snapToGrid w:val="0"/>
        <w:spacing w:line="580" w:lineRule="exact"/>
        <w:ind w:right="0" w:firstLine="640" w:firstLineChars="200"/>
        <w:jc w:val="both"/>
        <w:textAlignment w:val="auto"/>
        <w:outlineLvl w:val="9"/>
        <w:rPr>
          <w:rFonts w:hint="eastAsia" w:ascii="Times New Roman" w:hAnsi="Times New Roman" w:cs="仿宋_GB2312"/>
          <w:color w:val="auto"/>
          <w:sz w:val="32"/>
          <w:szCs w:val="32"/>
          <w:highlight w:val="none"/>
          <w:shd w:val="clear" w:color="auto" w:fill="FFFFFF"/>
          <w:lang w:val="en-US" w:eastAsia="zh-CN"/>
        </w:rPr>
      </w:pPr>
      <w:r>
        <w:rPr>
          <w:rFonts w:hint="eastAsia" w:ascii="Times New Roman" w:hAnsi="Times New Roman" w:cs="仿宋_GB2312"/>
          <w:color w:val="auto"/>
          <w:sz w:val="32"/>
          <w:szCs w:val="32"/>
          <w:highlight w:val="none"/>
          <w:shd w:val="clear" w:color="auto" w:fill="FFFFFF"/>
          <w:lang w:val="en-US" w:eastAsia="zh-CN"/>
        </w:rPr>
        <w:t>专题一：</w:t>
      </w:r>
      <w:r>
        <w:rPr>
          <w:rFonts w:hint="eastAsia" w:cs="仿宋_GB2312"/>
          <w:color w:val="auto"/>
          <w:sz w:val="32"/>
          <w:szCs w:val="32"/>
          <w:highlight w:val="none"/>
          <w:shd w:val="clear" w:color="auto" w:fill="FFFFFF"/>
          <w:lang w:val="en-US" w:eastAsia="zh-CN"/>
        </w:rPr>
        <w:t>2022-2023年</w:t>
      </w:r>
      <w:r>
        <w:rPr>
          <w:rFonts w:hint="eastAsia" w:ascii="Times New Roman" w:hAnsi="Times New Roman" w:cs="仿宋_GB2312"/>
          <w:color w:val="auto"/>
          <w:sz w:val="32"/>
          <w:szCs w:val="32"/>
          <w:highlight w:val="none"/>
          <w:shd w:val="clear" w:color="auto" w:fill="FFFFFF"/>
          <w:lang w:val="en-US" w:eastAsia="zh-CN"/>
        </w:rPr>
        <w:t>梅州市高价值知识产权培育布局大赛项目；</w:t>
      </w:r>
    </w:p>
    <w:p>
      <w:pPr>
        <w:widowControl w:val="0"/>
        <w:wordWrap/>
        <w:adjustRightInd w:val="0"/>
        <w:snapToGrid w:val="0"/>
        <w:spacing w:line="580" w:lineRule="exact"/>
        <w:ind w:right="0" w:firstLine="640" w:firstLineChars="200"/>
        <w:jc w:val="both"/>
        <w:textAlignment w:val="auto"/>
        <w:outlineLvl w:val="9"/>
        <w:rPr>
          <w:rFonts w:hint="eastAsia" w:ascii="Times New Roman" w:hAnsi="Times New Roman" w:cs="仿宋_GB2312"/>
          <w:color w:val="auto"/>
          <w:sz w:val="32"/>
          <w:szCs w:val="32"/>
          <w:highlight w:val="none"/>
          <w:shd w:val="clear" w:color="auto" w:fill="FFFFFF"/>
          <w:lang w:val="en-US" w:eastAsia="zh-CN"/>
        </w:rPr>
      </w:pPr>
      <w:r>
        <w:rPr>
          <w:rFonts w:hint="eastAsia" w:ascii="Times New Roman" w:hAnsi="Times New Roman" w:cs="仿宋_GB2312"/>
          <w:color w:val="auto"/>
          <w:sz w:val="32"/>
          <w:szCs w:val="32"/>
          <w:highlight w:val="none"/>
          <w:shd w:val="clear" w:color="auto" w:fill="FFFFFF"/>
          <w:lang w:val="en-US" w:eastAsia="zh-CN"/>
        </w:rPr>
        <w:t>专题二：</w:t>
      </w:r>
      <w:r>
        <w:rPr>
          <w:rFonts w:hint="eastAsia" w:cs="仿宋_GB2312"/>
          <w:color w:val="auto"/>
          <w:sz w:val="32"/>
          <w:szCs w:val="32"/>
          <w:highlight w:val="none"/>
          <w:shd w:val="clear" w:color="auto" w:fill="FFFFFF"/>
          <w:lang w:val="en-US" w:eastAsia="zh-CN"/>
        </w:rPr>
        <w:t>2022-2023年</w:t>
      </w:r>
      <w:r>
        <w:rPr>
          <w:rFonts w:hint="eastAsia" w:ascii="Times New Roman" w:hAnsi="Times New Roman" w:cs="仿宋_GB2312"/>
          <w:color w:val="auto"/>
          <w:sz w:val="32"/>
          <w:szCs w:val="32"/>
          <w:highlight w:val="none"/>
          <w:shd w:val="clear" w:color="auto" w:fill="FFFFFF"/>
          <w:lang w:val="en-US" w:eastAsia="zh-CN"/>
        </w:rPr>
        <w:t>粤北生态发展区涉农专利转化对接工程项目；</w:t>
      </w:r>
    </w:p>
    <w:p>
      <w:pPr>
        <w:widowControl w:val="0"/>
        <w:wordWrap/>
        <w:adjustRightInd w:val="0"/>
        <w:snapToGrid w:val="0"/>
        <w:spacing w:line="580" w:lineRule="exact"/>
        <w:ind w:right="0" w:firstLine="640" w:firstLineChars="200"/>
        <w:jc w:val="both"/>
        <w:textAlignment w:val="auto"/>
        <w:outlineLvl w:val="9"/>
        <w:rPr>
          <w:rFonts w:hint="eastAsia" w:ascii="Times New Roman" w:hAnsi="Times New Roman" w:cs="仿宋_GB2312"/>
          <w:color w:val="auto"/>
          <w:sz w:val="32"/>
          <w:szCs w:val="32"/>
          <w:highlight w:val="none"/>
          <w:shd w:val="clear" w:color="auto" w:fill="FFFFFF"/>
          <w:lang w:val="en-US" w:eastAsia="zh-CN"/>
        </w:rPr>
      </w:pPr>
      <w:r>
        <w:rPr>
          <w:rFonts w:hint="eastAsia" w:ascii="Times New Roman" w:hAnsi="Times New Roman" w:cs="仿宋_GB2312"/>
          <w:color w:val="auto"/>
          <w:sz w:val="32"/>
          <w:szCs w:val="32"/>
          <w:highlight w:val="none"/>
          <w:shd w:val="clear" w:color="auto" w:fill="FFFFFF"/>
          <w:lang w:val="en-US" w:eastAsia="zh-CN"/>
        </w:rPr>
        <w:t>专题三：</w:t>
      </w:r>
      <w:r>
        <w:rPr>
          <w:rFonts w:hint="eastAsia" w:cs="仿宋_GB2312"/>
          <w:color w:val="auto"/>
          <w:sz w:val="32"/>
          <w:szCs w:val="32"/>
          <w:highlight w:val="none"/>
          <w:shd w:val="clear" w:color="auto" w:fill="FFFFFF"/>
          <w:lang w:val="en-US" w:eastAsia="zh-CN"/>
        </w:rPr>
        <w:t>2022-2023年</w:t>
      </w:r>
      <w:r>
        <w:rPr>
          <w:rFonts w:hint="eastAsia" w:ascii="Times New Roman" w:hAnsi="Times New Roman" w:cs="仿宋_GB2312"/>
          <w:color w:val="auto"/>
          <w:sz w:val="32"/>
          <w:szCs w:val="32"/>
          <w:highlight w:val="none"/>
          <w:shd w:val="clear" w:color="auto" w:fill="FFFFFF"/>
          <w:lang w:val="en-US" w:eastAsia="zh-CN"/>
        </w:rPr>
        <w:t>梅州市中小学知识产权教育推广普及项目；</w:t>
      </w:r>
    </w:p>
    <w:p>
      <w:pPr>
        <w:widowControl w:val="0"/>
        <w:wordWrap/>
        <w:adjustRightInd w:val="0"/>
        <w:snapToGrid w:val="0"/>
        <w:spacing w:line="580" w:lineRule="exact"/>
        <w:ind w:right="0" w:firstLine="640" w:firstLineChars="200"/>
        <w:jc w:val="both"/>
        <w:textAlignment w:val="auto"/>
        <w:outlineLvl w:val="9"/>
        <w:rPr>
          <w:rFonts w:hint="eastAsia" w:ascii="Times New Roman" w:hAnsi="Times New Roman" w:cs="仿宋_GB2312"/>
          <w:color w:val="auto"/>
          <w:sz w:val="32"/>
          <w:szCs w:val="32"/>
          <w:highlight w:val="none"/>
          <w:shd w:val="clear" w:color="auto" w:fill="FFFFFF"/>
          <w:lang w:val="en-US" w:eastAsia="zh-CN"/>
        </w:rPr>
      </w:pPr>
      <w:r>
        <w:rPr>
          <w:rFonts w:hint="eastAsia" w:ascii="Times New Roman" w:hAnsi="Times New Roman" w:cs="仿宋_GB2312"/>
          <w:color w:val="auto"/>
          <w:sz w:val="32"/>
          <w:szCs w:val="32"/>
          <w:highlight w:val="none"/>
          <w:shd w:val="clear" w:color="auto" w:fill="FFFFFF"/>
          <w:lang w:val="en-US" w:eastAsia="zh-CN"/>
        </w:rPr>
        <w:t>专题四：</w:t>
      </w:r>
      <w:r>
        <w:rPr>
          <w:rFonts w:hint="eastAsia" w:cs="仿宋_GB2312"/>
          <w:color w:val="auto"/>
          <w:sz w:val="32"/>
          <w:szCs w:val="32"/>
          <w:highlight w:val="none"/>
          <w:shd w:val="clear" w:color="auto" w:fill="FFFFFF"/>
          <w:lang w:val="en-US" w:eastAsia="zh-CN"/>
        </w:rPr>
        <w:t>2022-2023年</w:t>
      </w:r>
      <w:r>
        <w:rPr>
          <w:rFonts w:hint="eastAsia" w:ascii="Times New Roman" w:hAnsi="Times New Roman" w:cs="仿宋_GB2312"/>
          <w:color w:val="auto"/>
          <w:sz w:val="32"/>
          <w:szCs w:val="32"/>
          <w:highlight w:val="none"/>
          <w:shd w:val="clear" w:color="auto" w:fill="FFFFFF"/>
          <w:lang w:val="en-US" w:eastAsia="zh-CN"/>
        </w:rPr>
        <w:t>梅州市地理标志运用促进能力提升项目。</w:t>
      </w:r>
    </w:p>
    <w:p>
      <w:pPr>
        <w:jc w:val="left"/>
        <w:rPr>
          <w:rFonts w:hint="eastAsia" w:ascii="仿宋" w:hAnsi="仿宋" w:eastAsia="仿宋" w:cs="仿宋"/>
          <w:b w:val="0"/>
          <w:bCs/>
          <w:color w:val="auto"/>
          <w:kern w:val="0"/>
          <w:sz w:val="32"/>
          <w:szCs w:val="32"/>
          <w:lang w:val="en-US" w:eastAsia="zh-CN"/>
        </w:rPr>
      </w:pPr>
    </w:p>
    <w:p>
      <w:pPr>
        <w:widowControl w:val="0"/>
        <w:wordWrap/>
        <w:adjustRightInd w:val="0"/>
        <w:snapToGrid w:val="0"/>
        <w:spacing w:line="580" w:lineRule="exact"/>
        <w:ind w:right="0" w:firstLine="640" w:firstLineChars="200"/>
        <w:jc w:val="both"/>
        <w:textAlignment w:val="auto"/>
        <w:outlineLvl w:val="9"/>
        <w:rPr>
          <w:rFonts w:hint="eastAsia" w:ascii="Times New Roman" w:hAnsi="Times New Roman" w:cs="仿宋_GB2312"/>
          <w:color w:val="auto"/>
          <w:sz w:val="32"/>
          <w:szCs w:val="32"/>
          <w:highlight w:val="none"/>
          <w:shd w:val="clear" w:color="auto" w:fill="FFFFFF"/>
          <w:lang w:val="en-US" w:eastAsia="zh-CN"/>
        </w:rPr>
      </w:pPr>
      <w:r>
        <w:rPr>
          <w:rFonts w:hint="eastAsia" w:ascii="Times New Roman" w:hAnsi="Times New Roman" w:cs="仿宋_GB2312"/>
          <w:color w:val="auto"/>
          <w:sz w:val="32"/>
          <w:szCs w:val="32"/>
          <w:highlight w:val="none"/>
          <w:shd w:val="clear" w:color="auto" w:fill="FFFFFF"/>
          <w:lang w:val="en-US" w:eastAsia="zh-CN"/>
        </w:rPr>
        <w:t>上述4个项目经费，拟从省级下放</w:t>
      </w:r>
      <w:r>
        <w:rPr>
          <w:rFonts w:hint="eastAsia" w:cs="仿宋_GB2312"/>
          <w:color w:val="auto"/>
          <w:sz w:val="32"/>
          <w:szCs w:val="32"/>
          <w:highlight w:val="none"/>
          <w:shd w:val="clear" w:color="auto" w:fill="FFFFFF"/>
          <w:lang w:val="en-US" w:eastAsia="zh-CN"/>
        </w:rPr>
        <w:t>（含中央资金）</w:t>
      </w:r>
      <w:r>
        <w:rPr>
          <w:rFonts w:hint="eastAsia" w:ascii="Times New Roman" w:hAnsi="Times New Roman" w:cs="仿宋_GB2312"/>
          <w:color w:val="auto"/>
          <w:sz w:val="32"/>
          <w:szCs w:val="32"/>
          <w:highlight w:val="none"/>
          <w:shd w:val="clear" w:color="auto" w:fill="FFFFFF"/>
          <w:lang w:val="en-US" w:eastAsia="zh-CN"/>
        </w:rPr>
        <w:t>知识产权工作专项资金（促进类）剩余资金中统筹调剂安排，预计从2022年12月起开始实施。</w:t>
      </w: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adjustRightInd w:val="0"/>
        <w:snapToGrid w:val="0"/>
        <w:spacing w:line="560" w:lineRule="exact"/>
        <w:rPr>
          <w:rFonts w:hint="eastAsia" w:ascii="方正小标宋简体" w:hAnsi="方正小标宋简体" w:eastAsia="方正小标宋简体" w:cs="方正小标宋简体"/>
          <w:sz w:val="44"/>
          <w:szCs w:val="44"/>
          <w:lang w:val="en-US" w:eastAsia="zh-CN"/>
        </w:rPr>
      </w:pPr>
      <w:bookmarkStart w:id="0" w:name="_Hlk114770464"/>
      <w:r>
        <w:rPr>
          <w:rFonts w:hint="eastAsia" w:ascii="黑体" w:hAnsi="黑体" w:eastAsia="黑体" w:cs="黑体"/>
          <w:b w:val="0"/>
          <w:bCs w:val="0"/>
          <w:sz w:val="32"/>
          <w:szCs w:val="32"/>
          <w:lang w:val="en-US" w:eastAsia="zh-CN"/>
        </w:rPr>
        <w:t>专题一：</w:t>
      </w:r>
    </w:p>
    <w:p>
      <w:pPr>
        <w:adjustRightInd w:val="0"/>
        <w:snapToGrid w:val="0"/>
        <w:spacing w:line="560" w:lineRule="exact"/>
        <w:jc w:val="center"/>
        <w:rPr>
          <w:rFonts w:hint="eastAsia" w:ascii="方正小标宋简体" w:hAnsi="方正小标宋简体" w:eastAsia="方正小标宋简体" w:cs="方正小标宋简体"/>
          <w:sz w:val="44"/>
          <w:szCs w:val="44"/>
          <w:lang w:val="en-US" w:eastAsia="zh-CN"/>
        </w:rPr>
      </w:pPr>
    </w:p>
    <w:p>
      <w:pPr>
        <w:adjustRightInd w:val="0"/>
        <w:snapToGrid w:val="0"/>
        <w:spacing w:line="56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2022-2023年梅州市高价值知识产权培育布局大赛</w:t>
      </w:r>
      <w:bookmarkEnd w:id="0"/>
      <w:r>
        <w:rPr>
          <w:rFonts w:hint="eastAsia" w:ascii="方正小标宋简体" w:hAnsi="方正小标宋简体" w:eastAsia="方正小标宋简体" w:cs="方正小标宋简体"/>
          <w:sz w:val="44"/>
          <w:szCs w:val="44"/>
          <w:lang w:val="en-US" w:eastAsia="zh-CN"/>
        </w:rPr>
        <w:t>项目申报指南</w:t>
      </w:r>
    </w:p>
    <w:p>
      <w:pPr>
        <w:jc w:val="center"/>
        <w:rPr>
          <w:rFonts w:ascii="方正大标宋简体" w:hAnsi="方正大标宋简体" w:eastAsia="方正大标宋简体"/>
          <w:sz w:val="36"/>
          <w:szCs w:val="36"/>
        </w:rPr>
      </w:pPr>
    </w:p>
    <w:p>
      <w:pPr>
        <w:pStyle w:val="13"/>
        <w:numPr>
          <w:numId w:val="0"/>
        </w:numPr>
        <w:ind w:leftChars="0" w:firstLine="640" w:firstLineChars="200"/>
        <w:jc w:val="left"/>
        <w:rPr>
          <w:rFonts w:hint="default" w:ascii="Times New Roman" w:hAnsi="Times New Roman" w:eastAsia="黑体" w:cs="Times New Roman"/>
          <w:kern w:val="2"/>
          <w:sz w:val="32"/>
          <w:szCs w:val="32"/>
          <w:lang w:val="en-US" w:eastAsia="zh-CN" w:bidi="ar-SA"/>
        </w:rPr>
      </w:pPr>
      <w:r>
        <w:rPr>
          <w:rFonts w:hint="eastAsia" w:ascii="Times New Roman" w:hAnsi="Times New Roman" w:eastAsia="黑体" w:cs="Times New Roman"/>
          <w:kern w:val="2"/>
          <w:sz w:val="32"/>
          <w:szCs w:val="32"/>
          <w:lang w:val="en-US" w:eastAsia="zh-CN" w:bidi="ar-SA"/>
        </w:rPr>
        <w:t>一、项目名称</w:t>
      </w:r>
    </w:p>
    <w:p>
      <w:pPr>
        <w:spacing w:line="600" w:lineRule="exact"/>
        <w:ind w:firstLine="640" w:firstLineChars="200"/>
        <w:rPr>
          <w:rFonts w:ascii="仿宋_GB2312" w:hAnsi="仿宋_GB2312" w:eastAsia="仿宋_GB2312" w:cs="仿宋_GB2312"/>
          <w:sz w:val="32"/>
        </w:rPr>
      </w:pPr>
      <w:r>
        <w:rPr>
          <w:rFonts w:hint="eastAsia" w:ascii="仿宋_GB2312" w:hAnsi="仿宋_GB2312" w:cs="仿宋_GB2312"/>
          <w:sz w:val="32"/>
          <w:lang w:val="en-US" w:eastAsia="zh-CN"/>
        </w:rPr>
        <w:t>2022-2023年</w:t>
      </w:r>
      <w:r>
        <w:rPr>
          <w:rFonts w:hint="eastAsia" w:ascii="仿宋_GB2312" w:hAnsi="仿宋_GB2312" w:eastAsia="仿宋_GB2312" w:cs="仿宋_GB2312"/>
          <w:sz w:val="32"/>
        </w:rPr>
        <w:t>梅州市高价值知识产权</w:t>
      </w:r>
      <w:r>
        <w:rPr>
          <w:rFonts w:hint="eastAsia" w:ascii="仿宋_GB2312" w:hAnsi="仿宋_GB2312" w:eastAsia="仿宋_GB2312" w:cs="仿宋_GB2312"/>
          <w:sz w:val="32"/>
          <w:lang w:eastAsia="zh-CN"/>
        </w:rPr>
        <w:t>培育布局</w:t>
      </w:r>
      <w:r>
        <w:rPr>
          <w:rFonts w:hint="eastAsia" w:ascii="仿宋_GB2312" w:hAnsi="仿宋_GB2312" w:eastAsia="仿宋_GB2312" w:cs="仿宋_GB2312"/>
          <w:sz w:val="32"/>
        </w:rPr>
        <w:t>大赛项目</w:t>
      </w:r>
    </w:p>
    <w:p>
      <w:pPr>
        <w:pStyle w:val="13"/>
        <w:ind w:firstLine="640"/>
        <w:jc w:val="left"/>
        <w:rPr>
          <w:rFonts w:ascii="仿宋_GB2312" w:hAnsi="仿宋_GB2312" w:eastAsia="仿宋_GB2312" w:cs="仿宋_GB2312"/>
          <w:sz w:val="32"/>
        </w:rPr>
      </w:pPr>
      <w:r>
        <w:rPr>
          <w:rFonts w:hint="eastAsia" w:ascii="Times New Roman" w:hAnsi="Times New Roman" w:eastAsia="黑体" w:cs="Times New Roman"/>
          <w:sz w:val="32"/>
          <w:szCs w:val="32"/>
        </w:rPr>
        <w:t>二、项目目标</w:t>
      </w:r>
    </w:p>
    <w:p>
      <w:pPr>
        <w:pStyle w:val="13"/>
        <w:ind w:firstLine="640"/>
        <w:rPr>
          <w:rFonts w:ascii="仿宋_GB2312" w:hAnsi="仿宋_GB2312" w:eastAsia="仿宋_GB2312" w:cs="仿宋_GB2312"/>
          <w:sz w:val="32"/>
        </w:rPr>
      </w:pPr>
      <w:r>
        <w:rPr>
          <w:rFonts w:hint="eastAsia" w:ascii="仿宋_GB2312" w:hAnsi="仿宋_GB2312" w:eastAsia="仿宋_GB2312" w:cs="仿宋_GB2312"/>
          <w:sz w:val="32"/>
        </w:rPr>
        <w:t>持续倡导高价值知识产权理念，树立高价值知识产权标杆，引导带动一批具有高价值优势的战略性产业领域知识产权创新项目在梅州落地转化实施，强化地理标志</w:t>
      </w:r>
      <w:r>
        <w:rPr>
          <w:rFonts w:hint="eastAsia" w:ascii="仿宋_GB2312" w:hAnsi="仿宋_GB2312" w:eastAsia="仿宋_GB2312" w:cs="仿宋_GB2312"/>
          <w:sz w:val="32"/>
          <w:lang w:eastAsia="zh-CN"/>
        </w:rPr>
        <w:t>等商标</w:t>
      </w:r>
      <w:r>
        <w:rPr>
          <w:rFonts w:hint="eastAsia" w:ascii="仿宋_GB2312" w:hAnsi="仿宋_GB2312" w:eastAsia="仿宋_GB2312" w:cs="仿宋_GB2312"/>
          <w:sz w:val="32"/>
        </w:rPr>
        <w:t>挖潜及培育，助力梅州对接融入粤港澳大湾区加快振兴发展。</w:t>
      </w:r>
    </w:p>
    <w:p>
      <w:pPr>
        <w:pStyle w:val="13"/>
        <w:ind w:firstLine="64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三、项目任务</w:t>
      </w:r>
    </w:p>
    <w:p>
      <w:pPr>
        <w:spacing w:line="60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（一）全国范围内征集“梅州市高价值知识产权培育布局大赛”专用标识并进行相关登记。</w:t>
      </w:r>
    </w:p>
    <w:p>
      <w:pPr>
        <w:spacing w:line="60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（二）全市范围内征集以战略性产业集群为主的专利（含发明专利、实用新型专利和外观设计专利）和商标（含地理标志集体商标、证明商标）参赛，</w:t>
      </w:r>
      <w:r>
        <w:rPr>
          <w:rFonts w:ascii="仿宋_GB2312" w:hAnsi="仿宋_GB2312" w:eastAsia="仿宋_GB2312" w:cs="仿宋_GB2312"/>
          <w:sz w:val="32"/>
        </w:rPr>
        <w:t>参赛项目不少于80个。</w:t>
      </w:r>
    </w:p>
    <w:p>
      <w:pPr>
        <w:spacing w:line="60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（三）搭建梅州市高价值知识产权大赛转移转化平台，</w:t>
      </w:r>
      <w:r>
        <w:rPr>
          <w:rFonts w:ascii="仿宋_GB2312" w:hAnsi="仿宋_GB2312" w:eastAsia="仿宋_GB2312" w:cs="仿宋_GB2312"/>
          <w:sz w:val="32"/>
        </w:rPr>
        <w:t>建立</w:t>
      </w:r>
      <w:r>
        <w:rPr>
          <w:rFonts w:hint="eastAsia" w:ascii="仿宋_GB2312" w:hAnsi="仿宋_GB2312" w:eastAsia="仿宋_GB2312" w:cs="仿宋_GB2312"/>
          <w:sz w:val="32"/>
        </w:rPr>
        <w:t>梅州市高价值知识产权大赛</w:t>
      </w:r>
      <w:r>
        <w:rPr>
          <w:rFonts w:ascii="仿宋_GB2312" w:hAnsi="仿宋_GB2312" w:eastAsia="仿宋_GB2312" w:cs="仿宋_GB2312"/>
          <w:sz w:val="32"/>
        </w:rPr>
        <w:t>“专家库”</w:t>
      </w:r>
      <w:r>
        <w:rPr>
          <w:rFonts w:hint="eastAsia" w:ascii="仿宋_GB2312" w:hAnsi="仿宋_GB2312" w:eastAsia="仿宋_GB2312" w:cs="仿宋_GB2312"/>
          <w:sz w:val="32"/>
        </w:rPr>
        <w:t>、“</w:t>
      </w:r>
      <w:r>
        <w:rPr>
          <w:rFonts w:ascii="仿宋_GB2312" w:hAnsi="仿宋_GB2312" w:eastAsia="仿宋_GB2312" w:cs="仿宋_GB2312"/>
          <w:sz w:val="32"/>
        </w:rPr>
        <w:t>顾问团”。</w:t>
      </w:r>
    </w:p>
    <w:p>
      <w:pPr>
        <w:spacing w:line="60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（四）建立梅州市高价值知识产权大赛服务资源库，将</w:t>
      </w:r>
      <w:r>
        <w:rPr>
          <w:rFonts w:ascii="仿宋_GB2312" w:hAnsi="仿宋_GB2312" w:eastAsia="仿宋_GB2312" w:cs="仿宋_GB2312"/>
          <w:sz w:val="32"/>
        </w:rPr>
        <w:t>获奖的专利</w:t>
      </w:r>
      <w:r>
        <w:rPr>
          <w:rFonts w:hint="eastAsia" w:ascii="仿宋_GB2312" w:hAnsi="仿宋_GB2312" w:eastAsia="仿宋_GB2312" w:cs="仿宋_GB2312"/>
          <w:sz w:val="32"/>
        </w:rPr>
        <w:t>、商标</w:t>
      </w:r>
      <w:r>
        <w:rPr>
          <w:rFonts w:ascii="仿宋_GB2312" w:hAnsi="仿宋_GB2312" w:eastAsia="仿宋_GB2312" w:cs="仿宋_GB2312"/>
          <w:sz w:val="32"/>
        </w:rPr>
        <w:t>资产纳入</w:t>
      </w:r>
      <w:r>
        <w:rPr>
          <w:rFonts w:hint="eastAsia" w:ascii="仿宋_GB2312" w:hAnsi="仿宋_GB2312" w:eastAsia="仿宋_GB2312" w:cs="仿宋_GB2312"/>
          <w:sz w:val="32"/>
        </w:rPr>
        <w:t>资源库</w:t>
      </w:r>
      <w:r>
        <w:rPr>
          <w:rFonts w:hint="eastAsia" w:ascii="仿宋_GB2312" w:hAnsi="仿宋_GB2312" w:eastAsia="仿宋_GB2312" w:cs="仿宋_GB2312"/>
          <w:sz w:val="32"/>
          <w:lang w:val="en-US" w:eastAsia="zh-CN"/>
        </w:rPr>
        <w:t>,</w:t>
      </w:r>
      <w:r>
        <w:rPr>
          <w:rFonts w:hint="eastAsia" w:ascii="仿宋_GB2312" w:hAnsi="仿宋_GB2312" w:eastAsia="仿宋_GB2312" w:cs="仿宋_GB2312"/>
          <w:sz w:val="32"/>
        </w:rPr>
        <w:t>对接专利转化、资产评估等平台</w:t>
      </w:r>
      <w:r>
        <w:rPr>
          <w:rFonts w:ascii="仿宋_GB2312" w:hAnsi="仿宋_GB2312" w:eastAsia="仿宋_GB2312" w:cs="仿宋_GB2312"/>
          <w:sz w:val="32"/>
        </w:rPr>
        <w:t>。</w:t>
      </w:r>
    </w:p>
    <w:p>
      <w:pPr>
        <w:spacing w:line="60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（五）建立健全梅州市高价值知识产权大赛工作制度、议事制度，以及对专家遴选、评审、大赛组织等流程标准化运作。</w:t>
      </w:r>
    </w:p>
    <w:p>
      <w:pPr>
        <w:spacing w:line="60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rPr>
        <w:t>（六）赛事宣传推广、参赛项目征集及初步审核、初赛及决赛的赛事组织执行、赛后奖金发放等赛事服务工作。</w:t>
      </w:r>
    </w:p>
    <w:p>
      <w:pPr>
        <w:pStyle w:val="13"/>
        <w:ind w:firstLine="64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四、申报主体及条件</w:t>
      </w:r>
    </w:p>
    <w:p>
      <w:pPr>
        <w:spacing w:line="600" w:lineRule="exact"/>
        <w:ind w:firstLine="640" w:firstLineChars="200"/>
        <w:rPr>
          <w:rFonts w:ascii="仿宋_GB2312" w:hAnsi="仿宋_GB2312" w:eastAsia="仿宋_GB2312" w:cs="仿宋_GB2312"/>
          <w:sz w:val="32"/>
        </w:rPr>
      </w:pPr>
      <w:r>
        <w:rPr>
          <w:rFonts w:ascii="仿宋_GB2312" w:hAnsi="仿宋_GB2312" w:eastAsia="仿宋_GB2312" w:cs="仿宋_GB2312"/>
          <w:sz w:val="32"/>
        </w:rPr>
        <w:t>申报主体应为广东省内具有独立法人资格</w:t>
      </w:r>
      <w:r>
        <w:rPr>
          <w:rFonts w:hint="eastAsia" w:ascii="仿宋_GB2312" w:hAnsi="仿宋_GB2312" w:cs="仿宋_GB2312"/>
          <w:sz w:val="32"/>
          <w:lang w:eastAsia="zh-CN"/>
        </w:rPr>
        <w:t>，</w:t>
      </w:r>
      <w:r>
        <w:rPr>
          <w:rFonts w:ascii="仿宋_GB2312" w:hAnsi="仿宋_GB2312" w:eastAsia="仿宋_GB2312" w:cs="仿宋_GB2312"/>
          <w:sz w:val="32"/>
        </w:rPr>
        <w:t>有规范的管理制度，财务稳健，能独立承担法律责任的知识产权</w:t>
      </w:r>
      <w:r>
        <w:rPr>
          <w:rFonts w:hint="eastAsia" w:ascii="仿宋_GB2312" w:hAnsi="仿宋_GB2312" w:eastAsia="仿宋_GB2312" w:cs="仿宋_GB2312"/>
          <w:sz w:val="32"/>
        </w:rPr>
        <w:t>服务</w:t>
      </w:r>
      <w:r>
        <w:rPr>
          <w:rFonts w:ascii="仿宋_GB2312" w:hAnsi="仿宋_GB2312" w:eastAsia="仿宋_GB2312" w:cs="仿宋_GB2312"/>
          <w:sz w:val="32"/>
        </w:rPr>
        <w:t>机构。</w:t>
      </w:r>
      <w:r>
        <w:rPr>
          <w:rFonts w:hint="eastAsia" w:ascii="仿宋_GB2312" w:hAnsi="仿宋_GB2312" w:eastAsia="仿宋_GB2312" w:cs="仿宋_GB2312"/>
          <w:sz w:val="32"/>
        </w:rPr>
        <w:t>具有独立承办大型知识产权高端赛事（参赛项目不少于</w:t>
      </w:r>
      <w:r>
        <w:rPr>
          <w:rFonts w:ascii="仿宋_GB2312" w:hAnsi="仿宋_GB2312" w:eastAsia="仿宋_GB2312" w:cs="仿宋_GB2312"/>
          <w:sz w:val="32"/>
        </w:rPr>
        <w:t>500</w:t>
      </w:r>
      <w:r>
        <w:rPr>
          <w:rFonts w:hint="eastAsia" w:ascii="仿宋_GB2312" w:hAnsi="仿宋_GB2312" w:eastAsia="仿宋_GB2312" w:cs="仿宋_GB2312"/>
          <w:sz w:val="32"/>
        </w:rPr>
        <w:t>项</w:t>
      </w:r>
      <w:r>
        <w:rPr>
          <w:rFonts w:ascii="仿宋_GB2312" w:hAnsi="仿宋_GB2312" w:eastAsia="仿宋_GB2312" w:cs="仿宋_GB2312"/>
          <w:sz w:val="32"/>
        </w:rPr>
        <w:t>）的经验和能力。</w:t>
      </w:r>
      <w:r>
        <w:rPr>
          <w:rFonts w:hint="eastAsia" w:ascii="仿宋_GB2312" w:hAnsi="仿宋_GB2312" w:eastAsia="仿宋_GB2312" w:cs="仿宋_GB2312"/>
          <w:sz w:val="32"/>
        </w:rPr>
        <w:t>具有</w:t>
      </w:r>
      <w:r>
        <w:rPr>
          <w:rFonts w:ascii="仿宋_GB2312" w:hAnsi="仿宋_GB2312" w:eastAsia="仿宋_GB2312" w:cs="仿宋_GB2312"/>
          <w:sz w:val="32"/>
        </w:rPr>
        <w:t>独立开发</w:t>
      </w:r>
      <w:r>
        <w:rPr>
          <w:rFonts w:hint="eastAsia" w:ascii="仿宋_GB2312" w:hAnsi="仿宋_GB2312" w:eastAsia="仿宋_GB2312" w:cs="仿宋_GB2312"/>
          <w:sz w:val="32"/>
        </w:rPr>
        <w:t>高效规范的</w:t>
      </w:r>
      <w:r>
        <w:rPr>
          <w:rFonts w:ascii="仿宋_GB2312" w:hAnsi="仿宋_GB2312" w:eastAsia="仿宋_GB2312" w:cs="仿宋_GB2312"/>
          <w:sz w:val="32"/>
        </w:rPr>
        <w:t>赛事管理系统与评审系统</w:t>
      </w:r>
      <w:r>
        <w:rPr>
          <w:rFonts w:hint="eastAsia" w:ascii="仿宋_GB2312" w:hAnsi="仿宋_GB2312" w:eastAsia="仿宋_GB2312" w:cs="仿宋_GB2312"/>
          <w:sz w:val="32"/>
        </w:rPr>
        <w:t>的能力</w:t>
      </w:r>
      <w:r>
        <w:rPr>
          <w:rFonts w:ascii="仿宋_GB2312" w:hAnsi="仿宋_GB2312" w:eastAsia="仿宋_GB2312" w:cs="仿宋_GB2312"/>
          <w:sz w:val="32"/>
        </w:rPr>
        <w:t>。</w:t>
      </w:r>
      <w:r>
        <w:rPr>
          <w:rFonts w:hint="eastAsia" w:ascii="仿宋_GB2312" w:hAnsi="仿宋_GB2312" w:eastAsia="仿宋_GB2312" w:cs="仿宋_GB2312"/>
          <w:sz w:val="32"/>
        </w:rPr>
        <w:t>具</w:t>
      </w:r>
      <w:r>
        <w:rPr>
          <w:rFonts w:ascii="仿宋_GB2312" w:hAnsi="仿宋_GB2312" w:eastAsia="仿宋_GB2312" w:cs="仿宋_GB2312"/>
          <w:sz w:val="32"/>
        </w:rPr>
        <w:t>有</w:t>
      </w:r>
      <w:r>
        <w:rPr>
          <w:rFonts w:hint="eastAsia" w:ascii="仿宋_GB2312" w:hAnsi="仿宋_GB2312" w:eastAsia="仿宋_GB2312" w:cs="仿宋_GB2312"/>
          <w:sz w:val="32"/>
        </w:rPr>
        <w:t>1</w:t>
      </w:r>
      <w:r>
        <w:rPr>
          <w:rFonts w:ascii="仿宋_GB2312" w:hAnsi="仿宋_GB2312" w:eastAsia="仿宋_GB2312" w:cs="仿宋_GB2312"/>
          <w:sz w:val="32"/>
        </w:rPr>
        <w:t>00</w:t>
      </w:r>
      <w:r>
        <w:rPr>
          <w:rFonts w:hint="eastAsia" w:ascii="仿宋_GB2312" w:hAnsi="仿宋_GB2312" w:eastAsia="仿宋_GB2312" w:cs="仿宋_GB2312"/>
          <w:sz w:val="32"/>
        </w:rPr>
        <w:t>人以上的专业知识产权专家库。具有媒体资源和较强的互联网运营能力。</w:t>
      </w:r>
    </w:p>
    <w:p>
      <w:pPr>
        <w:pStyle w:val="13"/>
        <w:ind w:firstLine="64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五、申报材料</w:t>
      </w:r>
    </w:p>
    <w:p>
      <w:pPr>
        <w:spacing w:line="600" w:lineRule="exact"/>
        <w:ind w:firstLine="640" w:firstLineChars="200"/>
        <w:rPr>
          <w:rFonts w:ascii="仿宋_GB2312" w:hAnsi="仿宋_GB2312" w:eastAsia="仿宋_GB2312" w:cs="仿宋_GB2312"/>
          <w:sz w:val="32"/>
        </w:rPr>
      </w:pPr>
      <w:r>
        <w:rPr>
          <w:rFonts w:ascii="仿宋_GB2312" w:hAnsi="仿宋_GB2312" w:eastAsia="仿宋_GB2312" w:cs="仿宋_GB2312"/>
          <w:sz w:val="32"/>
        </w:rPr>
        <w:t>（一）《</w:t>
      </w:r>
      <w:r>
        <w:rPr>
          <w:rFonts w:hint="eastAsia" w:ascii="仿宋_GB2312" w:hAnsi="仿宋_GB2312" w:cs="仿宋_GB2312"/>
          <w:sz w:val="32"/>
          <w:lang w:val="en-US" w:eastAsia="zh-CN"/>
        </w:rPr>
        <w:t>2022-2023年</w:t>
      </w:r>
      <w:r>
        <w:rPr>
          <w:rFonts w:hint="eastAsia" w:ascii="仿宋_GB2312" w:hAnsi="仿宋_GB2312" w:eastAsia="仿宋_GB2312" w:cs="仿宋_GB2312"/>
          <w:sz w:val="32"/>
        </w:rPr>
        <w:t>梅州市高价值知识产权</w:t>
      </w:r>
      <w:r>
        <w:rPr>
          <w:rFonts w:hint="eastAsia" w:ascii="仿宋_GB2312" w:hAnsi="仿宋_GB2312" w:eastAsia="仿宋_GB2312" w:cs="仿宋_GB2312"/>
          <w:sz w:val="32"/>
          <w:lang w:eastAsia="zh-CN"/>
        </w:rPr>
        <w:t>培育布局</w:t>
      </w:r>
      <w:r>
        <w:rPr>
          <w:rFonts w:hint="eastAsia" w:ascii="仿宋_GB2312" w:hAnsi="仿宋_GB2312" w:eastAsia="仿宋_GB2312" w:cs="仿宋_GB2312"/>
          <w:sz w:val="32"/>
        </w:rPr>
        <w:t>大赛项目申报书</w:t>
      </w:r>
      <w:r>
        <w:rPr>
          <w:rFonts w:ascii="仿宋_GB2312" w:hAnsi="仿宋_GB2312" w:eastAsia="仿宋_GB2312" w:cs="仿宋_GB2312"/>
          <w:sz w:val="32"/>
        </w:rPr>
        <w:t>》；</w:t>
      </w:r>
    </w:p>
    <w:p>
      <w:pPr>
        <w:spacing w:line="600" w:lineRule="exact"/>
        <w:ind w:firstLine="640" w:firstLineChars="200"/>
        <w:rPr>
          <w:rFonts w:ascii="仿宋_GB2312" w:hAnsi="仿宋_GB2312" w:eastAsia="仿宋_GB2312" w:cs="仿宋_GB2312"/>
          <w:sz w:val="32"/>
        </w:rPr>
      </w:pPr>
      <w:r>
        <w:rPr>
          <w:rFonts w:ascii="仿宋_GB2312" w:hAnsi="仿宋_GB2312" w:eastAsia="仿宋_GB2312" w:cs="仿宋_GB2312"/>
          <w:sz w:val="32"/>
        </w:rPr>
        <w:t>（二）机构法人资格证书或营业执照加盖公章的复印件；</w:t>
      </w:r>
    </w:p>
    <w:p>
      <w:pPr>
        <w:spacing w:line="600" w:lineRule="exact"/>
        <w:ind w:firstLine="640" w:firstLineChars="200"/>
        <w:rPr>
          <w:rFonts w:ascii="仿宋_GB2312" w:hAnsi="仿宋_GB2312" w:eastAsia="仿宋_GB2312" w:cs="仿宋_GB2312"/>
          <w:sz w:val="32"/>
        </w:rPr>
      </w:pPr>
      <w:r>
        <w:rPr>
          <w:rFonts w:ascii="仿宋_GB2312" w:hAnsi="仿宋_GB2312" w:eastAsia="仿宋_GB2312" w:cs="仿宋_GB2312"/>
          <w:sz w:val="32"/>
        </w:rPr>
        <w:t>（三）近两年的财务报表；</w:t>
      </w:r>
    </w:p>
    <w:p>
      <w:pPr>
        <w:spacing w:line="600" w:lineRule="exact"/>
        <w:ind w:firstLine="640" w:firstLineChars="200"/>
        <w:rPr>
          <w:rFonts w:ascii="仿宋_GB2312" w:hAnsi="仿宋_GB2312" w:eastAsia="仿宋_GB2312" w:cs="仿宋_GB2312"/>
          <w:sz w:val="32"/>
        </w:rPr>
      </w:pPr>
      <w:r>
        <w:rPr>
          <w:rFonts w:ascii="仿宋_GB2312" w:hAnsi="仿宋_GB2312" w:eastAsia="仿宋_GB2312" w:cs="仿宋_GB2312"/>
          <w:sz w:val="32"/>
        </w:rPr>
        <w:t>（四）人员资格证明；</w:t>
      </w:r>
    </w:p>
    <w:p>
      <w:pPr>
        <w:spacing w:line="600" w:lineRule="exact"/>
        <w:ind w:firstLine="640" w:firstLineChars="200"/>
        <w:rPr>
          <w:rFonts w:ascii="仿宋_GB2312" w:hAnsi="仿宋_GB2312" w:eastAsia="仿宋_GB2312" w:cs="仿宋_GB2312"/>
          <w:sz w:val="32"/>
        </w:rPr>
      </w:pPr>
      <w:r>
        <w:rPr>
          <w:rFonts w:ascii="仿宋_GB2312" w:hAnsi="仿宋_GB2312" w:eastAsia="仿宋_GB2312" w:cs="仿宋_GB2312"/>
          <w:sz w:val="32"/>
        </w:rPr>
        <w:t>（五）机构所获荣誉证明；</w:t>
      </w:r>
    </w:p>
    <w:p>
      <w:pPr>
        <w:spacing w:line="600" w:lineRule="exact"/>
        <w:ind w:firstLine="640" w:firstLineChars="200"/>
        <w:rPr>
          <w:rFonts w:ascii="仿宋_GB2312" w:hAnsi="仿宋_GB2312" w:eastAsia="仿宋_GB2312" w:cs="仿宋_GB2312"/>
          <w:sz w:val="32"/>
        </w:rPr>
      </w:pPr>
      <w:r>
        <w:rPr>
          <w:rFonts w:ascii="仿宋_GB2312" w:hAnsi="仿宋_GB2312" w:eastAsia="仿宋_GB2312" w:cs="仿宋_GB2312"/>
          <w:sz w:val="32"/>
        </w:rPr>
        <w:t>（六）</w:t>
      </w:r>
      <w:r>
        <w:rPr>
          <w:rFonts w:hint="eastAsia" w:ascii="仿宋_GB2312" w:hAnsi="仿宋_GB2312" w:eastAsia="仿宋_GB2312" w:cs="仿宋_GB2312"/>
          <w:sz w:val="32"/>
        </w:rPr>
        <w:t>承办过类似</w:t>
      </w:r>
      <w:r>
        <w:rPr>
          <w:rFonts w:ascii="仿宋_GB2312" w:hAnsi="仿宋_GB2312" w:eastAsia="仿宋_GB2312" w:cs="仿宋_GB2312"/>
          <w:sz w:val="32"/>
        </w:rPr>
        <w:t>知识产权</w:t>
      </w:r>
      <w:r>
        <w:rPr>
          <w:rFonts w:hint="eastAsia" w:ascii="仿宋_GB2312" w:hAnsi="仿宋_GB2312" w:eastAsia="仿宋_GB2312" w:cs="仿宋_GB2312"/>
          <w:sz w:val="32"/>
        </w:rPr>
        <w:t>大赛</w:t>
      </w:r>
      <w:r>
        <w:rPr>
          <w:rFonts w:ascii="仿宋_GB2312" w:hAnsi="仿宋_GB2312" w:eastAsia="仿宋_GB2312" w:cs="仿宋_GB2312"/>
          <w:sz w:val="32"/>
        </w:rPr>
        <w:t>的经验证明材料；</w:t>
      </w:r>
    </w:p>
    <w:p>
      <w:pPr>
        <w:spacing w:line="600" w:lineRule="exact"/>
        <w:ind w:firstLine="640" w:firstLineChars="200"/>
        <w:rPr>
          <w:rFonts w:ascii="仿宋_GB2312" w:hAnsi="仿宋_GB2312" w:eastAsia="仿宋_GB2312" w:cs="仿宋_GB2312"/>
          <w:sz w:val="32"/>
        </w:rPr>
      </w:pPr>
      <w:r>
        <w:rPr>
          <w:rFonts w:ascii="仿宋_GB2312" w:hAnsi="仿宋_GB2312" w:eastAsia="仿宋_GB2312" w:cs="仿宋_GB2312"/>
          <w:sz w:val="32"/>
        </w:rPr>
        <w:t>（七）其他证明符合申报条件的材料。</w:t>
      </w:r>
    </w:p>
    <w:p>
      <w:pPr>
        <w:pStyle w:val="13"/>
        <w:ind w:firstLine="64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六、</w:t>
      </w:r>
      <w:r>
        <w:rPr>
          <w:rFonts w:ascii="Times New Roman" w:hAnsi="Times New Roman" w:eastAsia="黑体" w:cs="Times New Roman"/>
          <w:sz w:val="32"/>
          <w:szCs w:val="32"/>
        </w:rPr>
        <w:t>实施周期及支持方式</w:t>
      </w:r>
    </w:p>
    <w:p>
      <w:pPr>
        <w:spacing w:line="600" w:lineRule="exact"/>
        <w:ind w:firstLine="640" w:firstLineChars="200"/>
        <w:rPr>
          <w:rFonts w:ascii="仿宋_GB2312" w:hAnsi="仿宋_GB2312" w:eastAsia="仿宋_GB2312" w:cs="仿宋_GB2312"/>
          <w:sz w:val="32"/>
        </w:rPr>
      </w:pPr>
      <w:r>
        <w:rPr>
          <w:rFonts w:ascii="仿宋_GB2312" w:hAnsi="仿宋_GB2312" w:eastAsia="仿宋_GB2312" w:cs="仿宋_GB2312"/>
          <w:sz w:val="32"/>
        </w:rPr>
        <w:t>项目入库1项，项目实施周期截</w:t>
      </w:r>
      <w:r>
        <w:rPr>
          <w:rFonts w:hint="eastAsia" w:ascii="仿宋_GB2312" w:hAnsi="仿宋_GB2312" w:eastAsia="仿宋_GB2312" w:cs="仿宋_GB2312"/>
          <w:sz w:val="32"/>
        </w:rPr>
        <w:t>至</w:t>
      </w:r>
      <w:r>
        <w:rPr>
          <w:rFonts w:ascii="仿宋_GB2312" w:hAnsi="仿宋_GB2312" w:eastAsia="仿宋_GB2312" w:cs="仿宋_GB2312"/>
          <w:sz w:val="32"/>
        </w:rPr>
        <w:t>2023年12月20日。</w:t>
      </w:r>
    </w:p>
    <w:p>
      <w:pPr>
        <w:adjustRightInd w:val="0"/>
        <w:snapToGrid w:val="0"/>
        <w:spacing w:line="56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七、其他事项</w:t>
      </w:r>
    </w:p>
    <w:p>
      <w:pPr>
        <w:spacing w:line="600" w:lineRule="exact"/>
        <w:ind w:firstLine="640" w:firstLineChars="200"/>
        <w:rPr>
          <w:rFonts w:ascii="仿宋_GB2312" w:hAnsi="仿宋_GB2312" w:eastAsia="仿宋_GB2312" w:cs="仿宋_GB2312"/>
          <w:sz w:val="32"/>
        </w:rPr>
      </w:pPr>
      <w:r>
        <w:rPr>
          <w:rFonts w:ascii="仿宋_GB2312" w:hAnsi="仿宋_GB2312" w:eastAsia="仿宋_GB2312" w:cs="仿宋_GB2312"/>
          <w:sz w:val="32"/>
        </w:rPr>
        <w:t>（一）合同管理：项目立项后，市市场监管局与承担单位签署项目合同书，作为项目管理的重要依据。</w:t>
      </w:r>
    </w:p>
    <w:p>
      <w:pPr>
        <w:spacing w:line="600" w:lineRule="exact"/>
        <w:ind w:firstLine="640" w:firstLineChars="200"/>
        <w:rPr>
          <w:rFonts w:ascii="仿宋_GB2312" w:hAnsi="仿宋_GB2312" w:eastAsia="仿宋_GB2312" w:cs="仿宋_GB2312"/>
          <w:sz w:val="32"/>
        </w:rPr>
      </w:pPr>
      <w:r>
        <w:rPr>
          <w:rFonts w:ascii="仿宋_GB2312" w:hAnsi="仿宋_GB2312" w:eastAsia="仿宋_GB2312" w:cs="仿宋_GB2312"/>
          <w:sz w:val="32"/>
        </w:rPr>
        <w:t>（二）项目验收：项目完成后，项目承担单位应及时总结并申请验收，向市市场监管局报送工作成果，由市市场监管局组织验收通过后，方可结项。</w:t>
      </w:r>
    </w:p>
    <w:p>
      <w:pPr>
        <w:spacing w:line="600" w:lineRule="exact"/>
        <w:ind w:firstLine="640" w:firstLineChars="200"/>
        <w:rPr>
          <w:rFonts w:ascii="仿宋_GB2312" w:hAnsi="仿宋_GB2312" w:eastAsia="仿宋_GB2312" w:cs="仿宋_GB2312"/>
          <w:sz w:val="32"/>
        </w:rPr>
      </w:pPr>
    </w:p>
    <w:p>
      <w:pPr>
        <w:spacing w:line="600" w:lineRule="exact"/>
        <w:ind w:firstLine="640" w:firstLineChars="200"/>
        <w:rPr>
          <w:rFonts w:ascii="仿宋_GB2312" w:hAnsi="仿宋_GB2312" w:eastAsia="仿宋_GB2312" w:cs="仿宋_GB2312"/>
          <w:sz w:val="32"/>
        </w:rPr>
      </w:pPr>
      <w:r>
        <w:rPr>
          <w:rFonts w:hint="eastAsia" w:ascii="仿宋_GB2312" w:hAnsi="仿宋_GB2312" w:eastAsia="仿宋_GB2312" w:cs="仿宋_GB2312"/>
          <w:sz w:val="32"/>
          <w:lang w:val="en-US" w:eastAsia="zh-CN"/>
        </w:rPr>
        <w:t>附件：</w:t>
      </w:r>
      <w:r>
        <w:rPr>
          <w:rFonts w:hint="eastAsia" w:ascii="仿宋_GB2312" w:hAnsi="仿宋_GB2312" w:cs="仿宋_GB2312"/>
          <w:sz w:val="32"/>
          <w:lang w:val="en-US" w:eastAsia="zh-CN"/>
        </w:rPr>
        <w:t>2022-2023年</w:t>
      </w:r>
      <w:r>
        <w:rPr>
          <w:rFonts w:hint="eastAsia" w:ascii="仿宋_GB2312" w:hAnsi="仿宋_GB2312" w:eastAsia="仿宋_GB2312" w:cs="仿宋_GB2312"/>
          <w:sz w:val="32"/>
        </w:rPr>
        <w:t>梅州市高价值知识产权</w:t>
      </w:r>
      <w:r>
        <w:rPr>
          <w:rFonts w:hint="eastAsia" w:ascii="仿宋_GB2312" w:hAnsi="仿宋_GB2312" w:eastAsia="仿宋_GB2312" w:cs="仿宋_GB2312"/>
          <w:sz w:val="32"/>
          <w:lang w:eastAsia="zh-CN"/>
        </w:rPr>
        <w:t>培育布局</w:t>
      </w:r>
      <w:r>
        <w:rPr>
          <w:rFonts w:hint="eastAsia" w:ascii="仿宋_GB2312" w:hAnsi="仿宋_GB2312" w:eastAsia="仿宋_GB2312" w:cs="仿宋_GB2312"/>
          <w:sz w:val="32"/>
        </w:rPr>
        <w:t>大赛项目申报书</w:t>
      </w:r>
    </w:p>
    <w:p>
      <w:pPr>
        <w:spacing w:line="600" w:lineRule="exact"/>
        <w:ind w:firstLine="640" w:firstLineChars="200"/>
        <w:rPr>
          <w:rFonts w:ascii="仿宋_GB2312" w:hAnsi="仿宋_GB2312" w:eastAsia="仿宋_GB2312" w:cs="仿宋_GB2312"/>
          <w:sz w:val="32"/>
        </w:rPr>
      </w:pPr>
    </w:p>
    <w:p>
      <w:pPr>
        <w:spacing w:line="600" w:lineRule="exact"/>
        <w:ind w:firstLine="640" w:firstLineChars="200"/>
        <w:rPr>
          <w:rFonts w:ascii="仿宋_GB2312" w:hAnsi="仿宋_GB2312" w:eastAsia="仿宋_GB2312" w:cs="仿宋_GB2312"/>
          <w:sz w:val="32"/>
        </w:rPr>
      </w:pPr>
    </w:p>
    <w:p>
      <w:pPr>
        <w:spacing w:line="600" w:lineRule="exact"/>
        <w:ind w:firstLine="640" w:firstLineChars="200"/>
        <w:rPr>
          <w:rFonts w:ascii="仿宋_GB2312" w:hAnsi="仿宋_GB2312" w:eastAsia="仿宋_GB2312" w:cs="仿宋_GB2312"/>
          <w:sz w:val="32"/>
        </w:rPr>
      </w:pPr>
    </w:p>
    <w:p>
      <w:pPr>
        <w:spacing w:line="600" w:lineRule="exact"/>
        <w:ind w:firstLine="640" w:firstLineChars="200"/>
        <w:rPr>
          <w:rFonts w:ascii="仿宋_GB2312" w:hAnsi="仿宋_GB2312" w:eastAsia="仿宋_GB2312" w:cs="仿宋_GB2312"/>
          <w:sz w:val="32"/>
        </w:rPr>
      </w:pPr>
    </w:p>
    <w:p>
      <w:pPr>
        <w:spacing w:line="600" w:lineRule="exact"/>
        <w:ind w:firstLine="640" w:firstLineChars="200"/>
        <w:rPr>
          <w:rFonts w:ascii="仿宋_GB2312" w:hAnsi="仿宋_GB2312" w:eastAsia="仿宋_GB2312" w:cs="仿宋_GB2312"/>
          <w:sz w:val="32"/>
        </w:rPr>
      </w:pPr>
    </w:p>
    <w:p>
      <w:pPr>
        <w:spacing w:line="560" w:lineRule="exact"/>
        <w:ind w:right="278" w:rightChars="87"/>
        <w:rPr>
          <w:rFonts w:hint="eastAsia" w:ascii="黑体" w:hAnsi="黑体" w:eastAsia="黑体" w:cs="黑体"/>
          <w:color w:val="auto"/>
          <w:sz w:val="30"/>
          <w:szCs w:val="30"/>
          <w:highlight w:val="none"/>
        </w:rPr>
      </w:pPr>
    </w:p>
    <w:p>
      <w:pPr>
        <w:spacing w:line="560" w:lineRule="exact"/>
        <w:ind w:right="278" w:rightChars="87"/>
        <w:rPr>
          <w:rFonts w:hint="eastAsia" w:ascii="黑体" w:hAnsi="黑体" w:eastAsia="黑体" w:cs="黑体"/>
          <w:color w:val="auto"/>
          <w:sz w:val="30"/>
          <w:szCs w:val="30"/>
          <w:highlight w:val="none"/>
        </w:rPr>
      </w:pPr>
    </w:p>
    <w:p>
      <w:pPr>
        <w:spacing w:line="560" w:lineRule="exact"/>
        <w:ind w:right="278" w:rightChars="87"/>
        <w:rPr>
          <w:rFonts w:hint="eastAsia" w:ascii="黑体" w:hAnsi="黑体" w:eastAsia="黑体" w:cs="黑体"/>
          <w:color w:val="auto"/>
          <w:sz w:val="30"/>
          <w:szCs w:val="30"/>
          <w:highlight w:val="none"/>
        </w:rPr>
      </w:pPr>
    </w:p>
    <w:p>
      <w:pPr>
        <w:spacing w:line="560" w:lineRule="exact"/>
        <w:ind w:right="278" w:rightChars="87"/>
        <w:rPr>
          <w:rFonts w:hint="eastAsia" w:ascii="黑体" w:hAnsi="黑体" w:eastAsia="黑体" w:cs="黑体"/>
          <w:color w:val="auto"/>
          <w:sz w:val="30"/>
          <w:szCs w:val="30"/>
          <w:highlight w:val="none"/>
        </w:rPr>
      </w:pPr>
    </w:p>
    <w:p>
      <w:pPr>
        <w:spacing w:line="560" w:lineRule="exact"/>
        <w:ind w:right="278" w:rightChars="87"/>
        <w:rPr>
          <w:rFonts w:hint="eastAsia" w:ascii="黑体" w:hAnsi="黑体" w:eastAsia="黑体" w:cs="黑体"/>
          <w:color w:val="auto"/>
          <w:sz w:val="30"/>
          <w:szCs w:val="30"/>
          <w:highlight w:val="none"/>
        </w:rPr>
      </w:pPr>
      <w:bookmarkStart w:id="1" w:name="_GoBack"/>
      <w:bookmarkEnd w:id="1"/>
      <w:r>
        <w:rPr>
          <w:rFonts w:hint="eastAsia" w:ascii="黑体" w:hAnsi="黑体" w:eastAsia="黑体" w:cs="黑体"/>
          <w:color w:val="auto"/>
          <w:sz w:val="30"/>
          <w:szCs w:val="30"/>
          <w:highlight w:val="none"/>
        </w:rPr>
        <w:t>附件</w:t>
      </w:r>
    </w:p>
    <w:p>
      <w:pPr>
        <w:spacing w:line="560" w:lineRule="exact"/>
        <w:ind w:right="278" w:rightChars="87"/>
        <w:rPr>
          <w:rFonts w:hint="eastAsia" w:ascii="黑体" w:hAnsi="黑体" w:eastAsia="黑体" w:cs="黑体"/>
          <w:color w:val="auto"/>
          <w:sz w:val="30"/>
          <w:szCs w:val="30"/>
          <w:highlight w:val="none"/>
        </w:rPr>
      </w:pPr>
    </w:p>
    <w:p>
      <w:pPr>
        <w:widowControl w:val="0"/>
        <w:adjustRightInd/>
        <w:spacing w:line="600" w:lineRule="exact"/>
        <w:ind w:left="0" w:leftChars="0"/>
        <w:jc w:val="center"/>
        <w:textAlignment w:val="auto"/>
        <w:outlineLvl w:val="9"/>
        <w:rPr>
          <w:rFonts w:hint="eastAsia" w:ascii="方正小标宋简体" w:hAnsi="方正小标宋简体" w:eastAsia="方正小标宋简体" w:cs="方正小标宋简体"/>
          <w:b w:val="0"/>
          <w:bCs/>
          <w:color w:val="auto"/>
          <w:kern w:val="44"/>
          <w:sz w:val="44"/>
          <w:szCs w:val="48"/>
          <w:highlight w:val="none"/>
          <w:shd w:val="clear" w:color="auto" w:fill="FFFFFF"/>
          <w:lang w:val="en-US" w:eastAsia="zh-CN" w:bidi="ar-SA"/>
        </w:rPr>
      </w:pPr>
      <w:r>
        <w:rPr>
          <w:rFonts w:hint="eastAsia" w:ascii="方正小标宋简体" w:hAnsi="方正小标宋简体" w:eastAsia="方正小标宋简体" w:cs="方正小标宋简体"/>
          <w:b w:val="0"/>
          <w:bCs/>
          <w:color w:val="auto"/>
          <w:kern w:val="44"/>
          <w:sz w:val="44"/>
          <w:szCs w:val="48"/>
          <w:highlight w:val="none"/>
          <w:shd w:val="clear" w:color="auto" w:fill="FFFFFF"/>
          <w:lang w:val="en-US" w:eastAsia="zh-CN" w:bidi="ar-SA"/>
        </w:rPr>
        <w:t>2022-2023年梅州市高价值知识产权培育布局</w:t>
      </w:r>
    </w:p>
    <w:p>
      <w:pPr>
        <w:widowControl w:val="0"/>
        <w:adjustRightInd/>
        <w:spacing w:line="600" w:lineRule="exact"/>
        <w:ind w:left="0" w:leftChars="0"/>
        <w:jc w:val="center"/>
        <w:textAlignment w:val="auto"/>
        <w:outlineLvl w:val="9"/>
        <w:rPr>
          <w:rFonts w:eastAsia="黑体"/>
          <w:color w:val="auto"/>
          <w:sz w:val="28"/>
          <w:szCs w:val="28"/>
          <w:highlight w:val="none"/>
        </w:rPr>
      </w:pPr>
      <w:r>
        <w:rPr>
          <w:rFonts w:hint="eastAsia" w:ascii="方正小标宋简体" w:hAnsi="方正小标宋简体" w:eastAsia="方正小标宋简体" w:cs="方正小标宋简体"/>
          <w:b w:val="0"/>
          <w:bCs/>
          <w:color w:val="auto"/>
          <w:kern w:val="44"/>
          <w:sz w:val="44"/>
          <w:szCs w:val="48"/>
          <w:highlight w:val="none"/>
          <w:shd w:val="clear" w:color="auto" w:fill="FFFFFF"/>
          <w:lang w:val="en-US" w:eastAsia="zh-CN" w:bidi="ar-SA"/>
        </w:rPr>
        <w:t>大赛项目申报书</w:t>
      </w:r>
    </w:p>
    <w:p>
      <w:pPr>
        <w:widowControl w:val="0"/>
        <w:wordWrap/>
        <w:adjustRightInd/>
        <w:snapToGrid/>
        <w:spacing w:line="720" w:lineRule="exact"/>
        <w:ind w:left="0" w:leftChars="0" w:right="0" w:firstLine="1440" w:firstLineChars="400"/>
        <w:jc w:val="both"/>
        <w:textAlignment w:val="auto"/>
        <w:outlineLvl w:val="9"/>
        <w:rPr>
          <w:rFonts w:hint="eastAsia" w:ascii="楷体_GB2312" w:hAnsi="Times New Roman" w:eastAsia="楷体_GB2312"/>
          <w:color w:val="auto"/>
          <w:sz w:val="36"/>
          <w:szCs w:val="36"/>
          <w:highlight w:val="none"/>
        </w:rPr>
      </w:pPr>
    </w:p>
    <w:p>
      <w:pPr>
        <w:widowControl w:val="0"/>
        <w:wordWrap/>
        <w:adjustRightInd/>
        <w:snapToGrid/>
        <w:spacing w:line="720" w:lineRule="exact"/>
        <w:ind w:left="0" w:leftChars="0" w:right="0" w:firstLine="1440" w:firstLineChars="400"/>
        <w:jc w:val="both"/>
        <w:textAlignment w:val="auto"/>
        <w:outlineLvl w:val="9"/>
        <w:rPr>
          <w:rFonts w:hint="eastAsia" w:ascii="楷体_GB2312" w:hAnsi="Times New Roman" w:eastAsia="楷体_GB2312"/>
          <w:color w:val="auto"/>
          <w:sz w:val="36"/>
          <w:szCs w:val="36"/>
          <w:highlight w:val="none"/>
        </w:rPr>
      </w:pPr>
    </w:p>
    <w:tbl>
      <w:tblPr>
        <w:tblStyle w:val="11"/>
        <w:tblW w:w="87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00"/>
        <w:gridCol w:w="6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top"/>
          </w:tcPr>
          <w:p>
            <w:pPr>
              <w:adjustRightInd w:val="0"/>
              <w:snapToGrid w:val="0"/>
              <w:spacing w:line="600" w:lineRule="exac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项目名称：</w:t>
            </w:r>
          </w:p>
        </w:tc>
        <w:tc>
          <w:tcPr>
            <w:tcW w:w="6705" w:type="dxa"/>
            <w:vAlign w:val="top"/>
          </w:tcPr>
          <w:p>
            <w:pPr>
              <w:numPr>
                <w:numId w:val="0"/>
              </w:numPr>
              <w:adjustRightInd w:val="0"/>
              <w:snapToGrid w:val="0"/>
              <w:spacing w:line="360" w:lineRule="auto"/>
              <w:rPr>
                <w:rFonts w:hint="eastAsia" w:ascii="仿宋_GB2312" w:hAnsi="仿宋_GB2312" w:eastAsia="仿宋_GB2312" w:cs="仿宋_GB2312"/>
                <w:color w:val="auto"/>
                <w:sz w:val="32"/>
                <w:szCs w:val="32"/>
                <w:highlight w:val="none"/>
                <w:u w:val="single"/>
              </w:rPr>
            </w:pPr>
            <w:r>
              <w:rPr>
                <w:rFonts w:hint="eastAsia" w:ascii="仿宋_GB2312" w:hAnsi="仿宋_GB2312" w:cs="仿宋_GB2312"/>
                <w:color w:val="auto"/>
                <w:spacing w:val="-5"/>
                <w:sz w:val="32"/>
                <w:szCs w:val="32"/>
                <w:highlight w:val="none"/>
                <w:u w:val="single"/>
                <w:shd w:val="clear" w:color="auto" w:fill="FFFFFF"/>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top"/>
          </w:tcPr>
          <w:p>
            <w:pPr>
              <w:adjustRightInd w:val="0"/>
              <w:snapToGrid w:val="0"/>
              <w:spacing w:line="600" w:lineRule="exact"/>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申报单位：</w:t>
            </w:r>
          </w:p>
        </w:tc>
        <w:tc>
          <w:tcPr>
            <w:tcW w:w="6705" w:type="dxa"/>
            <w:vAlign w:val="center"/>
          </w:tcPr>
          <w:p>
            <w:pPr>
              <w:adjustRightInd w:val="0"/>
              <w:snapToGrid w:val="0"/>
              <w:spacing w:line="600" w:lineRule="exact"/>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cs="仿宋_GB2312"/>
                <w:color w:val="auto"/>
                <w:sz w:val="32"/>
                <w:szCs w:val="32"/>
                <w:highlight w:val="none"/>
                <w:u w:val="single"/>
                <w:lang w:val="en-US" w:eastAsia="zh-CN"/>
              </w:rPr>
              <w:t xml:space="preserve"> </w:t>
            </w:r>
            <w:r>
              <w:rPr>
                <w:rFonts w:hint="eastAsia" w:ascii="仿宋_GB2312" w:hAnsi="仿宋_GB2312" w:cs="仿宋_GB2312"/>
                <w:color w:val="auto"/>
                <w:sz w:val="32"/>
                <w:szCs w:val="32"/>
                <w:highlight w:val="none"/>
                <w:u w:val="single"/>
                <w:lang w:eastAsia="zh-CN"/>
              </w:rPr>
              <w:t>（</w:t>
            </w:r>
            <w:r>
              <w:rPr>
                <w:rFonts w:hint="eastAsia" w:ascii="仿宋_GB2312" w:hAnsi="仿宋_GB2312" w:cs="仿宋_GB2312"/>
                <w:color w:val="auto"/>
                <w:sz w:val="32"/>
                <w:szCs w:val="32"/>
                <w:highlight w:val="none"/>
                <w:u w:val="single"/>
                <w:lang w:val="en-US" w:eastAsia="zh-CN"/>
              </w:rPr>
              <w:t>签章</w:t>
            </w:r>
            <w:r>
              <w:rPr>
                <w:rFonts w:hint="eastAsia" w:ascii="仿宋_GB2312" w:hAnsi="仿宋_GB2312" w:cs="仿宋_GB2312"/>
                <w:color w:val="auto"/>
                <w:sz w:val="32"/>
                <w:szCs w:val="32"/>
                <w:highlight w:val="none"/>
                <w:u w:val="singl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2000" w:type="dxa"/>
            <w:vAlign w:val="center"/>
          </w:tcPr>
          <w:p>
            <w:pPr>
              <w:adjustRightInd w:val="0"/>
              <w:snapToGrid w:val="0"/>
              <w:spacing w:line="600" w:lineRule="exact"/>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项目联系人：</w:t>
            </w:r>
          </w:p>
        </w:tc>
        <w:tc>
          <w:tcPr>
            <w:tcW w:w="6705" w:type="dxa"/>
            <w:vAlign w:val="center"/>
          </w:tcPr>
          <w:p>
            <w:pPr>
              <w:adjustRightInd w:val="0"/>
              <w:snapToGrid w:val="0"/>
              <w:spacing w:line="600" w:lineRule="exact"/>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单位及职务：</w:t>
            </w:r>
          </w:p>
        </w:tc>
        <w:tc>
          <w:tcPr>
            <w:tcW w:w="6705" w:type="dxa"/>
            <w:vAlign w:val="center"/>
          </w:tcPr>
          <w:p>
            <w:pPr>
              <w:adjustRightInd w:val="0"/>
              <w:snapToGrid w:val="0"/>
              <w:spacing w:line="600" w:lineRule="exact"/>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工作电话：</w:t>
            </w:r>
          </w:p>
        </w:tc>
        <w:tc>
          <w:tcPr>
            <w:tcW w:w="6705" w:type="dxa"/>
            <w:vAlign w:val="center"/>
          </w:tcPr>
          <w:p>
            <w:pPr>
              <w:adjustRightInd w:val="0"/>
              <w:snapToGrid w:val="0"/>
              <w:spacing w:line="600" w:lineRule="exact"/>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手机号码：</w:t>
            </w:r>
          </w:p>
        </w:tc>
        <w:tc>
          <w:tcPr>
            <w:tcW w:w="6705" w:type="dxa"/>
            <w:vAlign w:val="center"/>
          </w:tcPr>
          <w:p>
            <w:pPr>
              <w:adjustRightInd w:val="0"/>
              <w:snapToGrid w:val="0"/>
              <w:spacing w:line="600" w:lineRule="exact"/>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电子邮箱：</w:t>
            </w:r>
          </w:p>
        </w:tc>
        <w:tc>
          <w:tcPr>
            <w:tcW w:w="6705" w:type="dxa"/>
            <w:vAlign w:val="center"/>
          </w:tcPr>
          <w:p>
            <w:pPr>
              <w:adjustRightInd w:val="0"/>
              <w:snapToGrid w:val="0"/>
              <w:spacing w:line="600" w:lineRule="exact"/>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u w:val="single"/>
              </w:rPr>
              <w:t xml:space="preserve">                                     </w:t>
            </w:r>
          </w:p>
        </w:tc>
      </w:tr>
    </w:tbl>
    <w:p>
      <w:pPr>
        <w:rPr>
          <w:rFonts w:hint="eastAsia" w:ascii="仿宋_GB2312" w:hAnsi="仿宋_GB2312" w:eastAsia="仿宋_GB2312" w:cs="仿宋_GB2312"/>
          <w:color w:val="auto"/>
          <w:sz w:val="32"/>
          <w:szCs w:val="32"/>
          <w:highlight w:val="none"/>
        </w:rPr>
      </w:pPr>
    </w:p>
    <w:p>
      <w:pPr>
        <w:jc w:val="center"/>
        <w:rPr>
          <w:rFonts w:hint="eastAsia" w:ascii="仿宋_GB2312" w:hAnsi="仿宋_GB2312" w:eastAsia="仿宋_GB2312" w:cs="仿宋_GB2312"/>
          <w:bCs/>
          <w:color w:val="auto"/>
          <w:sz w:val="32"/>
          <w:szCs w:val="32"/>
          <w:highlight w:val="none"/>
        </w:rPr>
      </w:pPr>
    </w:p>
    <w:p>
      <w:pPr>
        <w:widowControl w:val="0"/>
        <w:wordWrap/>
        <w:adjustRightInd/>
        <w:snapToGrid/>
        <w:spacing w:line="600" w:lineRule="exact"/>
        <w:jc w:val="center"/>
        <w:textAlignment w:val="auto"/>
        <w:rPr>
          <w:rFonts w:eastAsia="楷体_GB2312"/>
          <w:bCs/>
          <w:color w:val="auto"/>
          <w:sz w:val="32"/>
          <w:szCs w:val="32"/>
          <w:highlight w:val="none"/>
        </w:rPr>
      </w:pPr>
      <w:r>
        <w:rPr>
          <w:rFonts w:hint="eastAsia" w:eastAsia="楷体_GB2312"/>
          <w:bCs/>
          <w:color w:val="auto"/>
          <w:sz w:val="32"/>
          <w:szCs w:val="32"/>
          <w:highlight w:val="none"/>
          <w:lang w:eastAsia="zh-CN"/>
        </w:rPr>
        <w:t>梅州市</w:t>
      </w:r>
      <w:r>
        <w:rPr>
          <w:rFonts w:hint="eastAsia" w:eastAsia="楷体_GB2312"/>
          <w:bCs/>
          <w:color w:val="auto"/>
          <w:sz w:val="32"/>
          <w:szCs w:val="32"/>
          <w:highlight w:val="none"/>
        </w:rPr>
        <w:t>市场监督管理局（</w:t>
      </w:r>
      <w:r>
        <w:rPr>
          <w:rFonts w:eastAsia="楷体_GB2312"/>
          <w:bCs/>
          <w:color w:val="auto"/>
          <w:sz w:val="32"/>
          <w:szCs w:val="32"/>
          <w:highlight w:val="none"/>
        </w:rPr>
        <w:t>知识产权局</w:t>
      </w:r>
      <w:r>
        <w:rPr>
          <w:rFonts w:hint="eastAsia" w:eastAsia="楷体_GB2312"/>
          <w:bCs/>
          <w:color w:val="auto"/>
          <w:sz w:val="32"/>
          <w:szCs w:val="32"/>
          <w:highlight w:val="none"/>
        </w:rPr>
        <w:t>）</w:t>
      </w:r>
      <w:r>
        <w:rPr>
          <w:rFonts w:eastAsia="楷体_GB2312"/>
          <w:bCs/>
          <w:color w:val="auto"/>
          <w:sz w:val="32"/>
          <w:szCs w:val="32"/>
          <w:highlight w:val="none"/>
        </w:rPr>
        <w:t>编制</w:t>
      </w:r>
    </w:p>
    <w:p>
      <w:pPr>
        <w:widowControl w:val="0"/>
        <w:wordWrap/>
        <w:adjustRightInd/>
        <w:snapToGrid/>
        <w:spacing w:line="600" w:lineRule="exact"/>
        <w:jc w:val="center"/>
        <w:textAlignment w:val="auto"/>
        <w:rPr>
          <w:rFonts w:eastAsia="楷体_GB2312"/>
          <w:bCs/>
          <w:color w:val="auto"/>
          <w:sz w:val="32"/>
          <w:szCs w:val="32"/>
          <w:highlight w:val="none"/>
        </w:rPr>
      </w:pPr>
      <w:r>
        <w:rPr>
          <w:rFonts w:eastAsia="楷体_GB2312"/>
          <w:bCs/>
          <w:color w:val="auto"/>
          <w:sz w:val="32"/>
          <w:szCs w:val="32"/>
          <w:highlight w:val="none"/>
        </w:rPr>
        <w:t>20</w:t>
      </w:r>
      <w:r>
        <w:rPr>
          <w:rFonts w:hint="eastAsia" w:eastAsia="楷体_GB2312"/>
          <w:bCs/>
          <w:color w:val="auto"/>
          <w:sz w:val="32"/>
          <w:szCs w:val="32"/>
          <w:highlight w:val="none"/>
        </w:rPr>
        <w:t>2</w:t>
      </w:r>
      <w:r>
        <w:rPr>
          <w:rFonts w:hint="eastAsia" w:eastAsia="楷体_GB2312"/>
          <w:bCs/>
          <w:color w:val="auto"/>
          <w:sz w:val="32"/>
          <w:szCs w:val="32"/>
          <w:highlight w:val="none"/>
          <w:lang w:val="en-US" w:eastAsia="zh-CN"/>
        </w:rPr>
        <w:t>2</w:t>
      </w:r>
      <w:r>
        <w:rPr>
          <w:rFonts w:eastAsia="楷体_GB2312"/>
          <w:bCs/>
          <w:color w:val="auto"/>
          <w:sz w:val="32"/>
          <w:szCs w:val="32"/>
          <w:highlight w:val="none"/>
        </w:rPr>
        <w:t>年</w:t>
      </w:r>
    </w:p>
    <w:p>
      <w:pPr>
        <w:jc w:val="center"/>
        <w:rPr>
          <w:rFonts w:hint="eastAsia" w:ascii="仿宋_GB2312" w:hAnsi="仿宋_GB2312" w:eastAsia="仿宋_GB2312" w:cs="仿宋_GB2312"/>
          <w:bCs/>
          <w:color w:val="auto"/>
          <w:sz w:val="32"/>
          <w:szCs w:val="32"/>
          <w:highlight w:val="none"/>
        </w:rPr>
      </w:pPr>
    </w:p>
    <w:p>
      <w:pPr>
        <w:jc w:val="center"/>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填表说明</w:t>
      </w:r>
    </w:p>
    <w:p>
      <w:pPr>
        <w:spacing w:line="560" w:lineRule="exact"/>
        <w:ind w:firstLine="640" w:firstLineChars="200"/>
        <w:rPr>
          <w:szCs w:val="32"/>
        </w:rPr>
      </w:pPr>
    </w:p>
    <w:p>
      <w:pPr>
        <w:adjustRightInd w:val="0"/>
        <w:snapToGrid w:val="0"/>
        <w:spacing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 申报单位对本申请材料以及所附材料的合法性、真实性、准确性负责。</w:t>
      </w:r>
    </w:p>
    <w:p>
      <w:pPr>
        <w:adjustRightInd w:val="0"/>
        <w:snapToGrid w:val="0"/>
        <w:spacing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 申报书内各项内容的表述应准确严谨，外来语应同时用原文和中文表达，第一次出现的缩略词应注明全称。</w:t>
      </w:r>
    </w:p>
    <w:p>
      <w:pPr>
        <w:adjustRightInd w:val="0"/>
        <w:snapToGrid w:val="0"/>
        <w:spacing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3. 单位性质主要指机关单位、企业、事业单位、社会组织等。</w:t>
      </w:r>
    </w:p>
    <w:p>
      <w:pPr>
        <w:adjustRightInd w:val="0"/>
        <w:snapToGrid w:val="0"/>
        <w:spacing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4. 申报书各栏目不应空缺，无内容时填“无”。</w:t>
      </w:r>
    </w:p>
    <w:p>
      <w:pPr>
        <w:adjustRightInd w:val="0"/>
        <w:snapToGrid w:val="0"/>
        <w:spacing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5. 申报书及相关材料一律采用A4大小纸张打印，左侧装订成册，打印一式5份（加盖申报单位公章）。提交同时，须同时提交电子件（可编辑版word及盖章扫描PDF版）。</w:t>
      </w:r>
    </w:p>
    <w:p>
      <w:pPr>
        <w:adjustRightInd w:val="0"/>
        <w:snapToGrid w:val="0"/>
        <w:spacing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6.申报单位根据自身条件，选择相关项目方向进行申报。</w:t>
      </w:r>
    </w:p>
    <w:p>
      <w:pPr>
        <w:adjustRightInd w:val="0"/>
        <w:snapToGrid w:val="0"/>
        <w:spacing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7. 多家单位联合申报时，第一申报单位为牵头申报单位，其余为合作申报单位。</w:t>
      </w:r>
    </w:p>
    <w:p>
      <w:pPr>
        <w:spacing w:line="560" w:lineRule="exact"/>
        <w:rPr>
          <w:szCs w:val="32"/>
        </w:rPr>
      </w:pPr>
    </w:p>
    <w:p>
      <w:pPr>
        <w:spacing w:line="560" w:lineRule="exact"/>
        <w:ind w:firstLine="640" w:firstLineChars="200"/>
        <w:rPr>
          <w:szCs w:val="32"/>
        </w:rPr>
      </w:pPr>
    </w:p>
    <w:p>
      <w:pPr>
        <w:spacing w:line="560" w:lineRule="exact"/>
        <w:ind w:firstLine="640" w:firstLineChars="200"/>
        <w:rPr>
          <w:szCs w:val="32"/>
        </w:rPr>
      </w:pPr>
    </w:p>
    <w:p>
      <w:pPr>
        <w:spacing w:line="560" w:lineRule="exact"/>
        <w:ind w:firstLine="640" w:firstLineChars="200"/>
        <w:rPr>
          <w:szCs w:val="32"/>
        </w:rPr>
      </w:pPr>
    </w:p>
    <w:p>
      <w:pPr>
        <w:jc w:val="left"/>
        <w:rPr>
          <w:sz w:val="28"/>
          <w:szCs w:val="28"/>
        </w:rPr>
      </w:pPr>
      <w:r>
        <w:rPr>
          <w:rFonts w:hAnsi="黑体" w:eastAsia="黑体"/>
          <w:sz w:val="28"/>
          <w:szCs w:val="28"/>
        </w:rPr>
        <w:br w:type="page"/>
      </w:r>
      <w:r>
        <w:rPr>
          <w:rFonts w:hint="eastAsia" w:hAnsi="黑体" w:eastAsia="黑体"/>
          <w:sz w:val="28"/>
          <w:szCs w:val="28"/>
          <w:lang w:val="en-US" w:eastAsia="zh-CN"/>
        </w:rPr>
        <w:t xml:space="preserve">  一、</w:t>
      </w:r>
      <w:r>
        <w:rPr>
          <w:rFonts w:hAnsi="黑体" w:eastAsia="黑体"/>
          <w:sz w:val="28"/>
          <w:szCs w:val="28"/>
        </w:rPr>
        <w:t>申报项目名称及单位信息</w:t>
      </w:r>
    </w:p>
    <w:tbl>
      <w:tblPr>
        <w:tblStyle w:val="11"/>
        <w:tblW w:w="8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1211"/>
        <w:gridCol w:w="2141"/>
        <w:gridCol w:w="1128"/>
        <w:gridCol w:w="1482"/>
        <w:gridCol w:w="1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pacing w:val="-20"/>
                <w:sz w:val="28"/>
                <w:szCs w:val="28"/>
              </w:rPr>
              <w:t>单位名称</w:t>
            </w:r>
          </w:p>
        </w:tc>
        <w:tc>
          <w:tcPr>
            <w:tcW w:w="6432" w:type="dxa"/>
            <w:gridSpan w:val="4"/>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z w:val="28"/>
                <w:szCs w:val="28"/>
              </w:rPr>
              <w:t>注册地址</w:t>
            </w:r>
          </w:p>
        </w:tc>
        <w:tc>
          <w:tcPr>
            <w:tcW w:w="2141" w:type="dxa"/>
            <w:vAlign w:val="center"/>
          </w:tcPr>
          <w:p>
            <w:pPr>
              <w:spacing w:line="400" w:lineRule="exact"/>
              <w:jc w:val="center"/>
              <w:rPr>
                <w:sz w:val="28"/>
                <w:szCs w:val="28"/>
              </w:rPr>
            </w:pPr>
          </w:p>
        </w:tc>
        <w:tc>
          <w:tcPr>
            <w:tcW w:w="2610" w:type="dxa"/>
            <w:gridSpan w:val="2"/>
            <w:vAlign w:val="center"/>
          </w:tcPr>
          <w:p>
            <w:pPr>
              <w:spacing w:line="400" w:lineRule="exact"/>
              <w:jc w:val="center"/>
              <w:rPr>
                <w:b/>
                <w:sz w:val="28"/>
                <w:szCs w:val="28"/>
              </w:rPr>
            </w:pPr>
            <w:r>
              <w:rPr>
                <w:b/>
                <w:spacing w:val="-20"/>
                <w:sz w:val="28"/>
                <w:szCs w:val="28"/>
              </w:rPr>
              <w:t>注册时间</w:t>
            </w:r>
          </w:p>
        </w:tc>
        <w:tc>
          <w:tcPr>
            <w:tcW w:w="1681" w:type="dxa"/>
            <w:vAlign w:val="center"/>
          </w:tcPr>
          <w:p>
            <w:pPr>
              <w:spacing w:line="400" w:lineRule="exact"/>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z w:val="28"/>
                <w:szCs w:val="28"/>
              </w:rPr>
              <w:t>注册证名</w:t>
            </w:r>
          </w:p>
        </w:tc>
        <w:tc>
          <w:tcPr>
            <w:tcW w:w="2141" w:type="dxa"/>
            <w:vAlign w:val="center"/>
          </w:tcPr>
          <w:p>
            <w:pPr>
              <w:spacing w:line="400" w:lineRule="exact"/>
              <w:jc w:val="center"/>
              <w:rPr>
                <w:b/>
                <w:sz w:val="28"/>
                <w:szCs w:val="28"/>
              </w:rPr>
            </w:pPr>
          </w:p>
        </w:tc>
        <w:tc>
          <w:tcPr>
            <w:tcW w:w="2610" w:type="dxa"/>
            <w:gridSpan w:val="2"/>
            <w:vAlign w:val="center"/>
          </w:tcPr>
          <w:p>
            <w:pPr>
              <w:spacing w:line="400" w:lineRule="exact"/>
              <w:jc w:val="center"/>
              <w:rPr>
                <w:b/>
                <w:sz w:val="28"/>
                <w:szCs w:val="28"/>
              </w:rPr>
            </w:pPr>
            <w:r>
              <w:rPr>
                <w:b/>
                <w:sz w:val="28"/>
                <w:szCs w:val="28"/>
              </w:rPr>
              <w:t>注册登记号</w:t>
            </w:r>
          </w:p>
        </w:tc>
        <w:tc>
          <w:tcPr>
            <w:tcW w:w="1681" w:type="dxa"/>
            <w:vAlign w:val="center"/>
          </w:tcPr>
          <w:p>
            <w:pPr>
              <w:spacing w:line="400" w:lineRule="exact"/>
              <w:jc w:val="center"/>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pacing w:val="-20"/>
                <w:sz w:val="28"/>
                <w:szCs w:val="28"/>
              </w:rPr>
              <w:t>法定代表人</w:t>
            </w:r>
          </w:p>
        </w:tc>
        <w:tc>
          <w:tcPr>
            <w:tcW w:w="6432" w:type="dxa"/>
            <w:gridSpan w:val="4"/>
            <w:vAlign w:val="center"/>
          </w:tcPr>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pacing w:val="-20"/>
                <w:sz w:val="28"/>
                <w:szCs w:val="28"/>
              </w:rPr>
              <w:t>开户银行</w:t>
            </w:r>
          </w:p>
        </w:tc>
        <w:tc>
          <w:tcPr>
            <w:tcW w:w="2141" w:type="dxa"/>
            <w:vAlign w:val="center"/>
          </w:tcPr>
          <w:p>
            <w:pPr>
              <w:spacing w:line="400" w:lineRule="exact"/>
              <w:jc w:val="center"/>
              <w:rPr>
                <w:sz w:val="28"/>
                <w:szCs w:val="28"/>
              </w:rPr>
            </w:pPr>
          </w:p>
        </w:tc>
        <w:tc>
          <w:tcPr>
            <w:tcW w:w="2610" w:type="dxa"/>
            <w:gridSpan w:val="2"/>
            <w:vAlign w:val="center"/>
          </w:tcPr>
          <w:p>
            <w:pPr>
              <w:spacing w:line="400" w:lineRule="exact"/>
              <w:jc w:val="center"/>
              <w:rPr>
                <w:b/>
                <w:sz w:val="28"/>
                <w:szCs w:val="28"/>
              </w:rPr>
            </w:pPr>
            <w:r>
              <w:rPr>
                <w:b/>
                <w:sz w:val="28"/>
                <w:szCs w:val="28"/>
              </w:rPr>
              <w:t>开户名称</w:t>
            </w:r>
          </w:p>
        </w:tc>
        <w:tc>
          <w:tcPr>
            <w:tcW w:w="1681" w:type="dxa"/>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z w:val="28"/>
                <w:szCs w:val="28"/>
              </w:rPr>
              <w:t>银行账号</w:t>
            </w:r>
          </w:p>
        </w:tc>
        <w:tc>
          <w:tcPr>
            <w:tcW w:w="6432" w:type="dxa"/>
            <w:gridSpan w:val="4"/>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z w:val="28"/>
                <w:szCs w:val="28"/>
              </w:rPr>
              <w:t>地址邮编</w:t>
            </w:r>
          </w:p>
        </w:tc>
        <w:tc>
          <w:tcPr>
            <w:tcW w:w="6432" w:type="dxa"/>
            <w:gridSpan w:val="4"/>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restart"/>
            <w:vAlign w:val="center"/>
          </w:tcPr>
          <w:p>
            <w:pPr>
              <w:spacing w:line="400" w:lineRule="exact"/>
              <w:jc w:val="center"/>
              <w:rPr>
                <w:b/>
                <w:spacing w:val="-20"/>
                <w:sz w:val="28"/>
                <w:szCs w:val="28"/>
              </w:rPr>
            </w:pPr>
            <w:r>
              <w:rPr>
                <w:b/>
                <w:spacing w:val="-20"/>
                <w:sz w:val="28"/>
                <w:szCs w:val="28"/>
              </w:rPr>
              <w:t>项</w:t>
            </w:r>
          </w:p>
          <w:p>
            <w:pPr>
              <w:spacing w:line="400" w:lineRule="exact"/>
              <w:jc w:val="center"/>
              <w:rPr>
                <w:b/>
                <w:spacing w:val="-20"/>
                <w:sz w:val="28"/>
                <w:szCs w:val="28"/>
              </w:rPr>
            </w:pPr>
            <w:r>
              <w:rPr>
                <w:b/>
                <w:spacing w:val="-20"/>
                <w:sz w:val="28"/>
                <w:szCs w:val="28"/>
              </w:rPr>
              <w:t>目</w:t>
            </w:r>
          </w:p>
          <w:p>
            <w:pPr>
              <w:spacing w:line="400" w:lineRule="exact"/>
              <w:jc w:val="center"/>
              <w:rPr>
                <w:b/>
                <w:spacing w:val="-20"/>
                <w:sz w:val="28"/>
                <w:szCs w:val="28"/>
              </w:rPr>
            </w:pPr>
            <w:r>
              <w:rPr>
                <w:b/>
                <w:spacing w:val="-20"/>
                <w:sz w:val="28"/>
                <w:szCs w:val="28"/>
              </w:rPr>
              <w:t>负</w:t>
            </w:r>
          </w:p>
          <w:p>
            <w:pPr>
              <w:spacing w:line="400" w:lineRule="exact"/>
              <w:jc w:val="center"/>
              <w:rPr>
                <w:b/>
                <w:spacing w:val="-20"/>
                <w:sz w:val="28"/>
                <w:szCs w:val="28"/>
              </w:rPr>
            </w:pPr>
            <w:r>
              <w:rPr>
                <w:b/>
                <w:spacing w:val="-20"/>
                <w:sz w:val="28"/>
                <w:szCs w:val="28"/>
              </w:rPr>
              <w:t>责</w:t>
            </w:r>
          </w:p>
          <w:p>
            <w:pPr>
              <w:spacing w:line="400" w:lineRule="exact"/>
              <w:jc w:val="center"/>
              <w:rPr>
                <w:b/>
                <w:spacing w:val="-20"/>
                <w:sz w:val="28"/>
                <w:szCs w:val="28"/>
              </w:rPr>
            </w:pPr>
            <w:r>
              <w:rPr>
                <w:b/>
                <w:spacing w:val="-20"/>
                <w:sz w:val="28"/>
                <w:szCs w:val="28"/>
              </w:rPr>
              <w:t>人</w:t>
            </w:r>
          </w:p>
        </w:tc>
        <w:tc>
          <w:tcPr>
            <w:tcW w:w="1211" w:type="dxa"/>
            <w:vAlign w:val="center"/>
          </w:tcPr>
          <w:p>
            <w:pPr>
              <w:spacing w:line="400" w:lineRule="exact"/>
              <w:jc w:val="center"/>
              <w:rPr>
                <w:b/>
                <w:sz w:val="28"/>
                <w:szCs w:val="28"/>
              </w:rPr>
            </w:pPr>
            <w:r>
              <w:rPr>
                <w:b/>
                <w:sz w:val="28"/>
                <w:szCs w:val="28"/>
              </w:rPr>
              <w:t>姓 名</w:t>
            </w:r>
          </w:p>
        </w:tc>
        <w:tc>
          <w:tcPr>
            <w:tcW w:w="2141" w:type="dxa"/>
            <w:vAlign w:val="center"/>
          </w:tcPr>
          <w:p>
            <w:pPr>
              <w:spacing w:line="400" w:lineRule="exact"/>
              <w:rPr>
                <w:sz w:val="28"/>
                <w:szCs w:val="28"/>
              </w:rPr>
            </w:pPr>
          </w:p>
        </w:tc>
        <w:tc>
          <w:tcPr>
            <w:tcW w:w="1128" w:type="dxa"/>
            <w:vMerge w:val="restart"/>
            <w:vAlign w:val="center"/>
          </w:tcPr>
          <w:p>
            <w:pPr>
              <w:spacing w:line="400" w:lineRule="exact"/>
              <w:jc w:val="center"/>
              <w:rPr>
                <w:b/>
                <w:spacing w:val="-20"/>
                <w:sz w:val="28"/>
                <w:szCs w:val="28"/>
              </w:rPr>
            </w:pPr>
            <w:r>
              <w:rPr>
                <w:b/>
                <w:spacing w:val="-20"/>
                <w:sz w:val="28"/>
                <w:szCs w:val="28"/>
              </w:rPr>
              <w:t>项</w:t>
            </w:r>
          </w:p>
          <w:p>
            <w:pPr>
              <w:spacing w:line="400" w:lineRule="exact"/>
              <w:jc w:val="center"/>
              <w:rPr>
                <w:b/>
                <w:spacing w:val="-20"/>
                <w:sz w:val="28"/>
                <w:szCs w:val="28"/>
              </w:rPr>
            </w:pPr>
            <w:r>
              <w:rPr>
                <w:b/>
                <w:spacing w:val="-20"/>
                <w:sz w:val="28"/>
                <w:szCs w:val="28"/>
              </w:rPr>
              <w:t>目</w:t>
            </w:r>
          </w:p>
          <w:p>
            <w:pPr>
              <w:spacing w:line="400" w:lineRule="exact"/>
              <w:jc w:val="center"/>
              <w:rPr>
                <w:b/>
                <w:spacing w:val="-20"/>
                <w:sz w:val="28"/>
                <w:szCs w:val="28"/>
              </w:rPr>
            </w:pPr>
            <w:r>
              <w:rPr>
                <w:b/>
                <w:spacing w:val="-20"/>
                <w:sz w:val="28"/>
                <w:szCs w:val="28"/>
              </w:rPr>
              <w:t>联</w:t>
            </w:r>
          </w:p>
          <w:p>
            <w:pPr>
              <w:spacing w:line="400" w:lineRule="exact"/>
              <w:jc w:val="center"/>
              <w:rPr>
                <w:b/>
                <w:spacing w:val="-20"/>
                <w:sz w:val="28"/>
                <w:szCs w:val="28"/>
              </w:rPr>
            </w:pPr>
            <w:r>
              <w:rPr>
                <w:b/>
                <w:spacing w:val="-20"/>
                <w:sz w:val="28"/>
                <w:szCs w:val="28"/>
              </w:rPr>
              <w:t>系</w:t>
            </w:r>
          </w:p>
          <w:p>
            <w:pPr>
              <w:spacing w:line="400" w:lineRule="exact"/>
              <w:jc w:val="center"/>
              <w:rPr>
                <w:b/>
                <w:sz w:val="28"/>
                <w:szCs w:val="28"/>
              </w:rPr>
            </w:pPr>
            <w:r>
              <w:rPr>
                <w:b/>
                <w:spacing w:val="-20"/>
                <w:sz w:val="28"/>
                <w:szCs w:val="28"/>
              </w:rPr>
              <w:t>人</w:t>
            </w:r>
          </w:p>
        </w:tc>
        <w:tc>
          <w:tcPr>
            <w:tcW w:w="1482" w:type="dxa"/>
            <w:vAlign w:val="center"/>
          </w:tcPr>
          <w:p>
            <w:pPr>
              <w:spacing w:line="400" w:lineRule="exact"/>
              <w:jc w:val="center"/>
              <w:rPr>
                <w:b/>
                <w:sz w:val="28"/>
                <w:szCs w:val="28"/>
              </w:rPr>
            </w:pPr>
            <w:r>
              <w:rPr>
                <w:b/>
                <w:sz w:val="28"/>
                <w:szCs w:val="28"/>
              </w:rPr>
              <w:t>姓 名</w:t>
            </w:r>
          </w:p>
        </w:tc>
        <w:tc>
          <w:tcPr>
            <w:tcW w:w="1681" w:type="dxa"/>
            <w:vAlign w:val="center"/>
          </w:tcPr>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jc w:val="center"/>
        </w:trPr>
        <w:tc>
          <w:tcPr>
            <w:tcW w:w="1178" w:type="dxa"/>
            <w:vMerge w:val="continue"/>
            <w:vAlign w:val="center"/>
          </w:tcPr>
          <w:p>
            <w:pPr>
              <w:spacing w:line="400" w:lineRule="exact"/>
              <w:rPr>
                <w:spacing w:val="-20"/>
                <w:sz w:val="28"/>
                <w:szCs w:val="28"/>
              </w:rPr>
            </w:pPr>
          </w:p>
        </w:tc>
        <w:tc>
          <w:tcPr>
            <w:tcW w:w="1211" w:type="dxa"/>
            <w:vAlign w:val="center"/>
          </w:tcPr>
          <w:p>
            <w:pPr>
              <w:spacing w:line="400" w:lineRule="exact"/>
              <w:jc w:val="center"/>
              <w:rPr>
                <w:b/>
                <w:sz w:val="28"/>
                <w:szCs w:val="28"/>
              </w:rPr>
            </w:pPr>
            <w:r>
              <w:rPr>
                <w:b/>
                <w:sz w:val="28"/>
                <w:szCs w:val="28"/>
              </w:rPr>
              <w:t>部门及</w:t>
            </w:r>
          </w:p>
          <w:p>
            <w:pPr>
              <w:spacing w:line="400" w:lineRule="exact"/>
              <w:jc w:val="center"/>
              <w:rPr>
                <w:b/>
                <w:sz w:val="28"/>
                <w:szCs w:val="28"/>
              </w:rPr>
            </w:pPr>
            <w:r>
              <w:rPr>
                <w:b/>
                <w:spacing w:val="-20"/>
                <w:sz w:val="28"/>
                <w:szCs w:val="28"/>
              </w:rPr>
              <w:t>职务</w:t>
            </w:r>
          </w:p>
        </w:tc>
        <w:tc>
          <w:tcPr>
            <w:tcW w:w="2141" w:type="dxa"/>
            <w:vAlign w:val="center"/>
          </w:tcPr>
          <w:p>
            <w:pPr>
              <w:spacing w:line="400" w:lineRule="exact"/>
              <w:rPr>
                <w:sz w:val="28"/>
                <w:szCs w:val="28"/>
              </w:rPr>
            </w:pPr>
          </w:p>
        </w:tc>
        <w:tc>
          <w:tcPr>
            <w:tcW w:w="1128" w:type="dxa"/>
            <w:vMerge w:val="continue"/>
            <w:vAlign w:val="center"/>
          </w:tcPr>
          <w:p>
            <w:pPr>
              <w:spacing w:line="400" w:lineRule="exact"/>
              <w:rPr>
                <w:b/>
                <w:spacing w:val="-20"/>
                <w:sz w:val="28"/>
                <w:szCs w:val="28"/>
              </w:rPr>
            </w:pPr>
          </w:p>
        </w:tc>
        <w:tc>
          <w:tcPr>
            <w:tcW w:w="1482" w:type="dxa"/>
            <w:vAlign w:val="center"/>
          </w:tcPr>
          <w:p>
            <w:pPr>
              <w:spacing w:line="400" w:lineRule="exact"/>
              <w:jc w:val="center"/>
              <w:rPr>
                <w:b/>
                <w:sz w:val="28"/>
                <w:szCs w:val="28"/>
              </w:rPr>
            </w:pPr>
            <w:r>
              <w:rPr>
                <w:b/>
                <w:sz w:val="28"/>
                <w:szCs w:val="28"/>
              </w:rPr>
              <w:t>部门及</w:t>
            </w:r>
          </w:p>
          <w:p>
            <w:pPr>
              <w:spacing w:line="400" w:lineRule="exact"/>
              <w:jc w:val="center"/>
              <w:rPr>
                <w:b/>
                <w:sz w:val="28"/>
                <w:szCs w:val="28"/>
              </w:rPr>
            </w:pPr>
            <w:r>
              <w:rPr>
                <w:b/>
                <w:spacing w:val="-20"/>
                <w:sz w:val="28"/>
                <w:szCs w:val="28"/>
              </w:rPr>
              <w:t>职务</w:t>
            </w:r>
          </w:p>
        </w:tc>
        <w:tc>
          <w:tcPr>
            <w:tcW w:w="1681" w:type="dxa"/>
            <w:vAlign w:val="center"/>
          </w:tcPr>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sz w:val="28"/>
                <w:szCs w:val="28"/>
              </w:rPr>
            </w:pPr>
          </w:p>
        </w:tc>
        <w:tc>
          <w:tcPr>
            <w:tcW w:w="1211" w:type="dxa"/>
            <w:vAlign w:val="center"/>
          </w:tcPr>
          <w:p>
            <w:pPr>
              <w:spacing w:line="400" w:lineRule="exact"/>
              <w:jc w:val="center"/>
              <w:rPr>
                <w:b/>
                <w:spacing w:val="-20"/>
                <w:sz w:val="28"/>
                <w:szCs w:val="28"/>
              </w:rPr>
            </w:pPr>
            <w:r>
              <w:rPr>
                <w:b/>
                <w:spacing w:val="-20"/>
                <w:sz w:val="28"/>
                <w:szCs w:val="28"/>
              </w:rPr>
              <w:t>电话</w:t>
            </w:r>
          </w:p>
        </w:tc>
        <w:tc>
          <w:tcPr>
            <w:tcW w:w="2141" w:type="dxa"/>
            <w:vAlign w:val="center"/>
          </w:tcPr>
          <w:p>
            <w:pPr>
              <w:spacing w:line="400" w:lineRule="exact"/>
              <w:rPr>
                <w:spacing w:val="-20"/>
                <w:sz w:val="28"/>
                <w:szCs w:val="28"/>
              </w:rPr>
            </w:pPr>
          </w:p>
        </w:tc>
        <w:tc>
          <w:tcPr>
            <w:tcW w:w="1128" w:type="dxa"/>
            <w:vMerge w:val="continue"/>
            <w:vAlign w:val="center"/>
          </w:tcPr>
          <w:p>
            <w:pPr>
              <w:spacing w:line="400" w:lineRule="exact"/>
              <w:jc w:val="center"/>
              <w:rPr>
                <w:b/>
                <w:spacing w:val="-20"/>
                <w:sz w:val="28"/>
                <w:szCs w:val="28"/>
              </w:rPr>
            </w:pPr>
          </w:p>
        </w:tc>
        <w:tc>
          <w:tcPr>
            <w:tcW w:w="1482" w:type="dxa"/>
            <w:vAlign w:val="center"/>
          </w:tcPr>
          <w:p>
            <w:pPr>
              <w:spacing w:line="400" w:lineRule="exact"/>
              <w:jc w:val="center"/>
              <w:rPr>
                <w:b/>
                <w:spacing w:val="-20"/>
                <w:sz w:val="28"/>
                <w:szCs w:val="28"/>
              </w:rPr>
            </w:pPr>
            <w:r>
              <w:rPr>
                <w:b/>
                <w:spacing w:val="-20"/>
                <w:sz w:val="28"/>
                <w:szCs w:val="28"/>
              </w:rPr>
              <w:t>电话</w:t>
            </w:r>
          </w:p>
        </w:tc>
        <w:tc>
          <w:tcPr>
            <w:tcW w:w="1681" w:type="dxa"/>
            <w:vAlign w:val="center"/>
          </w:tcPr>
          <w:p>
            <w:pPr>
              <w:spacing w:line="400" w:lineRule="exact"/>
              <w:rPr>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spacing w:val="-20"/>
                <w:sz w:val="28"/>
                <w:szCs w:val="28"/>
              </w:rPr>
            </w:pPr>
          </w:p>
        </w:tc>
        <w:tc>
          <w:tcPr>
            <w:tcW w:w="1211" w:type="dxa"/>
            <w:vAlign w:val="center"/>
          </w:tcPr>
          <w:p>
            <w:pPr>
              <w:spacing w:line="400" w:lineRule="exact"/>
              <w:jc w:val="center"/>
              <w:rPr>
                <w:b/>
                <w:spacing w:val="-20"/>
                <w:sz w:val="28"/>
                <w:szCs w:val="28"/>
              </w:rPr>
            </w:pPr>
            <w:r>
              <w:rPr>
                <w:b/>
                <w:spacing w:val="-20"/>
                <w:sz w:val="28"/>
                <w:szCs w:val="28"/>
              </w:rPr>
              <w:t>传真</w:t>
            </w:r>
          </w:p>
        </w:tc>
        <w:tc>
          <w:tcPr>
            <w:tcW w:w="2141" w:type="dxa"/>
            <w:vAlign w:val="center"/>
          </w:tcPr>
          <w:p>
            <w:pPr>
              <w:spacing w:line="400" w:lineRule="exact"/>
              <w:rPr>
                <w:spacing w:val="-20"/>
                <w:sz w:val="28"/>
                <w:szCs w:val="28"/>
              </w:rPr>
            </w:pPr>
          </w:p>
        </w:tc>
        <w:tc>
          <w:tcPr>
            <w:tcW w:w="1128" w:type="dxa"/>
            <w:vMerge w:val="continue"/>
            <w:vAlign w:val="center"/>
          </w:tcPr>
          <w:p>
            <w:pPr>
              <w:spacing w:line="400" w:lineRule="exact"/>
              <w:jc w:val="center"/>
              <w:rPr>
                <w:b/>
                <w:spacing w:val="-20"/>
                <w:sz w:val="28"/>
                <w:szCs w:val="28"/>
              </w:rPr>
            </w:pPr>
          </w:p>
        </w:tc>
        <w:tc>
          <w:tcPr>
            <w:tcW w:w="1482" w:type="dxa"/>
            <w:vAlign w:val="center"/>
          </w:tcPr>
          <w:p>
            <w:pPr>
              <w:spacing w:line="400" w:lineRule="exact"/>
              <w:jc w:val="center"/>
              <w:rPr>
                <w:b/>
                <w:spacing w:val="-20"/>
                <w:sz w:val="28"/>
                <w:szCs w:val="28"/>
              </w:rPr>
            </w:pPr>
            <w:r>
              <w:rPr>
                <w:b/>
                <w:spacing w:val="-20"/>
                <w:sz w:val="28"/>
                <w:szCs w:val="28"/>
              </w:rPr>
              <w:t>传真</w:t>
            </w:r>
          </w:p>
        </w:tc>
        <w:tc>
          <w:tcPr>
            <w:tcW w:w="1681" w:type="dxa"/>
            <w:vAlign w:val="center"/>
          </w:tcPr>
          <w:p>
            <w:pPr>
              <w:spacing w:line="400" w:lineRule="exact"/>
              <w:rPr>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1178" w:type="dxa"/>
            <w:vMerge w:val="continue"/>
            <w:vAlign w:val="center"/>
          </w:tcPr>
          <w:p>
            <w:pPr>
              <w:spacing w:line="400" w:lineRule="exact"/>
              <w:rPr>
                <w:spacing w:val="-20"/>
                <w:sz w:val="28"/>
                <w:szCs w:val="28"/>
              </w:rPr>
            </w:pPr>
          </w:p>
        </w:tc>
        <w:tc>
          <w:tcPr>
            <w:tcW w:w="1211" w:type="dxa"/>
            <w:vAlign w:val="center"/>
          </w:tcPr>
          <w:p>
            <w:pPr>
              <w:spacing w:line="400" w:lineRule="exact"/>
              <w:jc w:val="center"/>
              <w:rPr>
                <w:b/>
                <w:spacing w:val="-20"/>
                <w:sz w:val="28"/>
                <w:szCs w:val="28"/>
              </w:rPr>
            </w:pPr>
            <w:r>
              <w:rPr>
                <w:b/>
                <w:spacing w:val="-20"/>
                <w:sz w:val="28"/>
                <w:szCs w:val="28"/>
              </w:rPr>
              <w:t>手机</w:t>
            </w:r>
          </w:p>
        </w:tc>
        <w:tc>
          <w:tcPr>
            <w:tcW w:w="2141" w:type="dxa"/>
            <w:vAlign w:val="center"/>
          </w:tcPr>
          <w:p>
            <w:pPr>
              <w:spacing w:line="400" w:lineRule="exact"/>
              <w:rPr>
                <w:spacing w:val="-20"/>
                <w:sz w:val="28"/>
                <w:szCs w:val="28"/>
              </w:rPr>
            </w:pPr>
          </w:p>
        </w:tc>
        <w:tc>
          <w:tcPr>
            <w:tcW w:w="1128" w:type="dxa"/>
            <w:vMerge w:val="continue"/>
            <w:vAlign w:val="center"/>
          </w:tcPr>
          <w:p>
            <w:pPr>
              <w:spacing w:line="400" w:lineRule="exact"/>
              <w:jc w:val="center"/>
              <w:rPr>
                <w:b/>
                <w:spacing w:val="-20"/>
                <w:sz w:val="28"/>
                <w:szCs w:val="28"/>
              </w:rPr>
            </w:pPr>
          </w:p>
        </w:tc>
        <w:tc>
          <w:tcPr>
            <w:tcW w:w="1482" w:type="dxa"/>
            <w:vAlign w:val="center"/>
          </w:tcPr>
          <w:p>
            <w:pPr>
              <w:spacing w:line="400" w:lineRule="exact"/>
              <w:jc w:val="center"/>
              <w:rPr>
                <w:b/>
                <w:spacing w:val="-20"/>
                <w:sz w:val="28"/>
                <w:szCs w:val="28"/>
              </w:rPr>
            </w:pPr>
            <w:r>
              <w:rPr>
                <w:b/>
                <w:spacing w:val="-20"/>
                <w:sz w:val="28"/>
                <w:szCs w:val="28"/>
              </w:rPr>
              <w:t>手机</w:t>
            </w:r>
          </w:p>
        </w:tc>
        <w:tc>
          <w:tcPr>
            <w:tcW w:w="1681" w:type="dxa"/>
            <w:vAlign w:val="center"/>
          </w:tcPr>
          <w:p>
            <w:pPr>
              <w:spacing w:line="400" w:lineRule="exact"/>
              <w:rPr>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1178" w:type="dxa"/>
            <w:vMerge w:val="continue"/>
            <w:vAlign w:val="center"/>
          </w:tcPr>
          <w:p>
            <w:pPr>
              <w:widowControl/>
              <w:spacing w:line="400" w:lineRule="exact"/>
              <w:rPr>
                <w:spacing w:val="-20"/>
                <w:sz w:val="28"/>
                <w:szCs w:val="28"/>
              </w:rPr>
            </w:pPr>
          </w:p>
        </w:tc>
        <w:tc>
          <w:tcPr>
            <w:tcW w:w="1211" w:type="dxa"/>
            <w:vAlign w:val="center"/>
          </w:tcPr>
          <w:p>
            <w:pPr>
              <w:spacing w:line="400" w:lineRule="exact"/>
              <w:jc w:val="center"/>
              <w:rPr>
                <w:b/>
                <w:spacing w:val="-20"/>
                <w:sz w:val="28"/>
                <w:szCs w:val="28"/>
              </w:rPr>
            </w:pPr>
            <w:r>
              <w:rPr>
                <w:b/>
                <w:spacing w:val="-20"/>
                <w:sz w:val="28"/>
                <w:szCs w:val="28"/>
              </w:rPr>
              <w:t>电 邮</w:t>
            </w:r>
          </w:p>
        </w:tc>
        <w:tc>
          <w:tcPr>
            <w:tcW w:w="2141" w:type="dxa"/>
            <w:vAlign w:val="center"/>
          </w:tcPr>
          <w:p>
            <w:pPr>
              <w:spacing w:line="400" w:lineRule="exact"/>
              <w:rPr>
                <w:spacing w:val="-20"/>
                <w:sz w:val="28"/>
                <w:szCs w:val="28"/>
              </w:rPr>
            </w:pPr>
          </w:p>
        </w:tc>
        <w:tc>
          <w:tcPr>
            <w:tcW w:w="1128" w:type="dxa"/>
            <w:vMerge w:val="continue"/>
            <w:vAlign w:val="center"/>
          </w:tcPr>
          <w:p>
            <w:pPr>
              <w:spacing w:line="400" w:lineRule="exact"/>
              <w:jc w:val="center"/>
              <w:rPr>
                <w:b/>
                <w:spacing w:val="-20"/>
                <w:sz w:val="28"/>
                <w:szCs w:val="28"/>
              </w:rPr>
            </w:pPr>
          </w:p>
        </w:tc>
        <w:tc>
          <w:tcPr>
            <w:tcW w:w="1482" w:type="dxa"/>
            <w:vAlign w:val="center"/>
          </w:tcPr>
          <w:p>
            <w:pPr>
              <w:spacing w:line="400" w:lineRule="exact"/>
              <w:jc w:val="center"/>
              <w:rPr>
                <w:b/>
                <w:spacing w:val="-20"/>
                <w:sz w:val="28"/>
                <w:szCs w:val="28"/>
              </w:rPr>
            </w:pPr>
            <w:r>
              <w:rPr>
                <w:b/>
                <w:spacing w:val="-20"/>
                <w:sz w:val="28"/>
                <w:szCs w:val="28"/>
              </w:rPr>
              <w:t>电 邮</w:t>
            </w:r>
          </w:p>
        </w:tc>
        <w:tc>
          <w:tcPr>
            <w:tcW w:w="1681" w:type="dxa"/>
            <w:vAlign w:val="center"/>
          </w:tcPr>
          <w:p>
            <w:pPr>
              <w:spacing w:line="400" w:lineRule="exact"/>
              <w:rPr>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jc w:val="center"/>
        </w:trPr>
        <w:tc>
          <w:tcPr>
            <w:tcW w:w="1178" w:type="dxa"/>
            <w:vAlign w:val="center"/>
          </w:tcPr>
          <w:p>
            <w:pPr>
              <w:spacing w:line="400" w:lineRule="exact"/>
              <w:jc w:val="center"/>
              <w:rPr>
                <w:b/>
                <w:spacing w:val="-20"/>
                <w:sz w:val="28"/>
                <w:szCs w:val="28"/>
              </w:rPr>
            </w:pPr>
            <w:r>
              <w:rPr>
                <w:b/>
                <w:spacing w:val="-20"/>
                <w:sz w:val="28"/>
                <w:szCs w:val="28"/>
              </w:rPr>
              <w:t>单位</w:t>
            </w:r>
          </w:p>
          <w:p>
            <w:pPr>
              <w:spacing w:line="400" w:lineRule="exact"/>
              <w:jc w:val="center"/>
              <w:rPr>
                <w:b/>
                <w:sz w:val="28"/>
                <w:szCs w:val="28"/>
              </w:rPr>
            </w:pPr>
            <w:r>
              <w:rPr>
                <w:b/>
                <w:spacing w:val="-20"/>
                <w:sz w:val="28"/>
                <w:szCs w:val="28"/>
              </w:rPr>
              <w:t>概况</w:t>
            </w:r>
          </w:p>
        </w:tc>
        <w:tc>
          <w:tcPr>
            <w:tcW w:w="7643" w:type="dxa"/>
            <w:gridSpan w:val="5"/>
            <w:vAlign w:val="center"/>
          </w:tcPr>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（单位性质、主要业务、业绩、资质荣誉简介，300字以内。）</w:t>
            </w:r>
          </w:p>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jc w:val="center"/>
        </w:trPr>
        <w:tc>
          <w:tcPr>
            <w:tcW w:w="8821" w:type="dxa"/>
            <w:gridSpan w:val="6"/>
            <w:vAlign w:val="center"/>
          </w:tcPr>
          <w:p>
            <w:pPr>
              <w:spacing w:line="400" w:lineRule="exact"/>
              <w:jc w:val="left"/>
              <w:rPr>
                <w:rFonts w:eastAsia="黑体"/>
                <w:sz w:val="28"/>
                <w:szCs w:val="28"/>
              </w:rPr>
            </w:pPr>
            <w:r>
              <w:rPr>
                <w:rFonts w:eastAsia="黑体"/>
                <w:sz w:val="28"/>
                <w:szCs w:val="28"/>
              </w:rPr>
              <w:t>（二）合作申报单位基本信息（合作申报时填写，可加页）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pacing w:val="-20"/>
                <w:sz w:val="28"/>
                <w:szCs w:val="28"/>
              </w:rPr>
              <w:t>单位名称</w:t>
            </w:r>
          </w:p>
        </w:tc>
        <w:tc>
          <w:tcPr>
            <w:tcW w:w="6432" w:type="dxa"/>
            <w:gridSpan w:val="4"/>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pacing w:val="-20"/>
                <w:sz w:val="28"/>
                <w:szCs w:val="28"/>
              </w:rPr>
              <w:t>注册地址</w:t>
            </w:r>
          </w:p>
        </w:tc>
        <w:tc>
          <w:tcPr>
            <w:tcW w:w="2141" w:type="dxa"/>
            <w:vAlign w:val="center"/>
          </w:tcPr>
          <w:p>
            <w:pPr>
              <w:spacing w:line="400" w:lineRule="exact"/>
              <w:jc w:val="center"/>
              <w:rPr>
                <w:sz w:val="28"/>
                <w:szCs w:val="28"/>
              </w:rPr>
            </w:pPr>
          </w:p>
        </w:tc>
        <w:tc>
          <w:tcPr>
            <w:tcW w:w="2610" w:type="dxa"/>
            <w:gridSpan w:val="2"/>
            <w:vAlign w:val="center"/>
          </w:tcPr>
          <w:p>
            <w:pPr>
              <w:spacing w:line="400" w:lineRule="exact"/>
              <w:jc w:val="center"/>
              <w:rPr>
                <w:b/>
                <w:sz w:val="28"/>
                <w:szCs w:val="28"/>
              </w:rPr>
            </w:pPr>
            <w:r>
              <w:rPr>
                <w:b/>
                <w:sz w:val="28"/>
                <w:szCs w:val="28"/>
              </w:rPr>
              <w:t>注册时间</w:t>
            </w:r>
          </w:p>
        </w:tc>
        <w:tc>
          <w:tcPr>
            <w:tcW w:w="1681" w:type="dxa"/>
            <w:vAlign w:val="center"/>
          </w:tcPr>
          <w:p>
            <w:pPr>
              <w:spacing w:line="400" w:lineRule="exact"/>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z w:val="28"/>
                <w:szCs w:val="28"/>
              </w:rPr>
              <w:t>注册登记证</w:t>
            </w:r>
          </w:p>
        </w:tc>
        <w:tc>
          <w:tcPr>
            <w:tcW w:w="2141" w:type="dxa"/>
            <w:vAlign w:val="center"/>
          </w:tcPr>
          <w:p>
            <w:pPr>
              <w:spacing w:line="400" w:lineRule="exact"/>
              <w:jc w:val="center"/>
              <w:rPr>
                <w:b/>
                <w:sz w:val="28"/>
                <w:szCs w:val="28"/>
              </w:rPr>
            </w:pPr>
          </w:p>
        </w:tc>
        <w:tc>
          <w:tcPr>
            <w:tcW w:w="2610" w:type="dxa"/>
            <w:gridSpan w:val="2"/>
            <w:vAlign w:val="center"/>
          </w:tcPr>
          <w:p>
            <w:pPr>
              <w:spacing w:line="400" w:lineRule="exact"/>
              <w:jc w:val="center"/>
              <w:rPr>
                <w:b/>
                <w:sz w:val="28"/>
                <w:szCs w:val="28"/>
              </w:rPr>
            </w:pPr>
            <w:r>
              <w:rPr>
                <w:b/>
                <w:sz w:val="28"/>
                <w:szCs w:val="28"/>
              </w:rPr>
              <w:t>注册登记号</w:t>
            </w:r>
          </w:p>
        </w:tc>
        <w:tc>
          <w:tcPr>
            <w:tcW w:w="1681" w:type="dxa"/>
            <w:vAlign w:val="center"/>
          </w:tcPr>
          <w:p>
            <w:pPr>
              <w:spacing w:line="400" w:lineRule="exact"/>
              <w:jc w:val="center"/>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pacing w:val="-20"/>
                <w:sz w:val="28"/>
                <w:szCs w:val="28"/>
              </w:rPr>
              <w:t>法定代表人</w:t>
            </w:r>
          </w:p>
        </w:tc>
        <w:tc>
          <w:tcPr>
            <w:tcW w:w="2141" w:type="dxa"/>
            <w:vAlign w:val="center"/>
          </w:tcPr>
          <w:p>
            <w:pPr>
              <w:spacing w:line="400" w:lineRule="exact"/>
              <w:ind w:left="-109" w:leftChars="-34" w:firstLine="118" w:firstLineChars="42"/>
              <w:jc w:val="center"/>
              <w:rPr>
                <w:b/>
                <w:sz w:val="28"/>
                <w:szCs w:val="28"/>
              </w:rPr>
            </w:pPr>
          </w:p>
        </w:tc>
        <w:tc>
          <w:tcPr>
            <w:tcW w:w="2610" w:type="dxa"/>
            <w:gridSpan w:val="2"/>
            <w:vAlign w:val="center"/>
          </w:tcPr>
          <w:p>
            <w:pPr>
              <w:spacing w:line="400" w:lineRule="exact"/>
              <w:jc w:val="center"/>
              <w:rPr>
                <w:b/>
                <w:sz w:val="28"/>
                <w:szCs w:val="28"/>
              </w:rPr>
            </w:pPr>
            <w:r>
              <w:rPr>
                <w:b/>
                <w:sz w:val="28"/>
                <w:szCs w:val="28"/>
              </w:rPr>
              <w:t>电话</w:t>
            </w:r>
          </w:p>
        </w:tc>
        <w:tc>
          <w:tcPr>
            <w:tcW w:w="1681" w:type="dxa"/>
            <w:vAlign w:val="center"/>
          </w:tcPr>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restart"/>
            <w:vAlign w:val="center"/>
          </w:tcPr>
          <w:p>
            <w:pPr>
              <w:spacing w:line="400" w:lineRule="exact"/>
              <w:jc w:val="center"/>
              <w:rPr>
                <w:b/>
                <w:spacing w:val="-20"/>
                <w:sz w:val="28"/>
                <w:szCs w:val="28"/>
              </w:rPr>
            </w:pPr>
            <w:r>
              <w:rPr>
                <w:b/>
                <w:spacing w:val="-20"/>
                <w:sz w:val="28"/>
                <w:szCs w:val="28"/>
              </w:rPr>
              <w:t>项</w:t>
            </w:r>
          </w:p>
          <w:p>
            <w:pPr>
              <w:spacing w:line="400" w:lineRule="exact"/>
              <w:jc w:val="center"/>
              <w:rPr>
                <w:b/>
                <w:spacing w:val="-20"/>
                <w:sz w:val="28"/>
                <w:szCs w:val="28"/>
              </w:rPr>
            </w:pPr>
            <w:r>
              <w:rPr>
                <w:b/>
                <w:spacing w:val="-20"/>
                <w:sz w:val="28"/>
                <w:szCs w:val="28"/>
              </w:rPr>
              <w:t>目</w:t>
            </w:r>
          </w:p>
          <w:p>
            <w:pPr>
              <w:spacing w:line="400" w:lineRule="exact"/>
              <w:jc w:val="center"/>
              <w:rPr>
                <w:b/>
                <w:spacing w:val="-20"/>
                <w:sz w:val="28"/>
                <w:szCs w:val="28"/>
              </w:rPr>
            </w:pPr>
            <w:r>
              <w:rPr>
                <w:b/>
                <w:spacing w:val="-20"/>
                <w:sz w:val="28"/>
                <w:szCs w:val="28"/>
              </w:rPr>
              <w:t>负</w:t>
            </w:r>
          </w:p>
          <w:p>
            <w:pPr>
              <w:spacing w:line="400" w:lineRule="exact"/>
              <w:jc w:val="center"/>
              <w:rPr>
                <w:b/>
                <w:spacing w:val="-20"/>
                <w:sz w:val="28"/>
                <w:szCs w:val="28"/>
              </w:rPr>
            </w:pPr>
            <w:r>
              <w:rPr>
                <w:b/>
                <w:spacing w:val="-20"/>
                <w:sz w:val="28"/>
                <w:szCs w:val="28"/>
              </w:rPr>
              <w:t>责</w:t>
            </w:r>
          </w:p>
          <w:p>
            <w:pPr>
              <w:spacing w:line="400" w:lineRule="exact"/>
              <w:jc w:val="center"/>
              <w:rPr>
                <w:b/>
                <w:spacing w:val="-20"/>
                <w:sz w:val="28"/>
                <w:szCs w:val="28"/>
              </w:rPr>
            </w:pPr>
            <w:r>
              <w:rPr>
                <w:b/>
                <w:spacing w:val="-20"/>
                <w:sz w:val="28"/>
                <w:szCs w:val="28"/>
              </w:rPr>
              <w:t>人</w:t>
            </w:r>
          </w:p>
        </w:tc>
        <w:tc>
          <w:tcPr>
            <w:tcW w:w="1211" w:type="dxa"/>
            <w:vAlign w:val="center"/>
          </w:tcPr>
          <w:p>
            <w:pPr>
              <w:spacing w:line="400" w:lineRule="exact"/>
              <w:jc w:val="center"/>
              <w:rPr>
                <w:b/>
                <w:sz w:val="28"/>
                <w:szCs w:val="28"/>
              </w:rPr>
            </w:pPr>
            <w:r>
              <w:rPr>
                <w:b/>
                <w:sz w:val="28"/>
                <w:szCs w:val="28"/>
              </w:rPr>
              <w:t>姓 名</w:t>
            </w:r>
          </w:p>
        </w:tc>
        <w:tc>
          <w:tcPr>
            <w:tcW w:w="2141" w:type="dxa"/>
            <w:vAlign w:val="center"/>
          </w:tcPr>
          <w:p>
            <w:pPr>
              <w:spacing w:line="400" w:lineRule="exact"/>
              <w:rPr>
                <w:sz w:val="28"/>
                <w:szCs w:val="28"/>
              </w:rPr>
            </w:pPr>
          </w:p>
        </w:tc>
        <w:tc>
          <w:tcPr>
            <w:tcW w:w="1128" w:type="dxa"/>
            <w:vMerge w:val="restart"/>
            <w:vAlign w:val="center"/>
          </w:tcPr>
          <w:p>
            <w:pPr>
              <w:spacing w:line="400" w:lineRule="exact"/>
              <w:jc w:val="center"/>
              <w:rPr>
                <w:b/>
                <w:spacing w:val="-20"/>
                <w:sz w:val="28"/>
                <w:szCs w:val="28"/>
              </w:rPr>
            </w:pPr>
            <w:r>
              <w:rPr>
                <w:b/>
                <w:spacing w:val="-20"/>
                <w:sz w:val="28"/>
                <w:szCs w:val="28"/>
              </w:rPr>
              <w:t>项</w:t>
            </w:r>
          </w:p>
          <w:p>
            <w:pPr>
              <w:spacing w:line="400" w:lineRule="exact"/>
              <w:jc w:val="center"/>
              <w:rPr>
                <w:b/>
                <w:spacing w:val="-20"/>
                <w:sz w:val="28"/>
                <w:szCs w:val="28"/>
              </w:rPr>
            </w:pPr>
            <w:r>
              <w:rPr>
                <w:b/>
                <w:spacing w:val="-20"/>
                <w:sz w:val="28"/>
                <w:szCs w:val="28"/>
              </w:rPr>
              <w:t>目</w:t>
            </w:r>
          </w:p>
          <w:p>
            <w:pPr>
              <w:spacing w:line="400" w:lineRule="exact"/>
              <w:jc w:val="center"/>
              <w:rPr>
                <w:b/>
                <w:spacing w:val="-20"/>
                <w:sz w:val="28"/>
                <w:szCs w:val="28"/>
              </w:rPr>
            </w:pPr>
            <w:r>
              <w:rPr>
                <w:b/>
                <w:spacing w:val="-20"/>
                <w:sz w:val="28"/>
                <w:szCs w:val="28"/>
              </w:rPr>
              <w:t>联</w:t>
            </w:r>
          </w:p>
          <w:p>
            <w:pPr>
              <w:spacing w:line="400" w:lineRule="exact"/>
              <w:jc w:val="center"/>
              <w:rPr>
                <w:b/>
                <w:spacing w:val="-20"/>
                <w:sz w:val="28"/>
                <w:szCs w:val="28"/>
              </w:rPr>
            </w:pPr>
            <w:r>
              <w:rPr>
                <w:b/>
                <w:spacing w:val="-20"/>
                <w:sz w:val="28"/>
                <w:szCs w:val="28"/>
              </w:rPr>
              <w:t>系</w:t>
            </w:r>
          </w:p>
          <w:p>
            <w:pPr>
              <w:spacing w:line="400" w:lineRule="exact"/>
              <w:jc w:val="center"/>
              <w:rPr>
                <w:b/>
                <w:sz w:val="28"/>
                <w:szCs w:val="28"/>
              </w:rPr>
            </w:pPr>
            <w:r>
              <w:rPr>
                <w:b/>
                <w:spacing w:val="-20"/>
                <w:sz w:val="28"/>
                <w:szCs w:val="28"/>
              </w:rPr>
              <w:t>人</w:t>
            </w:r>
          </w:p>
        </w:tc>
        <w:tc>
          <w:tcPr>
            <w:tcW w:w="1482" w:type="dxa"/>
            <w:vAlign w:val="center"/>
          </w:tcPr>
          <w:p>
            <w:pPr>
              <w:spacing w:line="400" w:lineRule="exact"/>
              <w:jc w:val="center"/>
              <w:rPr>
                <w:b/>
                <w:sz w:val="28"/>
                <w:szCs w:val="28"/>
              </w:rPr>
            </w:pPr>
            <w:r>
              <w:rPr>
                <w:b/>
                <w:sz w:val="28"/>
                <w:szCs w:val="28"/>
              </w:rPr>
              <w:t>姓 名</w:t>
            </w:r>
          </w:p>
        </w:tc>
        <w:tc>
          <w:tcPr>
            <w:tcW w:w="1681" w:type="dxa"/>
            <w:vAlign w:val="center"/>
          </w:tcPr>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spacing w:val="-20"/>
                <w:sz w:val="28"/>
                <w:szCs w:val="28"/>
              </w:rPr>
            </w:pPr>
          </w:p>
        </w:tc>
        <w:tc>
          <w:tcPr>
            <w:tcW w:w="1211" w:type="dxa"/>
            <w:vMerge w:val="restart"/>
            <w:vAlign w:val="center"/>
          </w:tcPr>
          <w:p>
            <w:pPr>
              <w:spacing w:line="400" w:lineRule="exact"/>
              <w:jc w:val="center"/>
              <w:rPr>
                <w:b/>
                <w:sz w:val="28"/>
                <w:szCs w:val="28"/>
              </w:rPr>
            </w:pPr>
            <w:r>
              <w:rPr>
                <w:b/>
                <w:sz w:val="28"/>
                <w:szCs w:val="28"/>
              </w:rPr>
              <w:t>部门及</w:t>
            </w:r>
          </w:p>
          <w:p>
            <w:pPr>
              <w:spacing w:line="400" w:lineRule="exact"/>
              <w:jc w:val="center"/>
              <w:rPr>
                <w:b/>
                <w:sz w:val="28"/>
                <w:szCs w:val="28"/>
              </w:rPr>
            </w:pPr>
            <w:r>
              <w:rPr>
                <w:b/>
                <w:spacing w:val="-20"/>
                <w:sz w:val="28"/>
                <w:szCs w:val="28"/>
              </w:rPr>
              <w:t>职务</w:t>
            </w:r>
          </w:p>
        </w:tc>
        <w:tc>
          <w:tcPr>
            <w:tcW w:w="2141" w:type="dxa"/>
            <w:vAlign w:val="center"/>
          </w:tcPr>
          <w:p>
            <w:pPr>
              <w:spacing w:line="400" w:lineRule="exact"/>
              <w:rPr>
                <w:sz w:val="28"/>
                <w:szCs w:val="28"/>
              </w:rPr>
            </w:pPr>
          </w:p>
        </w:tc>
        <w:tc>
          <w:tcPr>
            <w:tcW w:w="1128" w:type="dxa"/>
            <w:vMerge w:val="continue"/>
            <w:vAlign w:val="center"/>
          </w:tcPr>
          <w:p>
            <w:pPr>
              <w:spacing w:line="400" w:lineRule="exact"/>
              <w:rPr>
                <w:b/>
                <w:spacing w:val="-20"/>
                <w:sz w:val="28"/>
                <w:szCs w:val="28"/>
              </w:rPr>
            </w:pPr>
          </w:p>
        </w:tc>
        <w:tc>
          <w:tcPr>
            <w:tcW w:w="1482" w:type="dxa"/>
            <w:vMerge w:val="restart"/>
            <w:vAlign w:val="center"/>
          </w:tcPr>
          <w:p>
            <w:pPr>
              <w:spacing w:line="400" w:lineRule="exact"/>
              <w:jc w:val="center"/>
              <w:rPr>
                <w:b/>
                <w:sz w:val="28"/>
                <w:szCs w:val="28"/>
              </w:rPr>
            </w:pPr>
            <w:r>
              <w:rPr>
                <w:b/>
                <w:sz w:val="28"/>
                <w:szCs w:val="28"/>
              </w:rPr>
              <w:t>部门及</w:t>
            </w:r>
          </w:p>
          <w:p>
            <w:pPr>
              <w:spacing w:line="400" w:lineRule="exact"/>
              <w:jc w:val="center"/>
              <w:rPr>
                <w:b/>
                <w:sz w:val="28"/>
                <w:szCs w:val="28"/>
              </w:rPr>
            </w:pPr>
            <w:r>
              <w:rPr>
                <w:b/>
                <w:spacing w:val="-20"/>
                <w:sz w:val="28"/>
                <w:szCs w:val="28"/>
              </w:rPr>
              <w:t>职务</w:t>
            </w:r>
          </w:p>
        </w:tc>
        <w:tc>
          <w:tcPr>
            <w:tcW w:w="1681" w:type="dxa"/>
            <w:vAlign w:val="center"/>
          </w:tcPr>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spacing w:val="-20"/>
                <w:sz w:val="28"/>
                <w:szCs w:val="28"/>
              </w:rPr>
            </w:pPr>
          </w:p>
        </w:tc>
        <w:tc>
          <w:tcPr>
            <w:tcW w:w="1211" w:type="dxa"/>
            <w:vMerge w:val="continue"/>
            <w:vAlign w:val="center"/>
          </w:tcPr>
          <w:p>
            <w:pPr>
              <w:spacing w:line="400" w:lineRule="exact"/>
              <w:jc w:val="center"/>
              <w:rPr>
                <w:b/>
                <w:sz w:val="28"/>
                <w:szCs w:val="28"/>
              </w:rPr>
            </w:pPr>
          </w:p>
        </w:tc>
        <w:tc>
          <w:tcPr>
            <w:tcW w:w="2141" w:type="dxa"/>
            <w:vAlign w:val="center"/>
          </w:tcPr>
          <w:p>
            <w:pPr>
              <w:spacing w:line="400" w:lineRule="exact"/>
              <w:rPr>
                <w:sz w:val="28"/>
                <w:szCs w:val="28"/>
              </w:rPr>
            </w:pPr>
          </w:p>
        </w:tc>
        <w:tc>
          <w:tcPr>
            <w:tcW w:w="1128" w:type="dxa"/>
            <w:vMerge w:val="continue"/>
            <w:vAlign w:val="center"/>
          </w:tcPr>
          <w:p>
            <w:pPr>
              <w:spacing w:line="400" w:lineRule="exact"/>
              <w:rPr>
                <w:b/>
                <w:sz w:val="28"/>
                <w:szCs w:val="28"/>
              </w:rPr>
            </w:pPr>
          </w:p>
        </w:tc>
        <w:tc>
          <w:tcPr>
            <w:tcW w:w="1482" w:type="dxa"/>
            <w:vMerge w:val="continue"/>
            <w:vAlign w:val="center"/>
          </w:tcPr>
          <w:p>
            <w:pPr>
              <w:spacing w:line="400" w:lineRule="exact"/>
              <w:jc w:val="center"/>
              <w:rPr>
                <w:b/>
                <w:sz w:val="28"/>
                <w:szCs w:val="28"/>
              </w:rPr>
            </w:pPr>
          </w:p>
        </w:tc>
        <w:tc>
          <w:tcPr>
            <w:tcW w:w="1681" w:type="dxa"/>
            <w:vAlign w:val="center"/>
          </w:tcPr>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sz w:val="28"/>
                <w:szCs w:val="28"/>
              </w:rPr>
            </w:pPr>
          </w:p>
        </w:tc>
        <w:tc>
          <w:tcPr>
            <w:tcW w:w="1211" w:type="dxa"/>
            <w:vAlign w:val="center"/>
          </w:tcPr>
          <w:p>
            <w:pPr>
              <w:spacing w:line="400" w:lineRule="exact"/>
              <w:jc w:val="center"/>
              <w:rPr>
                <w:b/>
                <w:spacing w:val="-20"/>
                <w:sz w:val="28"/>
                <w:szCs w:val="28"/>
              </w:rPr>
            </w:pPr>
            <w:r>
              <w:rPr>
                <w:b/>
                <w:spacing w:val="-20"/>
                <w:sz w:val="28"/>
                <w:szCs w:val="28"/>
              </w:rPr>
              <w:t>电话</w:t>
            </w:r>
          </w:p>
        </w:tc>
        <w:tc>
          <w:tcPr>
            <w:tcW w:w="2141" w:type="dxa"/>
            <w:vAlign w:val="center"/>
          </w:tcPr>
          <w:p>
            <w:pPr>
              <w:spacing w:line="400" w:lineRule="exact"/>
              <w:rPr>
                <w:spacing w:val="-20"/>
                <w:sz w:val="28"/>
                <w:szCs w:val="28"/>
              </w:rPr>
            </w:pPr>
          </w:p>
        </w:tc>
        <w:tc>
          <w:tcPr>
            <w:tcW w:w="1128" w:type="dxa"/>
            <w:vMerge w:val="continue"/>
            <w:vAlign w:val="center"/>
          </w:tcPr>
          <w:p>
            <w:pPr>
              <w:spacing w:line="400" w:lineRule="exact"/>
              <w:jc w:val="center"/>
              <w:rPr>
                <w:b/>
                <w:spacing w:val="-20"/>
                <w:sz w:val="28"/>
                <w:szCs w:val="28"/>
              </w:rPr>
            </w:pPr>
          </w:p>
        </w:tc>
        <w:tc>
          <w:tcPr>
            <w:tcW w:w="1482" w:type="dxa"/>
            <w:vAlign w:val="center"/>
          </w:tcPr>
          <w:p>
            <w:pPr>
              <w:spacing w:line="400" w:lineRule="exact"/>
              <w:jc w:val="center"/>
              <w:rPr>
                <w:b/>
                <w:spacing w:val="-20"/>
                <w:sz w:val="28"/>
                <w:szCs w:val="28"/>
              </w:rPr>
            </w:pPr>
            <w:r>
              <w:rPr>
                <w:b/>
                <w:spacing w:val="-20"/>
                <w:sz w:val="28"/>
                <w:szCs w:val="28"/>
              </w:rPr>
              <w:t>电话</w:t>
            </w:r>
          </w:p>
        </w:tc>
        <w:tc>
          <w:tcPr>
            <w:tcW w:w="1681" w:type="dxa"/>
            <w:vAlign w:val="center"/>
          </w:tcPr>
          <w:p>
            <w:pPr>
              <w:spacing w:line="400" w:lineRule="exact"/>
              <w:rPr>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1178" w:type="dxa"/>
            <w:vMerge w:val="continue"/>
            <w:vAlign w:val="center"/>
          </w:tcPr>
          <w:p>
            <w:pPr>
              <w:spacing w:line="400" w:lineRule="exact"/>
              <w:rPr>
                <w:spacing w:val="-20"/>
                <w:sz w:val="28"/>
                <w:szCs w:val="28"/>
              </w:rPr>
            </w:pPr>
          </w:p>
        </w:tc>
        <w:tc>
          <w:tcPr>
            <w:tcW w:w="1211" w:type="dxa"/>
            <w:vAlign w:val="center"/>
          </w:tcPr>
          <w:p>
            <w:pPr>
              <w:spacing w:line="400" w:lineRule="exact"/>
              <w:jc w:val="center"/>
              <w:rPr>
                <w:b/>
                <w:spacing w:val="-20"/>
                <w:sz w:val="28"/>
                <w:szCs w:val="28"/>
              </w:rPr>
            </w:pPr>
            <w:r>
              <w:rPr>
                <w:b/>
                <w:spacing w:val="-20"/>
                <w:sz w:val="28"/>
                <w:szCs w:val="28"/>
              </w:rPr>
              <w:t>手机</w:t>
            </w:r>
          </w:p>
        </w:tc>
        <w:tc>
          <w:tcPr>
            <w:tcW w:w="2141" w:type="dxa"/>
            <w:vAlign w:val="center"/>
          </w:tcPr>
          <w:p>
            <w:pPr>
              <w:spacing w:line="400" w:lineRule="exact"/>
              <w:rPr>
                <w:spacing w:val="-20"/>
                <w:sz w:val="28"/>
                <w:szCs w:val="28"/>
              </w:rPr>
            </w:pPr>
          </w:p>
        </w:tc>
        <w:tc>
          <w:tcPr>
            <w:tcW w:w="1128" w:type="dxa"/>
            <w:vMerge w:val="continue"/>
            <w:vAlign w:val="center"/>
          </w:tcPr>
          <w:p>
            <w:pPr>
              <w:spacing w:line="400" w:lineRule="exact"/>
              <w:jc w:val="center"/>
              <w:rPr>
                <w:b/>
                <w:spacing w:val="-20"/>
                <w:sz w:val="28"/>
                <w:szCs w:val="28"/>
              </w:rPr>
            </w:pPr>
          </w:p>
        </w:tc>
        <w:tc>
          <w:tcPr>
            <w:tcW w:w="1482" w:type="dxa"/>
            <w:vAlign w:val="center"/>
          </w:tcPr>
          <w:p>
            <w:pPr>
              <w:spacing w:line="400" w:lineRule="exact"/>
              <w:jc w:val="center"/>
              <w:rPr>
                <w:b/>
                <w:spacing w:val="-20"/>
                <w:sz w:val="28"/>
                <w:szCs w:val="28"/>
              </w:rPr>
            </w:pPr>
            <w:r>
              <w:rPr>
                <w:b/>
                <w:spacing w:val="-20"/>
                <w:sz w:val="28"/>
                <w:szCs w:val="28"/>
              </w:rPr>
              <w:t>手机</w:t>
            </w:r>
          </w:p>
        </w:tc>
        <w:tc>
          <w:tcPr>
            <w:tcW w:w="1681" w:type="dxa"/>
            <w:vAlign w:val="center"/>
          </w:tcPr>
          <w:p>
            <w:pPr>
              <w:spacing w:line="400" w:lineRule="exact"/>
              <w:rPr>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1178" w:type="dxa"/>
            <w:vMerge w:val="continue"/>
            <w:vAlign w:val="center"/>
          </w:tcPr>
          <w:p>
            <w:pPr>
              <w:widowControl/>
              <w:spacing w:line="400" w:lineRule="exact"/>
              <w:rPr>
                <w:spacing w:val="-20"/>
                <w:sz w:val="28"/>
                <w:szCs w:val="28"/>
              </w:rPr>
            </w:pPr>
          </w:p>
        </w:tc>
        <w:tc>
          <w:tcPr>
            <w:tcW w:w="1211" w:type="dxa"/>
            <w:vAlign w:val="center"/>
          </w:tcPr>
          <w:p>
            <w:pPr>
              <w:spacing w:line="400" w:lineRule="exact"/>
              <w:jc w:val="center"/>
              <w:rPr>
                <w:b/>
                <w:spacing w:val="-20"/>
                <w:sz w:val="28"/>
                <w:szCs w:val="28"/>
              </w:rPr>
            </w:pPr>
            <w:r>
              <w:rPr>
                <w:b/>
                <w:spacing w:val="-20"/>
                <w:sz w:val="28"/>
                <w:szCs w:val="28"/>
              </w:rPr>
              <w:t>电 邮</w:t>
            </w:r>
          </w:p>
        </w:tc>
        <w:tc>
          <w:tcPr>
            <w:tcW w:w="2141" w:type="dxa"/>
            <w:vAlign w:val="center"/>
          </w:tcPr>
          <w:p>
            <w:pPr>
              <w:spacing w:line="400" w:lineRule="exact"/>
              <w:rPr>
                <w:spacing w:val="-20"/>
                <w:sz w:val="28"/>
                <w:szCs w:val="28"/>
              </w:rPr>
            </w:pPr>
          </w:p>
        </w:tc>
        <w:tc>
          <w:tcPr>
            <w:tcW w:w="1128" w:type="dxa"/>
            <w:vMerge w:val="continue"/>
            <w:vAlign w:val="center"/>
          </w:tcPr>
          <w:p>
            <w:pPr>
              <w:spacing w:line="400" w:lineRule="exact"/>
              <w:jc w:val="center"/>
              <w:rPr>
                <w:b/>
                <w:spacing w:val="-20"/>
                <w:sz w:val="28"/>
                <w:szCs w:val="28"/>
              </w:rPr>
            </w:pPr>
          </w:p>
        </w:tc>
        <w:tc>
          <w:tcPr>
            <w:tcW w:w="1482" w:type="dxa"/>
            <w:vAlign w:val="center"/>
          </w:tcPr>
          <w:p>
            <w:pPr>
              <w:spacing w:line="400" w:lineRule="exact"/>
              <w:jc w:val="center"/>
              <w:rPr>
                <w:b/>
                <w:spacing w:val="-20"/>
                <w:sz w:val="28"/>
                <w:szCs w:val="28"/>
              </w:rPr>
            </w:pPr>
            <w:r>
              <w:rPr>
                <w:b/>
                <w:spacing w:val="-20"/>
                <w:sz w:val="28"/>
                <w:szCs w:val="28"/>
              </w:rPr>
              <w:t>电 邮</w:t>
            </w:r>
          </w:p>
        </w:tc>
        <w:tc>
          <w:tcPr>
            <w:tcW w:w="1681" w:type="dxa"/>
            <w:vAlign w:val="center"/>
          </w:tcPr>
          <w:p>
            <w:pPr>
              <w:spacing w:line="400" w:lineRule="exact"/>
              <w:rPr>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jc w:val="center"/>
        </w:trPr>
        <w:tc>
          <w:tcPr>
            <w:tcW w:w="1178" w:type="dxa"/>
            <w:vAlign w:val="center"/>
          </w:tcPr>
          <w:p>
            <w:pPr>
              <w:spacing w:line="400" w:lineRule="exact"/>
              <w:jc w:val="center"/>
              <w:rPr>
                <w:b/>
                <w:spacing w:val="-20"/>
                <w:sz w:val="28"/>
                <w:szCs w:val="28"/>
              </w:rPr>
            </w:pPr>
            <w:r>
              <w:rPr>
                <w:b/>
                <w:spacing w:val="-20"/>
                <w:sz w:val="28"/>
                <w:szCs w:val="28"/>
              </w:rPr>
              <w:t>单位</w:t>
            </w:r>
          </w:p>
          <w:p>
            <w:pPr>
              <w:spacing w:line="400" w:lineRule="exact"/>
              <w:jc w:val="center"/>
              <w:rPr>
                <w:b/>
                <w:sz w:val="28"/>
                <w:szCs w:val="28"/>
              </w:rPr>
            </w:pPr>
            <w:r>
              <w:rPr>
                <w:b/>
                <w:spacing w:val="-20"/>
                <w:sz w:val="28"/>
                <w:szCs w:val="28"/>
              </w:rPr>
              <w:t>概况</w:t>
            </w:r>
          </w:p>
        </w:tc>
        <w:tc>
          <w:tcPr>
            <w:tcW w:w="7643" w:type="dxa"/>
            <w:gridSpan w:val="5"/>
            <w:vAlign w:val="center"/>
          </w:tcPr>
          <w:p>
            <w:pPr>
              <w:spacing w:line="400" w:lineRule="exact"/>
              <w:rPr>
                <w:rFonts w:hint="eastAsia" w:ascii="仿宋_GB2312" w:hAnsi="仿宋_GB2312" w:cs="仿宋_GB2312"/>
                <w:sz w:val="28"/>
                <w:szCs w:val="28"/>
              </w:rPr>
            </w:pPr>
            <w:r>
              <w:rPr>
                <w:rFonts w:hint="eastAsia" w:ascii="仿宋_GB2312" w:hAnsi="仿宋_GB2312" w:cs="仿宋_GB2312"/>
                <w:sz w:val="28"/>
                <w:szCs w:val="28"/>
              </w:rPr>
              <w:t>（单位性质、主要业务、业绩、资质荣誉简介，300字以内。）</w:t>
            </w:r>
          </w:p>
          <w:p>
            <w:pPr>
              <w:spacing w:line="400" w:lineRule="exact"/>
              <w:rPr>
                <w:rFonts w:hint="eastAsia" w:ascii="仿宋_GB2312" w:hAnsi="仿宋_GB2312" w:cs="仿宋_GB2312"/>
                <w:sz w:val="28"/>
                <w:szCs w:val="28"/>
              </w:rPr>
            </w:pPr>
          </w:p>
          <w:p>
            <w:pPr>
              <w:spacing w:line="400" w:lineRule="exact"/>
              <w:rPr>
                <w:rFonts w:hint="eastAsia" w:ascii="仿宋_GB2312" w:hAnsi="仿宋_GB2312" w:cs="仿宋_GB2312"/>
                <w:sz w:val="28"/>
                <w:szCs w:val="28"/>
              </w:rPr>
            </w:pPr>
          </w:p>
          <w:p>
            <w:pPr>
              <w:spacing w:line="400" w:lineRule="exact"/>
              <w:rPr>
                <w:rFonts w:hint="eastAsia" w:ascii="仿宋_GB2312" w:hAnsi="仿宋_GB2312" w:cs="仿宋_GB2312"/>
                <w:sz w:val="28"/>
                <w:szCs w:val="28"/>
              </w:rPr>
            </w:pPr>
          </w:p>
          <w:p>
            <w:pPr>
              <w:spacing w:line="400" w:lineRule="exact"/>
              <w:rPr>
                <w:rFonts w:hint="eastAsia" w:ascii="仿宋_GB2312" w:hAnsi="仿宋_GB2312" w:cs="仿宋_GB2312"/>
                <w:sz w:val="28"/>
                <w:szCs w:val="28"/>
              </w:rPr>
            </w:pPr>
          </w:p>
          <w:p>
            <w:pPr>
              <w:spacing w:line="400" w:lineRule="exact"/>
              <w:rPr>
                <w:rFonts w:hint="eastAsia" w:ascii="仿宋_GB2312" w:hAnsi="仿宋_GB2312" w:cs="仿宋_GB2312"/>
                <w:sz w:val="28"/>
                <w:szCs w:val="28"/>
              </w:rPr>
            </w:pPr>
          </w:p>
        </w:tc>
      </w:tr>
    </w:tbl>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ind w:firstLine="560" w:firstLineChars="200"/>
        <w:rPr>
          <w:sz w:val="28"/>
          <w:szCs w:val="28"/>
        </w:rPr>
      </w:pPr>
      <w:r>
        <w:rPr>
          <w:rFonts w:eastAsia="黑体"/>
          <w:sz w:val="28"/>
          <w:szCs w:val="28"/>
        </w:rPr>
        <w:t>二、项目工作方案</w:t>
      </w:r>
    </w:p>
    <w:tbl>
      <w:tblPr>
        <w:tblStyle w:val="11"/>
        <w:tblW w:w="897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146"/>
        <w:gridCol w:w="683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40"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b/>
                <w:sz w:val="28"/>
                <w:szCs w:val="28"/>
              </w:rPr>
            </w:pPr>
            <w:r>
              <w:rPr>
                <w:b/>
                <w:sz w:val="28"/>
                <w:szCs w:val="28"/>
              </w:rPr>
              <w:t>目标任务及</w:t>
            </w:r>
          </w:p>
          <w:p>
            <w:pPr>
              <w:spacing w:line="500" w:lineRule="exact"/>
              <w:jc w:val="center"/>
              <w:rPr>
                <w:b/>
                <w:sz w:val="28"/>
                <w:szCs w:val="28"/>
              </w:rPr>
            </w:pPr>
            <w:r>
              <w:rPr>
                <w:b/>
                <w:sz w:val="28"/>
                <w:szCs w:val="28"/>
              </w:rPr>
              <w:t>工作内容</w:t>
            </w:r>
          </w:p>
        </w:tc>
        <w:tc>
          <w:tcPr>
            <w:tcW w:w="6832"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ascii="仿宋_GB2312" w:hAnsi="仿宋_GB2312" w:cs="仿宋_GB2312"/>
                <w:sz w:val="28"/>
                <w:szCs w:val="28"/>
              </w:rPr>
            </w:pPr>
            <w:r>
              <w:rPr>
                <w:rFonts w:hint="eastAsia" w:ascii="仿宋_GB2312" w:hAnsi="仿宋_GB2312" w:cs="仿宋_GB2312"/>
                <w:sz w:val="28"/>
                <w:szCs w:val="28"/>
              </w:rPr>
              <w:t>（介绍项目的背景意义、目标任务、工作内容，推进措施及实施方式等。3000字以内。）</w:t>
            </w:r>
          </w:p>
          <w:p>
            <w:pPr>
              <w:spacing w:line="500" w:lineRule="exact"/>
              <w:rPr>
                <w:rFonts w:hint="eastAsia" w:ascii="仿宋_GB2312" w:hAnsi="仿宋_GB2312" w:cs="仿宋_GB2312"/>
                <w:sz w:val="28"/>
                <w:szCs w:val="28"/>
              </w:rPr>
            </w:pPr>
          </w:p>
          <w:p>
            <w:pPr>
              <w:spacing w:line="500" w:lineRule="exact"/>
              <w:rPr>
                <w:rFonts w:hint="eastAsia" w:ascii="仿宋_GB2312" w:hAnsi="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b/>
                <w:sz w:val="28"/>
                <w:szCs w:val="28"/>
              </w:rPr>
            </w:pPr>
            <w:r>
              <w:rPr>
                <w:b/>
                <w:sz w:val="28"/>
                <w:szCs w:val="28"/>
              </w:rPr>
              <w:t>工作基础及</w:t>
            </w:r>
          </w:p>
          <w:p>
            <w:pPr>
              <w:spacing w:line="500" w:lineRule="exact"/>
              <w:jc w:val="center"/>
              <w:rPr>
                <w:b/>
                <w:sz w:val="28"/>
                <w:szCs w:val="28"/>
              </w:rPr>
            </w:pPr>
            <w:r>
              <w:rPr>
                <w:b/>
                <w:sz w:val="28"/>
                <w:szCs w:val="28"/>
              </w:rPr>
              <w:t>保障措施</w:t>
            </w:r>
          </w:p>
        </w:tc>
        <w:tc>
          <w:tcPr>
            <w:tcW w:w="6832"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eastAsia" w:ascii="仿宋_GB2312" w:hAnsi="仿宋_GB2312" w:cs="仿宋_GB2312"/>
                <w:sz w:val="28"/>
                <w:szCs w:val="28"/>
              </w:rPr>
            </w:pPr>
            <w:r>
              <w:rPr>
                <w:rFonts w:hint="eastAsia" w:ascii="仿宋_GB2312" w:hAnsi="仿宋_GB2312" w:cs="仿宋_GB2312"/>
                <w:sz w:val="28"/>
                <w:szCs w:val="28"/>
              </w:rPr>
              <w:t>（介绍申请本项目所具备的工作基础、制度规范，相关经验和优势资源，项目团队、智力支持、信息化设施等相关条件，推进项目顺利实施的保障性举措等。2000字以内。）</w:t>
            </w:r>
          </w:p>
          <w:p>
            <w:pPr>
              <w:spacing w:line="500" w:lineRule="exact"/>
              <w:jc w:val="left"/>
              <w:rPr>
                <w:rFonts w:hint="eastAsia" w:ascii="仿宋_GB2312" w:hAnsi="仿宋_GB2312" w:eastAsia="仿宋_GB2312" w:cs="仿宋_GB2312"/>
                <w:sz w:val="28"/>
                <w:szCs w:val="28"/>
              </w:rPr>
            </w:pPr>
          </w:p>
          <w:p>
            <w:pPr>
              <w:spacing w:line="500" w:lineRule="exact"/>
              <w:jc w:val="left"/>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b/>
                <w:sz w:val="28"/>
                <w:szCs w:val="28"/>
              </w:rPr>
            </w:pPr>
            <w:r>
              <w:rPr>
                <w:b/>
                <w:sz w:val="28"/>
                <w:szCs w:val="28"/>
              </w:rPr>
              <w:t>计划进度</w:t>
            </w:r>
          </w:p>
        </w:tc>
        <w:tc>
          <w:tcPr>
            <w:tcW w:w="6832"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ascii="仿宋_GB2312" w:hAnsi="仿宋_GB2312" w:cs="仿宋_GB2312"/>
                <w:sz w:val="28"/>
              </w:rPr>
            </w:pPr>
            <w:r>
              <w:rPr>
                <w:rFonts w:hint="eastAsia" w:ascii="仿宋_GB2312" w:hAnsi="仿宋_GB2312" w:cs="仿宋_GB2312"/>
                <w:sz w:val="28"/>
              </w:rPr>
              <w:t>（工作总体进度时间安排、项目</w:t>
            </w:r>
            <w:r>
              <w:rPr>
                <w:rFonts w:hint="eastAsia" w:ascii="仿宋_GB2312" w:hAnsi="仿宋_GB2312" w:cs="仿宋_GB2312"/>
                <w:sz w:val="28"/>
                <w:szCs w:val="32"/>
              </w:rPr>
              <w:t>各阶段工作任务与阶段性目标，</w:t>
            </w:r>
            <w:r>
              <w:rPr>
                <w:rFonts w:hint="eastAsia" w:ascii="仿宋_GB2312" w:hAnsi="仿宋_GB2312" w:cs="仿宋_GB2312"/>
                <w:sz w:val="28"/>
              </w:rPr>
              <w:t>确保项目按时形成成果、提交项目</w:t>
            </w:r>
            <w:r>
              <w:rPr>
                <w:rFonts w:hint="eastAsia" w:ascii="仿宋_GB2312" w:hAnsi="仿宋_GB2312" w:cs="仿宋_GB2312"/>
                <w:b/>
                <w:bCs/>
                <w:sz w:val="28"/>
                <w:lang w:eastAsia="zh-CN"/>
              </w:rPr>
              <w:t>季度报告、中期报告和</w:t>
            </w:r>
            <w:r>
              <w:rPr>
                <w:rFonts w:hint="eastAsia" w:ascii="仿宋_GB2312" w:hAnsi="仿宋_GB2312" w:cs="仿宋_GB2312"/>
                <w:b/>
                <w:bCs/>
                <w:sz w:val="28"/>
              </w:rPr>
              <w:t>总结报告</w:t>
            </w:r>
            <w:r>
              <w:rPr>
                <w:rFonts w:hint="eastAsia" w:ascii="仿宋_GB2312" w:hAnsi="仿宋_GB2312" w:cs="仿宋_GB2312"/>
                <w:sz w:val="28"/>
              </w:rPr>
              <w:t>；可另附页。）</w:t>
            </w:r>
          </w:p>
          <w:p>
            <w:pPr>
              <w:spacing w:line="500" w:lineRule="exact"/>
              <w:rPr>
                <w:rFonts w:hint="eastAsia" w:ascii="仿宋_GB2312" w:hAnsi="仿宋_GB2312" w:cs="仿宋_GB2312"/>
                <w:sz w:val="28"/>
                <w:szCs w:val="28"/>
              </w:rPr>
            </w:pPr>
          </w:p>
          <w:p>
            <w:pPr>
              <w:spacing w:line="500" w:lineRule="exact"/>
              <w:rPr>
                <w:rFonts w:hint="eastAsia" w:ascii="仿宋_GB2312" w:hAnsi="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b/>
                <w:sz w:val="28"/>
                <w:szCs w:val="28"/>
              </w:rPr>
            </w:pPr>
            <w:r>
              <w:rPr>
                <w:b/>
                <w:sz w:val="28"/>
                <w:szCs w:val="28"/>
              </w:rPr>
              <w:t>预期成果及</w:t>
            </w:r>
          </w:p>
          <w:p>
            <w:pPr>
              <w:spacing w:line="500" w:lineRule="exact"/>
              <w:jc w:val="center"/>
              <w:rPr>
                <w:b/>
                <w:sz w:val="28"/>
                <w:szCs w:val="28"/>
              </w:rPr>
            </w:pPr>
            <w:r>
              <w:rPr>
                <w:b/>
                <w:sz w:val="28"/>
                <w:szCs w:val="28"/>
              </w:rPr>
              <w:t>考核指标</w:t>
            </w:r>
          </w:p>
        </w:tc>
        <w:tc>
          <w:tcPr>
            <w:tcW w:w="6832"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ascii="仿宋_GB2312" w:hAnsi="仿宋_GB2312" w:eastAsia="仿宋_GB2312" w:cs="仿宋_GB2312"/>
                <w:sz w:val="28"/>
                <w:szCs w:val="28"/>
              </w:rPr>
            </w:pPr>
            <w:r>
              <w:rPr>
                <w:rFonts w:hint="eastAsia" w:ascii="仿宋_GB2312" w:hAnsi="仿宋_GB2312" w:cs="仿宋_GB2312"/>
                <w:sz w:val="28"/>
              </w:rPr>
              <w:t>（项目实施的预期成果形式</w:t>
            </w:r>
            <w:r>
              <w:rPr>
                <w:rFonts w:hint="eastAsia" w:ascii="仿宋_GB2312" w:hAnsi="仿宋_GB2312" w:cs="仿宋_GB2312"/>
                <w:sz w:val="28"/>
                <w:lang w:eastAsia="zh-CN"/>
              </w:rPr>
              <w:t>、</w:t>
            </w:r>
            <w:r>
              <w:rPr>
                <w:rFonts w:hint="eastAsia" w:ascii="仿宋_GB2312" w:hAnsi="仿宋_GB2312" w:cs="仿宋_GB2312"/>
                <w:sz w:val="28"/>
              </w:rPr>
              <w:t>可考核指标等，可另附页。）</w:t>
            </w:r>
          </w:p>
          <w:p>
            <w:pPr>
              <w:spacing w:line="500" w:lineRule="exact"/>
              <w:rPr>
                <w:rFonts w:hint="eastAsia" w:ascii="仿宋_GB2312" w:hAnsi="仿宋_GB2312" w:cs="仿宋_GB2312"/>
                <w:sz w:val="28"/>
                <w:szCs w:val="28"/>
              </w:rPr>
            </w:pPr>
          </w:p>
          <w:p>
            <w:pPr>
              <w:spacing w:line="500" w:lineRule="exact"/>
              <w:rPr>
                <w:rFonts w:hint="eastAsia" w:ascii="仿宋_GB2312" w:hAnsi="仿宋_GB2312" w:cs="仿宋_GB2312"/>
                <w:sz w:val="28"/>
                <w:szCs w:val="28"/>
              </w:rPr>
            </w:pPr>
          </w:p>
        </w:tc>
      </w:tr>
    </w:tbl>
    <w:p>
      <w:pPr>
        <w:rPr>
          <w:rFonts w:eastAsia="黑体"/>
          <w:sz w:val="28"/>
          <w:szCs w:val="28"/>
        </w:rPr>
      </w:pPr>
    </w:p>
    <w:p>
      <w:pPr>
        <w:adjustRightInd w:val="0"/>
        <w:snapToGrid w:val="0"/>
        <w:spacing w:line="560" w:lineRule="exact"/>
        <w:rPr>
          <w:rFonts w:hint="default" w:ascii="Times New Roman" w:hAnsi="Times New Roman" w:cs="Times New Roman"/>
        </w:rPr>
        <w:sectPr>
          <w:headerReference r:id="rId4" w:type="default"/>
          <w:footerReference r:id="rId6" w:type="default"/>
          <w:headerReference r:id="rId5" w:type="even"/>
          <w:footerReference r:id="rId7" w:type="even"/>
          <w:pgSz w:w="11906" w:h="16838"/>
          <w:pgMar w:top="2098" w:right="1531" w:bottom="1985" w:left="1531" w:header="851" w:footer="1418" w:gutter="0"/>
          <w:pgNumType w:fmt="numberInDash"/>
          <w:cols w:space="720" w:num="1"/>
          <w:titlePg/>
          <w:docGrid w:type="lines" w:linePitch="312" w:charSpace="0"/>
        </w:sectPr>
      </w:pPr>
    </w:p>
    <w:p>
      <w:pPr>
        <w:adjustRightInd/>
        <w:snapToGrid/>
        <w:spacing w:line="240" w:lineRule="auto"/>
        <w:ind w:firstLine="560" w:firstLineChars="200"/>
        <w:rPr>
          <w:rFonts w:hint="default" w:ascii="Calibri" w:hAnsi="Calibri" w:eastAsia="黑体" w:cs="Times New Roman"/>
          <w:sz w:val="28"/>
          <w:szCs w:val="28"/>
        </w:rPr>
      </w:pPr>
      <w:r>
        <w:rPr>
          <w:rFonts w:hint="default" w:ascii="Calibri" w:hAnsi="Calibri" w:eastAsia="黑体" w:cs="Times New Roman"/>
          <w:sz w:val="28"/>
          <w:szCs w:val="28"/>
          <w:lang w:val="en-US" w:eastAsia="zh-CN"/>
        </w:rPr>
        <w:t>三</w:t>
      </w:r>
      <w:r>
        <w:rPr>
          <w:rFonts w:hint="default" w:ascii="Calibri" w:hAnsi="Calibri" w:eastAsia="黑体" w:cs="Times New Roman"/>
          <w:sz w:val="28"/>
          <w:szCs w:val="28"/>
        </w:rPr>
        <w:t>、项目负责人及项目组成员（可加页）</w:t>
      </w:r>
    </w:p>
    <w:tbl>
      <w:tblPr>
        <w:tblStyle w:val="11"/>
        <w:tblpPr w:leftFromText="180" w:rightFromText="180" w:vertAnchor="text" w:horzAnchor="page" w:tblpX="1522" w:tblpY="102"/>
        <w:tblOverlap w:val="never"/>
        <w:tblW w:w="89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021"/>
        <w:gridCol w:w="992"/>
        <w:gridCol w:w="895"/>
        <w:gridCol w:w="1065"/>
        <w:gridCol w:w="1814"/>
        <w:gridCol w:w="963"/>
        <w:gridCol w:w="793"/>
        <w:gridCol w:w="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50" w:hRule="atLeast"/>
        </w:trPr>
        <w:tc>
          <w:tcPr>
            <w:tcW w:w="7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项目</w:t>
            </w:r>
          </w:p>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团队</w:t>
            </w: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姓名</w:t>
            </w: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出生</w:t>
            </w:r>
          </w:p>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年份</w:t>
            </w: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单位</w:t>
            </w: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职务/</w:t>
            </w:r>
          </w:p>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职称</w:t>
            </w: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所学专业</w:t>
            </w:r>
          </w:p>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及学历</w:t>
            </w: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现从事专业</w:t>
            </w: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在项目中任务</w:t>
            </w: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7" w:hRule="atLeast"/>
        </w:trPr>
        <w:tc>
          <w:tcPr>
            <w:tcW w:w="795" w:type="dxa"/>
            <w:tcBorders>
              <w:left w:val="single" w:color="auto" w:sz="4" w:space="0"/>
              <w:bottom w:val="single" w:color="auto" w:sz="4" w:space="0"/>
              <w:right w:val="single" w:color="auto" w:sz="4" w:space="0"/>
            </w:tcBorders>
            <w:vAlign w:val="center"/>
          </w:tcPr>
          <w:p>
            <w:pPr>
              <w:wordWrap/>
              <w:spacing w:line="560" w:lineRule="exact"/>
              <w:jc w:val="left"/>
              <w:textAlignment w:val="auto"/>
              <w:rPr>
                <w:b/>
                <w:bCs/>
                <w:sz w:val="28"/>
                <w:szCs w:val="28"/>
              </w:rPr>
            </w:pPr>
            <w:r>
              <w:rPr>
                <w:b/>
                <w:bCs/>
                <w:sz w:val="28"/>
                <w:szCs w:val="28"/>
              </w:rPr>
              <w:t>项目</w:t>
            </w:r>
          </w:p>
          <w:p>
            <w:pPr>
              <w:wordWrap/>
              <w:spacing w:line="560" w:lineRule="exact"/>
              <w:jc w:val="left"/>
              <w:textAlignment w:val="auto"/>
              <w:rPr>
                <w:b/>
                <w:bCs/>
                <w:sz w:val="28"/>
                <w:szCs w:val="28"/>
              </w:rPr>
            </w:pPr>
            <w:r>
              <w:rPr>
                <w:b/>
                <w:bCs/>
                <w:sz w:val="28"/>
                <w:szCs w:val="28"/>
              </w:rPr>
              <w:t>负责人</w:t>
            </w: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795" w:type="dxa"/>
            <w:vMerge w:val="restart"/>
            <w:tcBorders>
              <w:top w:val="single" w:color="auto" w:sz="4" w:space="0"/>
              <w:left w:val="single" w:color="auto" w:sz="4" w:space="0"/>
              <w:right w:val="single" w:color="auto" w:sz="4" w:space="0"/>
            </w:tcBorders>
            <w:vAlign w:val="center"/>
          </w:tcPr>
          <w:p>
            <w:pPr>
              <w:wordWrap/>
              <w:spacing w:line="560" w:lineRule="exact"/>
              <w:jc w:val="left"/>
              <w:textAlignment w:val="auto"/>
              <w:rPr>
                <w:b/>
                <w:bCs/>
                <w:sz w:val="28"/>
                <w:szCs w:val="28"/>
              </w:rPr>
            </w:pPr>
            <w:r>
              <w:rPr>
                <w:b/>
                <w:bCs/>
                <w:sz w:val="28"/>
                <w:szCs w:val="28"/>
              </w:rPr>
              <w:t>团队</w:t>
            </w:r>
          </w:p>
          <w:p>
            <w:pPr>
              <w:wordWrap/>
              <w:spacing w:line="560" w:lineRule="exact"/>
              <w:jc w:val="left"/>
              <w:textAlignment w:val="auto"/>
              <w:rPr>
                <w:b/>
                <w:bCs/>
                <w:sz w:val="28"/>
                <w:szCs w:val="28"/>
              </w:rPr>
            </w:pPr>
            <w:r>
              <w:rPr>
                <w:b/>
                <w:bCs/>
                <w:sz w:val="28"/>
                <w:szCs w:val="28"/>
              </w:rPr>
              <w:t>主要</w:t>
            </w:r>
          </w:p>
          <w:p>
            <w:pPr>
              <w:wordWrap/>
              <w:spacing w:line="560" w:lineRule="exact"/>
              <w:jc w:val="left"/>
              <w:textAlignment w:val="auto"/>
              <w:rPr>
                <w:b/>
                <w:bCs/>
                <w:sz w:val="28"/>
                <w:szCs w:val="28"/>
              </w:rPr>
            </w:pPr>
            <w:r>
              <w:rPr>
                <w:b/>
                <w:bCs/>
                <w:sz w:val="28"/>
                <w:szCs w:val="28"/>
              </w:rPr>
              <w:t>成员</w:t>
            </w: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795" w:type="dxa"/>
            <w:vMerge w:val="continue"/>
            <w:tcBorders>
              <w:left w:val="single" w:color="auto" w:sz="4" w:space="0"/>
              <w:right w:val="single" w:color="auto" w:sz="4" w:space="0"/>
            </w:tcBorders>
            <w:vAlign w:val="center"/>
          </w:tcPr>
          <w:p>
            <w:pPr>
              <w:wordWrap/>
              <w:spacing w:line="560" w:lineRule="exact"/>
              <w:jc w:val="left"/>
              <w:textAlignment w:val="auto"/>
              <w:rPr>
                <w:sz w:val="28"/>
                <w:szCs w:val="28"/>
              </w:rPr>
            </w:pP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795" w:type="dxa"/>
            <w:vMerge w:val="continue"/>
            <w:tcBorders>
              <w:left w:val="single" w:color="auto" w:sz="4" w:space="0"/>
              <w:right w:val="single" w:color="auto" w:sz="4" w:space="0"/>
            </w:tcBorders>
            <w:vAlign w:val="center"/>
          </w:tcPr>
          <w:p>
            <w:pPr>
              <w:wordWrap/>
              <w:spacing w:line="560" w:lineRule="exact"/>
              <w:jc w:val="left"/>
              <w:textAlignment w:val="auto"/>
              <w:rPr>
                <w:sz w:val="28"/>
                <w:szCs w:val="28"/>
              </w:rPr>
            </w:pP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795" w:type="dxa"/>
            <w:vMerge w:val="continue"/>
            <w:tcBorders>
              <w:left w:val="single" w:color="auto" w:sz="4" w:space="0"/>
              <w:right w:val="single" w:color="auto" w:sz="4" w:space="0"/>
            </w:tcBorders>
            <w:vAlign w:val="center"/>
          </w:tcPr>
          <w:p>
            <w:pPr>
              <w:wordWrap/>
              <w:spacing w:line="560" w:lineRule="exact"/>
              <w:jc w:val="left"/>
              <w:textAlignment w:val="auto"/>
              <w:rPr>
                <w:sz w:val="28"/>
                <w:szCs w:val="28"/>
              </w:rPr>
            </w:pP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795" w:type="dxa"/>
            <w:vMerge w:val="continue"/>
            <w:tcBorders>
              <w:left w:val="single" w:color="auto" w:sz="4" w:space="0"/>
              <w:right w:val="single" w:color="auto" w:sz="4" w:space="0"/>
            </w:tcBorders>
            <w:vAlign w:val="center"/>
          </w:tcPr>
          <w:p>
            <w:pPr>
              <w:wordWrap/>
              <w:spacing w:line="560" w:lineRule="exact"/>
              <w:jc w:val="left"/>
              <w:textAlignment w:val="auto"/>
              <w:rPr>
                <w:sz w:val="28"/>
                <w:szCs w:val="28"/>
              </w:rPr>
            </w:pP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795" w:type="dxa"/>
            <w:vMerge w:val="continue"/>
            <w:tcBorders>
              <w:left w:val="single" w:color="auto" w:sz="4" w:space="0"/>
              <w:right w:val="single" w:color="auto" w:sz="4" w:space="0"/>
            </w:tcBorders>
            <w:vAlign w:val="center"/>
          </w:tcPr>
          <w:p>
            <w:pPr>
              <w:wordWrap/>
              <w:spacing w:line="560" w:lineRule="exact"/>
              <w:jc w:val="left"/>
              <w:textAlignment w:val="auto"/>
              <w:rPr>
                <w:sz w:val="28"/>
                <w:szCs w:val="28"/>
              </w:rPr>
            </w:pP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r>
    </w:tbl>
    <w:p>
      <w:pPr>
        <w:adjustRightInd w:val="0"/>
        <w:snapToGrid w:val="0"/>
        <w:spacing w:line="560" w:lineRule="exact"/>
        <w:jc w:val="center"/>
        <w:rPr>
          <w:rFonts w:hint="default" w:ascii="Times New Roman" w:hAnsi="Times New Roman" w:eastAsia="方正小标宋简体" w:cs="Times New Roman"/>
          <w:sz w:val="44"/>
        </w:rPr>
      </w:pPr>
    </w:p>
    <w:p>
      <w:pPr>
        <w:adjustRightInd w:val="0"/>
        <w:snapToGrid w:val="0"/>
        <w:spacing w:line="560" w:lineRule="exact"/>
        <w:jc w:val="left"/>
        <w:rPr>
          <w:rFonts w:hint="default" w:ascii="Times New Roman" w:hAnsi="Times New Roman" w:eastAsia="方正小标宋简体" w:cs="Times New Roman"/>
          <w:sz w:val="44"/>
        </w:rPr>
        <w:sectPr>
          <w:pgSz w:w="11906" w:h="16838"/>
          <w:pgMar w:top="2098" w:right="1531" w:bottom="1985" w:left="1531" w:header="851" w:footer="992" w:gutter="0"/>
          <w:pgNumType w:fmt="numberInDash"/>
          <w:cols w:space="720" w:num="1"/>
          <w:docGrid w:type="linesAndChars" w:linePitch="312" w:charSpace="0"/>
        </w:sectPr>
      </w:pPr>
    </w:p>
    <w:p>
      <w:pPr>
        <w:adjustRightInd w:val="0"/>
        <w:snapToGrid w:val="0"/>
        <w:spacing w:line="560" w:lineRule="exact"/>
        <w:ind w:firstLine="600" w:firstLineChars="200"/>
        <w:rPr>
          <w:rFonts w:hint="default" w:ascii="Times New Roman" w:hAnsi="Times New Roman" w:eastAsia="黑体" w:cs="Times New Roman"/>
          <w:sz w:val="30"/>
          <w:szCs w:val="30"/>
        </w:rPr>
      </w:pPr>
      <w:r>
        <w:rPr>
          <w:rFonts w:hint="eastAsia" w:ascii="Times New Roman" w:hAnsi="Times New Roman" w:eastAsia="黑体" w:cs="Times New Roman"/>
          <w:sz w:val="30"/>
          <w:szCs w:val="30"/>
          <w:lang w:val="en-US" w:eastAsia="zh-CN"/>
        </w:rPr>
        <w:t>四</w:t>
      </w:r>
      <w:r>
        <w:rPr>
          <w:rFonts w:hint="default" w:ascii="Times New Roman" w:hAnsi="Times New Roman" w:eastAsia="黑体" w:cs="Times New Roman"/>
          <w:sz w:val="30"/>
          <w:szCs w:val="30"/>
        </w:rPr>
        <w:t>、项目支出预算明细表</w:t>
      </w:r>
    </w:p>
    <w:p>
      <w:pPr>
        <w:adjustRightInd w:val="0"/>
        <w:snapToGrid w:val="0"/>
        <w:spacing w:line="560" w:lineRule="exact"/>
        <w:jc w:val="right"/>
        <w:rPr>
          <w:rFonts w:hint="default" w:ascii="Times New Roman" w:hAnsi="Times New Roman" w:cs="Times New Roman"/>
        </w:rPr>
      </w:pPr>
      <w:r>
        <w:rPr>
          <w:rFonts w:hint="default" w:ascii="Times New Roman" w:hAnsi="Times New Roman" w:cs="Times New Roman"/>
        </w:rPr>
        <w:t xml:space="preserve">单位：万元  </w:t>
      </w:r>
    </w:p>
    <w:tbl>
      <w:tblPr>
        <w:tblStyle w:val="11"/>
        <w:tblW w:w="88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736"/>
        <w:gridCol w:w="3981"/>
        <w:gridCol w:w="1434"/>
        <w:gridCol w:w="2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restart"/>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项</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目</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支</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出</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预</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算</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及</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测</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算</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依</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据</w:t>
            </w:r>
          </w:p>
        </w:tc>
        <w:tc>
          <w:tcPr>
            <w:tcW w:w="736" w:type="dxa"/>
            <w:vMerge w:val="restart"/>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项</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目</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资</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金</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来</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源</w:t>
            </w:r>
          </w:p>
        </w:tc>
        <w:tc>
          <w:tcPr>
            <w:tcW w:w="3981" w:type="dxa"/>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资金来源</w:t>
            </w:r>
          </w:p>
        </w:tc>
        <w:tc>
          <w:tcPr>
            <w:tcW w:w="1434" w:type="dxa"/>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金  额</w:t>
            </w:r>
          </w:p>
        </w:tc>
        <w:tc>
          <w:tcPr>
            <w:tcW w:w="2042" w:type="dxa"/>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jc w:val="center"/>
              <w:rPr>
                <w:rFonts w:hint="default" w:ascii="Times New Roman" w:hAnsi="Times New Roman" w:eastAsia="黑体" w:cs="Times New Roman"/>
                <w:sz w:val="28"/>
              </w:rPr>
            </w:pPr>
          </w:p>
        </w:tc>
        <w:tc>
          <w:tcPr>
            <w:tcW w:w="736" w:type="dxa"/>
            <w:vMerge w:val="continue"/>
            <w:vAlign w:val="top"/>
          </w:tcPr>
          <w:p>
            <w:pPr>
              <w:adjustRightInd w:val="0"/>
              <w:snapToGrid w:val="0"/>
              <w:spacing w:line="560" w:lineRule="exact"/>
              <w:jc w:val="center"/>
              <w:rPr>
                <w:rFonts w:hint="default" w:ascii="Times New Roman" w:hAnsi="Times New Roman" w:eastAsia="黑体" w:cs="Times New Roman"/>
                <w:sz w:val="28"/>
              </w:rPr>
            </w:pPr>
          </w:p>
        </w:tc>
        <w:tc>
          <w:tcPr>
            <w:tcW w:w="3981" w:type="dxa"/>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合  计</w:t>
            </w:r>
          </w:p>
        </w:tc>
        <w:tc>
          <w:tcPr>
            <w:tcW w:w="1434" w:type="dxa"/>
            <w:vAlign w:val="center"/>
          </w:tcPr>
          <w:p>
            <w:pPr>
              <w:adjustRightInd w:val="0"/>
              <w:snapToGrid w:val="0"/>
              <w:spacing w:line="560" w:lineRule="exact"/>
              <w:jc w:val="center"/>
              <w:rPr>
                <w:rFonts w:hint="default" w:ascii="Times New Roman" w:hAnsi="Times New Roman" w:eastAsia="黑体" w:cs="Times New Roman"/>
                <w:sz w:val="28"/>
              </w:rPr>
            </w:pPr>
          </w:p>
        </w:tc>
        <w:tc>
          <w:tcPr>
            <w:tcW w:w="2042" w:type="dxa"/>
            <w:vAlign w:val="center"/>
          </w:tcPr>
          <w:p>
            <w:pPr>
              <w:adjustRightInd w:val="0"/>
              <w:snapToGrid w:val="0"/>
              <w:spacing w:line="560" w:lineRule="exact"/>
              <w:jc w:val="center"/>
              <w:rPr>
                <w:rFonts w:hint="default" w:ascii="Times New Roman" w:hAnsi="Times New Roman" w:eastAsia="黑体"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3" w:hRule="atLeast"/>
          <w:jc w:val="center"/>
        </w:trPr>
        <w:tc>
          <w:tcPr>
            <w:tcW w:w="630" w:type="dxa"/>
            <w:vMerge w:val="continue"/>
            <w:vAlign w:val="top"/>
          </w:tcPr>
          <w:p>
            <w:pPr>
              <w:adjustRightInd w:val="0"/>
              <w:snapToGrid w:val="0"/>
              <w:spacing w:line="560" w:lineRule="exact"/>
              <w:jc w:val="center"/>
              <w:rPr>
                <w:rFonts w:hint="default" w:ascii="Times New Roman" w:hAnsi="Times New Roman" w:eastAsia="黑体" w:cs="Times New Roman"/>
                <w:sz w:val="28"/>
              </w:rPr>
            </w:pPr>
          </w:p>
        </w:tc>
        <w:tc>
          <w:tcPr>
            <w:tcW w:w="736" w:type="dxa"/>
            <w:vMerge w:val="continue"/>
            <w:vAlign w:val="top"/>
          </w:tcPr>
          <w:p>
            <w:pPr>
              <w:adjustRightInd w:val="0"/>
              <w:snapToGrid w:val="0"/>
              <w:spacing w:line="560" w:lineRule="exact"/>
              <w:jc w:val="center"/>
              <w:rPr>
                <w:rFonts w:hint="default" w:ascii="Times New Roman" w:hAnsi="Times New Roman" w:eastAsia="黑体" w:cs="Times New Roman"/>
                <w:sz w:val="28"/>
              </w:rPr>
            </w:pPr>
          </w:p>
        </w:tc>
        <w:tc>
          <w:tcPr>
            <w:tcW w:w="3981" w:type="dxa"/>
            <w:vAlign w:val="center"/>
          </w:tcPr>
          <w:p>
            <w:pPr>
              <w:adjustRightInd w:val="0"/>
              <w:snapToGrid w:val="0"/>
              <w:spacing w:line="560" w:lineRule="exact"/>
              <w:rPr>
                <w:rFonts w:hint="eastAsia" w:ascii="仿宋_GB2312" w:hAnsi="仿宋_GB2312" w:cs="仿宋_GB2312"/>
                <w:sz w:val="28"/>
              </w:rPr>
            </w:pPr>
            <w:r>
              <w:rPr>
                <w:rFonts w:hint="eastAsia" w:ascii="仿宋_GB2312" w:hAnsi="仿宋_GB2312" w:cs="仿宋_GB2312"/>
                <w:sz w:val="28"/>
              </w:rPr>
              <w:t>1.</w:t>
            </w:r>
            <w:r>
              <w:rPr>
                <w:rFonts w:hint="eastAsia" w:ascii="仿宋_GB2312" w:hAnsi="仿宋_GB2312" w:cs="仿宋_GB2312"/>
                <w:sz w:val="28"/>
                <w:lang w:eastAsia="zh-CN"/>
              </w:rPr>
              <w:t>市</w:t>
            </w:r>
            <w:r>
              <w:rPr>
                <w:rFonts w:hint="eastAsia" w:ascii="仿宋_GB2312" w:hAnsi="仿宋_GB2312" w:cs="仿宋_GB2312"/>
                <w:sz w:val="28"/>
              </w:rPr>
              <w:t xml:space="preserve">局项目支出 </w:t>
            </w: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1" w:hRule="atLeast"/>
          <w:jc w:val="center"/>
        </w:trPr>
        <w:tc>
          <w:tcPr>
            <w:tcW w:w="630" w:type="dxa"/>
            <w:vMerge w:val="continue"/>
            <w:vAlign w:val="top"/>
          </w:tcPr>
          <w:p>
            <w:pPr>
              <w:adjustRightInd w:val="0"/>
              <w:snapToGrid w:val="0"/>
              <w:spacing w:line="560" w:lineRule="exact"/>
              <w:jc w:val="center"/>
              <w:rPr>
                <w:rFonts w:hint="default" w:ascii="Times New Roman" w:hAnsi="Times New Roman" w:eastAsia="黑体" w:cs="Times New Roman"/>
                <w:sz w:val="28"/>
              </w:rPr>
            </w:pPr>
          </w:p>
        </w:tc>
        <w:tc>
          <w:tcPr>
            <w:tcW w:w="736" w:type="dxa"/>
            <w:vMerge w:val="continue"/>
            <w:vAlign w:val="top"/>
          </w:tcPr>
          <w:p>
            <w:pPr>
              <w:adjustRightInd w:val="0"/>
              <w:snapToGrid w:val="0"/>
              <w:spacing w:line="560" w:lineRule="exact"/>
              <w:jc w:val="center"/>
              <w:rPr>
                <w:rFonts w:hint="default" w:ascii="Times New Roman" w:hAnsi="Times New Roman" w:eastAsia="黑体" w:cs="Times New Roman"/>
                <w:sz w:val="28"/>
              </w:rPr>
            </w:pPr>
          </w:p>
        </w:tc>
        <w:tc>
          <w:tcPr>
            <w:tcW w:w="3981" w:type="dxa"/>
            <w:vAlign w:val="center"/>
          </w:tcPr>
          <w:p>
            <w:pPr>
              <w:adjustRightInd w:val="0"/>
              <w:snapToGrid w:val="0"/>
              <w:spacing w:line="560" w:lineRule="exact"/>
              <w:rPr>
                <w:rFonts w:hint="eastAsia" w:ascii="仿宋_GB2312" w:hAnsi="仿宋_GB2312" w:cs="仿宋_GB2312"/>
                <w:sz w:val="28"/>
              </w:rPr>
            </w:pPr>
            <w:r>
              <w:rPr>
                <w:rFonts w:hint="eastAsia" w:ascii="仿宋_GB2312" w:hAnsi="仿宋_GB2312" w:cs="仿宋_GB2312"/>
                <w:sz w:val="28"/>
              </w:rPr>
              <w:t>2.其他来源</w:t>
            </w: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jc w:val="center"/>
              <w:rPr>
                <w:rFonts w:hint="default" w:ascii="Times New Roman" w:hAnsi="Times New Roman" w:eastAsia="黑体" w:cs="Times New Roman"/>
                <w:sz w:val="28"/>
              </w:rPr>
            </w:pPr>
          </w:p>
        </w:tc>
        <w:tc>
          <w:tcPr>
            <w:tcW w:w="736" w:type="dxa"/>
            <w:vMerge w:val="restart"/>
            <w:vAlign w:val="center"/>
          </w:tcPr>
          <w:p>
            <w:pPr>
              <w:adjustRightInd w:val="0"/>
              <w:snapToGrid w:val="0"/>
              <w:spacing w:line="560" w:lineRule="exact"/>
              <w:jc w:val="center"/>
              <w:rPr>
                <w:rFonts w:hint="eastAsia" w:ascii="Times New Roman" w:hAnsi="Times New Roman" w:eastAsia="黑体" w:cs="Times New Roman"/>
                <w:sz w:val="28"/>
                <w:lang w:eastAsia="zh-CN"/>
              </w:rPr>
            </w:pPr>
            <w:r>
              <w:rPr>
                <w:rFonts w:hint="eastAsia" w:ascii="Times New Roman" w:hAnsi="Times New Roman" w:eastAsia="黑体" w:cs="Times New Roman"/>
                <w:sz w:val="28"/>
                <w:lang w:eastAsia="zh-CN"/>
              </w:rPr>
              <w:t>市</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局</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拨</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款</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项</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目</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支</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出</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明</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细</w:t>
            </w:r>
          </w:p>
        </w:tc>
        <w:tc>
          <w:tcPr>
            <w:tcW w:w="3981" w:type="dxa"/>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支出项目内容</w:t>
            </w:r>
          </w:p>
        </w:tc>
        <w:tc>
          <w:tcPr>
            <w:tcW w:w="1434" w:type="dxa"/>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金 额</w:t>
            </w:r>
          </w:p>
        </w:tc>
        <w:tc>
          <w:tcPr>
            <w:tcW w:w="2042" w:type="dxa"/>
            <w:vAlign w:val="center"/>
          </w:tcPr>
          <w:p>
            <w:pPr>
              <w:adjustRightInd w:val="0"/>
              <w:snapToGrid w:val="0"/>
              <w:spacing w:line="560" w:lineRule="exact"/>
              <w:jc w:val="center"/>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eastAsia="黑体" w:cs="Times New Roman"/>
                <w:sz w:val="28"/>
              </w:rPr>
            </w:pPr>
          </w:p>
        </w:tc>
        <w:tc>
          <w:tcPr>
            <w:tcW w:w="1434" w:type="dxa"/>
            <w:vAlign w:val="top"/>
          </w:tcPr>
          <w:p>
            <w:pPr>
              <w:adjustRightInd w:val="0"/>
              <w:snapToGrid w:val="0"/>
              <w:spacing w:line="560" w:lineRule="exact"/>
              <w:jc w:val="center"/>
              <w:rPr>
                <w:rFonts w:hint="default" w:ascii="Times New Roman" w:hAnsi="Times New Roman" w:eastAsia="黑体" w:cs="Times New Roman"/>
                <w:sz w:val="28"/>
              </w:rPr>
            </w:pPr>
          </w:p>
        </w:tc>
        <w:tc>
          <w:tcPr>
            <w:tcW w:w="2042" w:type="dxa"/>
            <w:vAlign w:val="top"/>
          </w:tcPr>
          <w:p>
            <w:pPr>
              <w:adjustRightInd w:val="0"/>
              <w:snapToGrid w:val="0"/>
              <w:spacing w:line="560" w:lineRule="exact"/>
              <w:jc w:val="center"/>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bl>
    <w:p>
      <w:pPr>
        <w:rPr>
          <w:rFonts w:eastAsia="黑体"/>
          <w:sz w:val="28"/>
          <w:szCs w:val="28"/>
        </w:rPr>
      </w:pPr>
    </w:p>
    <w:p>
      <w:pPr>
        <w:ind w:firstLine="560" w:firstLineChars="200"/>
        <w:rPr>
          <w:rFonts w:eastAsia="黑体"/>
          <w:sz w:val="28"/>
          <w:szCs w:val="28"/>
        </w:rPr>
      </w:pPr>
      <w:r>
        <w:rPr>
          <w:rFonts w:eastAsia="黑体"/>
          <w:sz w:val="28"/>
          <w:szCs w:val="28"/>
        </w:rPr>
        <w:t>五、相关单位意见</w:t>
      </w:r>
    </w:p>
    <w:tbl>
      <w:tblPr>
        <w:tblStyle w:val="11"/>
        <w:tblW w:w="8921"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1677"/>
        <w:gridCol w:w="724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1231" w:hRule="atLeast"/>
          <w:jc w:val="center"/>
        </w:trPr>
        <w:tc>
          <w:tcPr>
            <w:tcW w:w="1677"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eastAsia="黑体"/>
                <w:sz w:val="28"/>
                <w:szCs w:val="28"/>
              </w:rPr>
            </w:pPr>
            <w:r>
              <w:rPr>
                <w:rFonts w:eastAsia="黑体"/>
                <w:sz w:val="28"/>
                <w:szCs w:val="28"/>
              </w:rPr>
              <w:t>申报单位</w:t>
            </w:r>
          </w:p>
          <w:p>
            <w:pPr>
              <w:spacing w:line="500" w:lineRule="exact"/>
              <w:jc w:val="center"/>
              <w:rPr>
                <w:rFonts w:eastAsia="黑体"/>
                <w:sz w:val="28"/>
                <w:szCs w:val="28"/>
              </w:rPr>
            </w:pPr>
            <w:r>
              <w:rPr>
                <w:rFonts w:eastAsia="黑体"/>
                <w:sz w:val="28"/>
                <w:szCs w:val="28"/>
              </w:rPr>
              <w:t>意见</w:t>
            </w:r>
          </w:p>
        </w:tc>
        <w:tc>
          <w:tcPr>
            <w:tcW w:w="7244"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sz w:val="28"/>
                <w:szCs w:val="28"/>
              </w:rPr>
            </w:pPr>
          </w:p>
          <w:p>
            <w:pPr>
              <w:spacing w:line="500" w:lineRule="exact"/>
              <w:jc w:val="left"/>
              <w:rPr>
                <w:sz w:val="28"/>
                <w:szCs w:val="28"/>
              </w:rPr>
            </w:pPr>
          </w:p>
          <w:p>
            <w:pPr>
              <w:spacing w:line="500" w:lineRule="exact"/>
              <w:jc w:val="left"/>
              <w:rPr>
                <w:sz w:val="28"/>
                <w:szCs w:val="28"/>
              </w:rPr>
            </w:pPr>
          </w:p>
          <w:p>
            <w:pPr>
              <w:spacing w:line="500" w:lineRule="exact"/>
              <w:ind w:firstLine="4200" w:firstLineChars="1500"/>
              <w:jc w:val="left"/>
              <w:rPr>
                <w:sz w:val="28"/>
                <w:szCs w:val="28"/>
              </w:rPr>
            </w:pPr>
            <w:r>
              <w:rPr>
                <w:sz w:val="28"/>
                <w:szCs w:val="28"/>
              </w:rPr>
              <w:t>负责人签名：</w:t>
            </w:r>
          </w:p>
          <w:p>
            <w:pPr>
              <w:spacing w:line="500" w:lineRule="exact"/>
              <w:jc w:val="left"/>
              <w:rPr>
                <w:sz w:val="28"/>
                <w:szCs w:val="28"/>
              </w:rPr>
            </w:pPr>
            <w:r>
              <w:rPr>
                <w:sz w:val="28"/>
                <w:szCs w:val="28"/>
              </w:rPr>
              <w:t xml:space="preserve">                   </w:t>
            </w:r>
            <w:r>
              <w:rPr>
                <w:rFonts w:hint="eastAsia"/>
                <w:sz w:val="28"/>
                <w:szCs w:val="28"/>
                <w:lang w:val="en-US" w:eastAsia="zh-CN"/>
              </w:rPr>
              <w:t xml:space="preserve">           </w:t>
            </w:r>
            <w:r>
              <w:rPr>
                <w:sz w:val="28"/>
                <w:szCs w:val="28"/>
              </w:rPr>
              <w:t>单位盖章：</w:t>
            </w:r>
          </w:p>
          <w:p>
            <w:pPr>
              <w:spacing w:line="500" w:lineRule="exact"/>
              <w:jc w:val="left"/>
              <w:rPr>
                <w:sz w:val="28"/>
                <w:szCs w:val="28"/>
              </w:rPr>
            </w:pPr>
            <w:r>
              <w:rPr>
                <w:sz w:val="28"/>
                <w:szCs w:val="28"/>
              </w:rPr>
              <w:t xml:space="preserve">                          年      月      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1231" w:hRule="atLeast"/>
          <w:jc w:val="center"/>
        </w:trPr>
        <w:tc>
          <w:tcPr>
            <w:tcW w:w="1677"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eastAsia="黑体"/>
                <w:sz w:val="28"/>
                <w:szCs w:val="28"/>
              </w:rPr>
            </w:pPr>
            <w:r>
              <w:rPr>
                <w:rFonts w:eastAsia="黑体"/>
                <w:sz w:val="28"/>
                <w:szCs w:val="28"/>
              </w:rPr>
              <w:t>合作申报</w:t>
            </w:r>
          </w:p>
          <w:p>
            <w:pPr>
              <w:spacing w:line="500" w:lineRule="exact"/>
              <w:jc w:val="center"/>
              <w:rPr>
                <w:sz w:val="28"/>
                <w:szCs w:val="28"/>
              </w:rPr>
            </w:pPr>
            <w:r>
              <w:rPr>
                <w:rFonts w:eastAsia="黑体"/>
                <w:sz w:val="28"/>
                <w:szCs w:val="28"/>
              </w:rPr>
              <w:t>单位意见</w:t>
            </w:r>
          </w:p>
        </w:tc>
        <w:tc>
          <w:tcPr>
            <w:tcW w:w="7244" w:type="dxa"/>
            <w:tcBorders>
              <w:top w:val="single" w:color="000000" w:sz="6" w:space="0"/>
              <w:left w:val="single" w:color="000000" w:sz="6" w:space="0"/>
              <w:bottom w:val="single" w:color="000000" w:sz="6" w:space="0"/>
              <w:right w:val="single" w:color="000000" w:sz="6" w:space="0"/>
            </w:tcBorders>
            <w:vAlign w:val="center"/>
          </w:tcPr>
          <w:p>
            <w:pPr>
              <w:spacing w:line="500" w:lineRule="exact"/>
              <w:ind w:firstLine="2520" w:firstLineChars="900"/>
              <w:jc w:val="left"/>
              <w:rPr>
                <w:sz w:val="28"/>
                <w:szCs w:val="28"/>
              </w:rPr>
            </w:pPr>
          </w:p>
          <w:p>
            <w:pPr>
              <w:spacing w:line="500" w:lineRule="exact"/>
              <w:ind w:firstLine="2520" w:firstLineChars="900"/>
              <w:jc w:val="left"/>
              <w:rPr>
                <w:sz w:val="28"/>
                <w:szCs w:val="28"/>
              </w:rPr>
            </w:pPr>
          </w:p>
          <w:p>
            <w:pPr>
              <w:spacing w:line="500" w:lineRule="exact"/>
              <w:ind w:firstLine="2520" w:firstLineChars="900"/>
              <w:jc w:val="left"/>
              <w:rPr>
                <w:sz w:val="28"/>
                <w:szCs w:val="28"/>
              </w:rPr>
            </w:pPr>
          </w:p>
          <w:p>
            <w:pPr>
              <w:spacing w:line="500" w:lineRule="exact"/>
              <w:ind w:firstLine="4200" w:firstLineChars="1500"/>
              <w:jc w:val="left"/>
              <w:rPr>
                <w:sz w:val="28"/>
                <w:szCs w:val="28"/>
              </w:rPr>
            </w:pPr>
            <w:r>
              <w:rPr>
                <w:sz w:val="28"/>
                <w:szCs w:val="28"/>
              </w:rPr>
              <w:t>负责人签名：</w:t>
            </w:r>
          </w:p>
          <w:p>
            <w:pPr>
              <w:spacing w:line="500" w:lineRule="exact"/>
              <w:jc w:val="left"/>
              <w:rPr>
                <w:sz w:val="28"/>
                <w:szCs w:val="28"/>
              </w:rPr>
            </w:pPr>
            <w:r>
              <w:rPr>
                <w:sz w:val="28"/>
                <w:szCs w:val="28"/>
              </w:rPr>
              <w:t xml:space="preserve">                  </w:t>
            </w:r>
            <w:r>
              <w:rPr>
                <w:rFonts w:hint="eastAsia"/>
                <w:sz w:val="28"/>
                <w:szCs w:val="28"/>
                <w:lang w:val="en-US" w:eastAsia="zh-CN"/>
              </w:rPr>
              <w:t xml:space="preserve">           </w:t>
            </w:r>
            <w:r>
              <w:rPr>
                <w:sz w:val="28"/>
                <w:szCs w:val="28"/>
              </w:rPr>
              <w:t xml:space="preserve"> 单位盖章：</w:t>
            </w:r>
          </w:p>
          <w:p>
            <w:pPr>
              <w:spacing w:line="500" w:lineRule="exact"/>
              <w:jc w:val="left"/>
              <w:rPr>
                <w:sz w:val="28"/>
                <w:szCs w:val="28"/>
              </w:rPr>
            </w:pPr>
            <w:r>
              <w:rPr>
                <w:sz w:val="28"/>
                <w:szCs w:val="28"/>
              </w:rPr>
              <w:t xml:space="preserve">                          年      月      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5" w:hRule="atLeast"/>
          <w:jc w:val="center"/>
        </w:trPr>
        <w:tc>
          <w:tcPr>
            <w:tcW w:w="1677"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eastAsia="黑体"/>
                <w:sz w:val="28"/>
                <w:szCs w:val="28"/>
              </w:rPr>
            </w:pPr>
            <w:r>
              <w:rPr>
                <w:rFonts w:hint="eastAsia" w:eastAsia="黑体"/>
                <w:sz w:val="28"/>
                <w:szCs w:val="28"/>
                <w:lang w:eastAsia="zh-CN"/>
              </w:rPr>
              <w:t>备</w:t>
            </w:r>
            <w:r>
              <w:rPr>
                <w:rFonts w:hint="eastAsia" w:eastAsia="黑体"/>
                <w:sz w:val="28"/>
                <w:szCs w:val="28"/>
                <w:lang w:val="en-US" w:eastAsia="zh-CN"/>
              </w:rPr>
              <w:t xml:space="preserve"> </w:t>
            </w:r>
            <w:r>
              <w:rPr>
                <w:rFonts w:hint="eastAsia" w:eastAsia="黑体"/>
                <w:sz w:val="28"/>
                <w:szCs w:val="28"/>
                <w:lang w:eastAsia="zh-CN"/>
              </w:rPr>
              <w:t>注</w:t>
            </w:r>
          </w:p>
        </w:tc>
        <w:tc>
          <w:tcPr>
            <w:tcW w:w="7244"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eastAsia="黑体"/>
                <w:sz w:val="28"/>
                <w:szCs w:val="28"/>
              </w:rPr>
            </w:pPr>
          </w:p>
          <w:p>
            <w:pPr>
              <w:spacing w:line="500" w:lineRule="exact"/>
              <w:jc w:val="center"/>
              <w:rPr>
                <w:rFonts w:eastAsia="黑体"/>
                <w:sz w:val="28"/>
                <w:szCs w:val="28"/>
              </w:rPr>
            </w:pPr>
          </w:p>
          <w:p>
            <w:pPr>
              <w:spacing w:line="500" w:lineRule="exact"/>
              <w:jc w:val="center"/>
              <w:rPr>
                <w:rFonts w:eastAsia="黑体"/>
                <w:sz w:val="28"/>
                <w:szCs w:val="28"/>
              </w:rPr>
            </w:pPr>
          </w:p>
          <w:p>
            <w:pPr>
              <w:spacing w:line="500" w:lineRule="exact"/>
              <w:jc w:val="center"/>
              <w:rPr>
                <w:rFonts w:eastAsia="黑体"/>
                <w:sz w:val="28"/>
                <w:szCs w:val="28"/>
              </w:rPr>
            </w:pPr>
          </w:p>
          <w:p>
            <w:pPr>
              <w:spacing w:line="500" w:lineRule="exact"/>
              <w:ind w:firstLine="2520" w:firstLineChars="900"/>
              <w:jc w:val="left"/>
              <w:rPr>
                <w:rFonts w:eastAsia="黑体"/>
                <w:sz w:val="28"/>
                <w:szCs w:val="28"/>
              </w:rPr>
            </w:pPr>
            <w:r>
              <w:rPr>
                <w:rFonts w:eastAsia="黑体"/>
                <w:sz w:val="28"/>
                <w:szCs w:val="28"/>
              </w:rPr>
              <w:t xml:space="preserve">                    </w:t>
            </w:r>
          </w:p>
        </w:tc>
      </w:tr>
    </w:tbl>
    <w:p>
      <w:pPr>
        <w:rPr>
          <w:color w:val="auto"/>
          <w:highlight w:val="none"/>
        </w:rPr>
      </w:pPr>
    </w:p>
    <w:p/>
    <w:p>
      <w:pPr>
        <w:jc w:val="left"/>
        <w:rPr>
          <w:rFonts w:ascii="仿宋_GB2312" w:hAnsi="仿宋_GB2312" w:eastAsia="仿宋_GB2312" w:cs="仿宋_GB2312"/>
          <w:kern w:val="2"/>
          <w:sz w:val="32"/>
          <w:szCs w:val="22"/>
          <w:lang w:val="en-US" w:eastAsia="zh-CN" w:bidi="ar-SA"/>
        </w:rPr>
      </w:pPr>
    </w:p>
    <w:p>
      <w:pPr>
        <w:adjustRightInd w:val="0"/>
        <w:snapToGrid w:val="0"/>
        <w:spacing w:line="560" w:lineRule="exac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专题二：</w:t>
      </w:r>
    </w:p>
    <w:p>
      <w:pPr>
        <w:adjustRightInd w:val="0"/>
        <w:snapToGrid w:val="0"/>
        <w:spacing w:line="560" w:lineRule="exact"/>
        <w:rPr>
          <w:rFonts w:hint="eastAsia" w:ascii="黑体" w:hAnsi="黑体" w:eastAsia="黑体" w:cs="黑体"/>
          <w:sz w:val="32"/>
          <w:szCs w:val="32"/>
          <w:lang w:val="en-US" w:eastAsia="zh-CN"/>
        </w:rPr>
      </w:pPr>
    </w:p>
    <w:p>
      <w:pPr>
        <w:adjustRightInd w:val="0"/>
        <w:snapToGrid w:val="0"/>
        <w:spacing w:line="56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2022-2023年粤北生态发展区涉农专利转化</w:t>
      </w:r>
    </w:p>
    <w:p>
      <w:pPr>
        <w:adjustRightInd w:val="0"/>
        <w:snapToGrid w:val="0"/>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对接工程项目申报</w:t>
      </w:r>
      <w:r>
        <w:rPr>
          <w:rFonts w:hint="eastAsia" w:ascii="方正小标宋简体" w:hAnsi="方正小标宋简体" w:eastAsia="方正小标宋简体" w:cs="方正小标宋简体"/>
          <w:sz w:val="44"/>
          <w:szCs w:val="44"/>
        </w:rPr>
        <w:t>指南</w:t>
      </w:r>
    </w:p>
    <w:p>
      <w:pPr>
        <w:numPr>
          <w:numId w:val="0"/>
        </w:numPr>
        <w:adjustRightInd w:val="0"/>
        <w:snapToGrid w:val="0"/>
        <w:spacing w:line="560" w:lineRule="exact"/>
        <w:ind w:firstLine="600" w:firstLineChars="200"/>
        <w:rPr>
          <w:rFonts w:hint="eastAsia" w:ascii="Times New Roman" w:hAnsi="Times New Roman" w:eastAsia="黑体" w:cs="Times New Roman"/>
          <w:sz w:val="30"/>
          <w:szCs w:val="30"/>
          <w:lang w:val="en-US" w:eastAsia="zh-CN"/>
        </w:rPr>
      </w:pPr>
    </w:p>
    <w:p>
      <w:pPr>
        <w:numPr>
          <w:ilvl w:val="0"/>
          <w:numId w:val="2"/>
        </w:numPr>
        <w:adjustRightInd w:val="0"/>
        <w:snapToGrid w:val="0"/>
        <w:spacing w:line="560" w:lineRule="exact"/>
        <w:ind w:firstLine="640" w:firstLineChars="200"/>
        <w:jc w:val="both"/>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项目名称</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2022-2023年粤北生态发展区涉农专利转化对接工程项目</w:t>
      </w:r>
    </w:p>
    <w:p>
      <w:pPr>
        <w:numPr>
          <w:numId w:val="0"/>
        </w:numPr>
        <w:adjustRightInd w:val="0"/>
        <w:snapToGrid w:val="0"/>
        <w:spacing w:line="560" w:lineRule="exact"/>
        <w:ind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二、</w:t>
      </w:r>
      <w:r>
        <w:rPr>
          <w:rFonts w:hint="eastAsia" w:ascii="Times New Roman" w:hAnsi="Times New Roman" w:eastAsia="黑体" w:cs="Times New Roman"/>
          <w:sz w:val="32"/>
          <w:szCs w:val="32"/>
        </w:rPr>
        <w:t xml:space="preserve">工作目标 </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根据《财政部办公厅 国家知识产权局办公室关于实施专利转化专项计划 助力中小企业创新发展的通知》（财办建[2021]23号）、《广东省落实专利转化专项计划 助力中小企业创新发展实施方案（2021—2023年）》工作部署，</w:t>
      </w:r>
      <w:r>
        <w:rPr>
          <w:rFonts w:hint="eastAsia" w:ascii="仿宋_GB2312" w:hAnsi="仿宋_GB2312" w:cs="仿宋_GB2312"/>
          <w:sz w:val="32"/>
          <w:szCs w:val="32"/>
          <w:lang w:val="en-US" w:eastAsia="zh-CN"/>
        </w:rPr>
        <w:t>掌握了解梅州市</w:t>
      </w:r>
      <w:r>
        <w:rPr>
          <w:rFonts w:hint="eastAsia" w:ascii="仿宋_GB2312" w:hAnsi="仿宋_GB2312" w:eastAsia="仿宋_GB2312" w:cs="仿宋_GB2312"/>
          <w:sz w:val="32"/>
          <w:szCs w:val="32"/>
          <w:lang w:val="en-US" w:eastAsia="zh-CN"/>
        </w:rPr>
        <w:t>辖</w:t>
      </w:r>
      <w:r>
        <w:rPr>
          <w:rFonts w:hint="eastAsia" w:ascii="仿宋_GB2312" w:hAnsi="仿宋_GB2312" w:cs="仿宋_GB2312"/>
          <w:sz w:val="32"/>
          <w:szCs w:val="32"/>
          <w:lang w:val="en-US" w:eastAsia="zh-CN"/>
        </w:rPr>
        <w:t>区</w:t>
      </w:r>
      <w:r>
        <w:rPr>
          <w:rFonts w:hint="eastAsia" w:ascii="仿宋_GB2312" w:hAnsi="仿宋_GB2312" w:eastAsia="仿宋_GB2312" w:cs="仿宋_GB2312"/>
          <w:sz w:val="32"/>
          <w:szCs w:val="32"/>
          <w:lang w:val="en-US" w:eastAsia="zh-CN"/>
        </w:rPr>
        <w:t>涉农专利技术需求信息，对接涉农专利技术信息供给平台可转让专利技术供需信息，开展涉农专利技术转化对接活动</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扩大高价值涉农专利运营转化和创新要素有效供给，加速创新资源流转和优化配置，扎实推进粤北生态发展区涉农专利转化对接工程建设</w:t>
      </w:r>
      <w:r>
        <w:rPr>
          <w:rFonts w:hint="eastAsia" w:ascii="仿宋_GB2312" w:hAnsi="仿宋_GB2312" w:cs="仿宋_GB2312"/>
          <w:sz w:val="32"/>
          <w:szCs w:val="32"/>
          <w:lang w:val="en-US" w:eastAsia="zh-CN"/>
        </w:rPr>
        <w:t>，赋能梅州乡村振兴工作</w:t>
      </w:r>
      <w:r>
        <w:rPr>
          <w:rFonts w:hint="eastAsia" w:ascii="仿宋_GB2312" w:hAnsi="仿宋_GB2312" w:eastAsia="仿宋_GB2312" w:cs="仿宋_GB2312"/>
          <w:sz w:val="32"/>
          <w:szCs w:val="32"/>
          <w:lang w:val="en-US" w:eastAsia="zh-CN"/>
        </w:rPr>
        <w:t>。</w:t>
      </w:r>
    </w:p>
    <w:p>
      <w:pPr>
        <w:numPr>
          <w:numId w:val="0"/>
        </w:num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三</w:t>
      </w:r>
      <w:r>
        <w:rPr>
          <w:rFonts w:hint="default" w:ascii="Times New Roman" w:hAnsi="Times New Roman" w:eastAsia="黑体" w:cs="Times New Roman"/>
          <w:sz w:val="32"/>
          <w:szCs w:val="32"/>
          <w:lang w:val="en-US" w:eastAsia="zh-CN"/>
        </w:rPr>
        <w:t>、项目任务</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eastAsia" w:ascii="仿宋_GB2312" w:hAnsi="仿宋_GB2312" w:cs="仿宋_GB2312"/>
          <w:sz w:val="32"/>
          <w:szCs w:val="32"/>
          <w:lang w:val="en-US" w:eastAsia="zh-CN"/>
        </w:rPr>
        <w:t>围绕家禽、蔬菜（含养殖、种植及深加工）方向，</w:t>
      </w:r>
      <w:r>
        <w:rPr>
          <w:rFonts w:hint="eastAsia" w:ascii="仿宋_GB2312" w:hAnsi="仿宋_GB2312" w:eastAsia="仿宋_GB2312" w:cs="仿宋_GB2312"/>
          <w:sz w:val="32"/>
          <w:szCs w:val="32"/>
          <w:lang w:val="en-US" w:eastAsia="zh-CN"/>
        </w:rPr>
        <w:t>选择</w:t>
      </w:r>
      <w:r>
        <w:rPr>
          <w:rFonts w:hint="eastAsia" w:ascii="仿宋_GB2312" w:hAnsi="仿宋_GB2312" w:cs="仿宋_GB2312"/>
          <w:sz w:val="32"/>
          <w:szCs w:val="32"/>
          <w:lang w:val="en-US" w:eastAsia="zh-CN"/>
        </w:rPr>
        <w:t>其中</w:t>
      </w:r>
      <w:r>
        <w:rPr>
          <w:rFonts w:hint="eastAsia" w:ascii="仿宋_GB2312" w:hAnsi="仿宋_GB2312" w:eastAsia="仿宋_GB2312" w:cs="仿宋_GB2312"/>
          <w:sz w:val="32"/>
          <w:szCs w:val="32"/>
          <w:lang w:val="en-US" w:eastAsia="zh-CN"/>
        </w:rPr>
        <w:t>1个产业，</w:t>
      </w:r>
      <w:r>
        <w:rPr>
          <w:rFonts w:hint="eastAsia" w:ascii="仿宋_GB2312" w:hAnsi="仿宋_GB2312" w:cs="仿宋_GB2312"/>
          <w:sz w:val="32"/>
          <w:szCs w:val="32"/>
          <w:lang w:val="en-US" w:eastAsia="zh-CN"/>
        </w:rPr>
        <w:t>挖掘所选方向的专利需求，</w:t>
      </w:r>
      <w:r>
        <w:rPr>
          <w:rFonts w:hint="eastAsia" w:ascii="仿宋_GB2312" w:hAnsi="仿宋_GB2312" w:eastAsia="仿宋_GB2312" w:cs="仿宋_GB2312"/>
          <w:sz w:val="32"/>
          <w:szCs w:val="32"/>
          <w:lang w:val="en-US" w:eastAsia="zh-CN"/>
        </w:rPr>
        <w:t>加强与高校、科研组织、新型研究机构及国企合作，</w:t>
      </w:r>
      <w:r>
        <w:rPr>
          <w:rFonts w:hint="eastAsia" w:ascii="仿宋_GB2312" w:hAnsi="仿宋_GB2312" w:cs="仿宋_GB2312"/>
          <w:sz w:val="32"/>
          <w:szCs w:val="32"/>
          <w:lang w:val="en-US" w:eastAsia="zh-CN"/>
        </w:rPr>
        <w:t>摸清全国的所涉产业专利资源。</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（二）</w:t>
      </w:r>
      <w:r>
        <w:rPr>
          <w:rFonts w:hint="eastAsia" w:ascii="仿宋_GB2312" w:hAnsi="仿宋_GB2312" w:eastAsia="仿宋_GB2312" w:cs="仿宋_GB2312"/>
          <w:sz w:val="32"/>
          <w:szCs w:val="32"/>
          <w:lang w:val="en-US" w:eastAsia="zh-CN"/>
        </w:rPr>
        <w:t>深入调研所选方向的涉农专利技术需求信息，对接涉农专利技术信息供给平台及全国高校、科研院所、国企可</w:t>
      </w:r>
      <w:r>
        <w:rPr>
          <w:rFonts w:hint="eastAsia" w:ascii="仿宋_GB2312" w:hAnsi="仿宋_GB2312" w:cs="仿宋_GB2312"/>
          <w:sz w:val="32"/>
          <w:szCs w:val="32"/>
          <w:lang w:val="en-US" w:eastAsia="zh-CN"/>
        </w:rPr>
        <w:t>转化对接</w:t>
      </w:r>
      <w:r>
        <w:rPr>
          <w:rFonts w:hint="eastAsia" w:ascii="仿宋_GB2312" w:hAnsi="仿宋_GB2312" w:eastAsia="仿宋_GB2312" w:cs="仿宋_GB2312"/>
          <w:sz w:val="32"/>
          <w:szCs w:val="32"/>
          <w:lang w:val="en-US" w:eastAsia="zh-CN"/>
        </w:rPr>
        <w:t>专利技术供需信息</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建立</w:t>
      </w:r>
      <w:r>
        <w:rPr>
          <w:rFonts w:hint="eastAsia" w:ascii="仿宋_GB2312" w:hAnsi="仿宋_GB2312" w:cs="仿宋_GB2312"/>
          <w:sz w:val="32"/>
          <w:szCs w:val="32"/>
          <w:lang w:val="en-US" w:eastAsia="zh-CN"/>
        </w:rPr>
        <w:t>所选产业</w:t>
      </w:r>
      <w:r>
        <w:rPr>
          <w:rFonts w:hint="eastAsia" w:ascii="仿宋_GB2312" w:hAnsi="仿宋_GB2312" w:eastAsia="仿宋_GB2312" w:cs="仿宋_GB2312"/>
          <w:sz w:val="32"/>
          <w:szCs w:val="32"/>
          <w:lang w:val="en-US" w:eastAsia="zh-CN"/>
        </w:rPr>
        <w:t>中小微企业专利技术供需信息定向发布平台，免费为</w:t>
      </w:r>
      <w:r>
        <w:rPr>
          <w:rFonts w:hint="eastAsia" w:ascii="仿宋_GB2312" w:hAnsi="仿宋_GB2312" w:cs="仿宋_GB2312"/>
          <w:sz w:val="32"/>
          <w:szCs w:val="32"/>
          <w:lang w:val="en-US" w:eastAsia="zh-CN"/>
        </w:rPr>
        <w:t>相关主体</w:t>
      </w:r>
      <w:r>
        <w:rPr>
          <w:rFonts w:hint="eastAsia" w:ascii="仿宋_GB2312" w:hAnsi="仿宋_GB2312" w:eastAsia="仿宋_GB2312" w:cs="仿宋_GB2312"/>
          <w:sz w:val="32"/>
          <w:szCs w:val="32"/>
          <w:lang w:val="en-US" w:eastAsia="zh-CN"/>
        </w:rPr>
        <w:t>提供涉农专利基础信息资源。</w:t>
      </w:r>
    </w:p>
    <w:p>
      <w:pPr>
        <w:numPr>
          <w:numId w:val="0"/>
        </w:numPr>
        <w:adjustRightInd w:val="0"/>
        <w:snapToGrid w:val="0"/>
        <w:spacing w:line="560" w:lineRule="exact"/>
        <w:ind w:firstLine="640" w:firstLineChars="200"/>
        <w:jc w:val="both"/>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（三）开展不少于2次以上涉农专利技术转化对接活动或技术培训。</w:t>
      </w:r>
    </w:p>
    <w:p>
      <w:pPr>
        <w:numPr>
          <w:numId w:val="0"/>
        </w:numPr>
        <w:adjustRightInd w:val="0"/>
        <w:snapToGrid w:val="0"/>
        <w:spacing w:line="560" w:lineRule="exact"/>
        <w:ind w:firstLine="640" w:firstLineChars="200"/>
        <w:jc w:val="both"/>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（四）每个产业促成涉农专利（不含外观设计专利）转让、许可等运营转化项目2项以上。</w:t>
      </w:r>
    </w:p>
    <w:p>
      <w:p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四、申报条件</w:t>
      </w:r>
    </w:p>
    <w:p>
      <w:pPr>
        <w:numPr>
          <w:numId w:val="0"/>
        </w:numPr>
        <w:adjustRightInd w:val="0"/>
        <w:snapToGrid w:val="0"/>
        <w:spacing w:line="560" w:lineRule="exact"/>
        <w:ind w:firstLine="640" w:firstLineChars="200"/>
        <w:jc w:val="both"/>
        <w:rPr>
          <w:rFonts w:hint="eastAsia" w:ascii="仿宋_GB2312" w:hAnsi="仿宋_GB2312" w:cs="仿宋_GB2312"/>
          <w:sz w:val="32"/>
          <w:szCs w:val="32"/>
          <w:lang w:val="en-US" w:eastAsia="zh-CN"/>
        </w:rPr>
      </w:pPr>
      <w:r>
        <w:rPr>
          <w:rFonts w:hint="eastAsia"/>
          <w:sz w:val="32"/>
          <w:szCs w:val="32"/>
          <w:lang w:eastAsia="zh-CN"/>
        </w:rPr>
        <w:t>广东省内知识产权服务机构或平台</w:t>
      </w:r>
      <w:r>
        <w:rPr>
          <w:rFonts w:hint="eastAsia"/>
          <w:sz w:val="32"/>
          <w:szCs w:val="32"/>
          <w:lang w:val="en-US" w:eastAsia="zh-CN"/>
        </w:rPr>
        <w:t>联合梅州市内涉农科研院所两方共同申报。知识产权服务机构必须具备专利信息分析及拥有知识产权转化运营等工作经验；市内涉农科研院所必须具有涉农专利技术且熟悉梅州涉农企业需求和发展现状。</w:t>
      </w:r>
    </w:p>
    <w:p>
      <w:p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eastAsia" w:eastAsia="黑体" w:cs="Times New Roman"/>
          <w:sz w:val="32"/>
          <w:szCs w:val="32"/>
          <w:lang w:val="en-US" w:eastAsia="zh-CN"/>
        </w:rPr>
        <w:t>五</w:t>
      </w:r>
      <w:r>
        <w:rPr>
          <w:rFonts w:hint="default" w:ascii="Times New Roman" w:hAnsi="Times New Roman" w:eastAsia="黑体" w:cs="Times New Roman"/>
          <w:sz w:val="32"/>
          <w:szCs w:val="32"/>
          <w:lang w:val="en-US" w:eastAsia="zh-CN"/>
        </w:rPr>
        <w:t>、申报条件</w:t>
      </w:r>
    </w:p>
    <w:p>
      <w:pPr>
        <w:wordWrap/>
        <w:spacing w:beforeAutospacing="0" w:afterAutospacing="0" w:line="600" w:lineRule="exact"/>
        <w:ind w:firstLine="640" w:firstLineChars="200"/>
        <w:textAlignment w:val="auto"/>
        <w:rPr>
          <w:rFonts w:hint="eastAsia"/>
          <w:sz w:val="32"/>
          <w:szCs w:val="32"/>
          <w:lang w:val="en-US" w:eastAsia="zh-CN"/>
        </w:rPr>
      </w:pPr>
      <w:r>
        <w:rPr>
          <w:rFonts w:hint="eastAsia"/>
          <w:sz w:val="32"/>
          <w:szCs w:val="32"/>
          <w:lang w:eastAsia="zh-CN"/>
        </w:rPr>
        <w:t>广东省内知识产权服务机构或平台</w:t>
      </w:r>
      <w:r>
        <w:rPr>
          <w:rFonts w:hint="eastAsia"/>
          <w:sz w:val="32"/>
          <w:szCs w:val="32"/>
          <w:lang w:val="en-US" w:eastAsia="zh-CN"/>
        </w:rPr>
        <w:t xml:space="preserve">联合梅州市内涉农科研院所两方共同申报。知识产权服务机构必须具备专利信息分析及拥有知识产权转化运营等工作经验；市内涉农科研院所必须具有涉农专利技术且熟悉梅州涉农企业需求和发展现状。 </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eastAsia="黑体" w:cs="Times New Roman"/>
          <w:sz w:val="32"/>
          <w:szCs w:val="32"/>
          <w:lang w:val="en-US" w:eastAsia="zh-CN"/>
        </w:rPr>
        <w:t>六</w:t>
      </w:r>
      <w:r>
        <w:rPr>
          <w:rFonts w:hint="default" w:ascii="Times New Roman" w:hAnsi="Times New Roman" w:eastAsia="黑体" w:cs="Times New Roman"/>
          <w:sz w:val="32"/>
          <w:szCs w:val="32"/>
          <w:lang w:val="en-US" w:eastAsia="zh-CN"/>
        </w:rPr>
        <w:t>、申报材料</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eastAsia" w:ascii="仿宋_GB2312" w:hAnsi="仿宋_GB2312" w:cs="仿宋_GB2312"/>
          <w:sz w:val="32"/>
          <w:szCs w:val="32"/>
          <w:lang w:val="en-US" w:eastAsia="zh-CN"/>
        </w:rPr>
        <w:t>2022-2023年</w:t>
      </w:r>
      <w:r>
        <w:rPr>
          <w:rFonts w:hint="eastAsia" w:ascii="仿宋_GB2312" w:hAnsi="仿宋_GB2312" w:eastAsia="仿宋_GB2312" w:cs="仿宋_GB2312"/>
          <w:sz w:val="32"/>
          <w:szCs w:val="32"/>
          <w:lang w:val="en-US" w:eastAsia="zh-CN"/>
        </w:rPr>
        <w:t>粤北生态发展区涉农专利转化对接工程项目申报书》；</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（二）机构法人资格证书或营业执照加盖公章的复印件；</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（三）近两年的财务报表；</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w:t>
      </w:r>
      <w:r>
        <w:rPr>
          <w:rFonts w:hint="eastAsia" w:ascii="仿宋_GB2312" w:hAnsi="仿宋_GB2312" w:cs="仿宋_GB2312"/>
          <w:sz w:val="32"/>
          <w:szCs w:val="32"/>
          <w:lang w:val="en-US" w:eastAsia="zh-CN"/>
        </w:rPr>
        <w:t>专利转化对接实施经验证明材料</w:t>
      </w:r>
      <w:r>
        <w:rPr>
          <w:rFonts w:hint="eastAsia" w:ascii="仿宋_GB2312" w:hAnsi="仿宋_GB2312" w:eastAsia="仿宋_GB2312" w:cs="仿宋_GB2312"/>
          <w:sz w:val="32"/>
          <w:szCs w:val="32"/>
          <w:lang w:val="en-US" w:eastAsia="zh-CN"/>
        </w:rPr>
        <w:t>；</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（五）人员资格证明；</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（六）机构所获荣誉证明； </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（七）其他证明符合申报条件的材料。</w:t>
      </w:r>
    </w:p>
    <w:p>
      <w:p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eastAsia" w:eastAsia="黑体" w:cs="Times New Roman"/>
          <w:sz w:val="32"/>
          <w:szCs w:val="32"/>
          <w:lang w:val="en-US" w:eastAsia="zh-CN"/>
        </w:rPr>
        <w:t>七</w:t>
      </w:r>
      <w:r>
        <w:rPr>
          <w:rFonts w:hint="eastAsia" w:ascii="Times New Roman" w:hAnsi="Times New Roman" w:eastAsia="黑体" w:cs="Times New Roman"/>
          <w:sz w:val="32"/>
          <w:szCs w:val="32"/>
          <w:lang w:val="en-US" w:eastAsia="zh-CN"/>
        </w:rPr>
        <w:t>、实施周期</w:t>
      </w:r>
      <w:r>
        <w:rPr>
          <w:rFonts w:hint="eastAsia" w:eastAsia="黑体" w:cs="Times New Roman"/>
          <w:sz w:val="32"/>
          <w:szCs w:val="32"/>
          <w:lang w:val="en-US" w:eastAsia="zh-CN"/>
        </w:rPr>
        <w:t>及支持方式</w:t>
      </w:r>
    </w:p>
    <w:p>
      <w:pPr>
        <w:spacing w:line="60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w:t>
      </w:r>
      <w:r>
        <w:rPr>
          <w:rFonts w:ascii="仿宋_GB2312" w:hAnsi="仿宋_GB2312" w:eastAsia="仿宋_GB2312" w:cs="仿宋_GB2312"/>
          <w:sz w:val="32"/>
        </w:rPr>
        <w:t>入库</w:t>
      </w:r>
      <w:r>
        <w:rPr>
          <w:rFonts w:hint="eastAsia" w:ascii="仿宋_GB2312" w:hAnsi="仿宋_GB2312" w:cs="仿宋_GB2312"/>
          <w:sz w:val="32"/>
          <w:lang w:val="en-US" w:eastAsia="zh-CN"/>
        </w:rPr>
        <w:t>2</w:t>
      </w:r>
      <w:r>
        <w:rPr>
          <w:rFonts w:ascii="仿宋_GB2312" w:hAnsi="仿宋_GB2312" w:eastAsia="仿宋_GB2312" w:cs="仿宋_GB2312"/>
          <w:sz w:val="32"/>
        </w:rPr>
        <w:t>项，项目实施周期截</w:t>
      </w:r>
      <w:r>
        <w:rPr>
          <w:rFonts w:hint="eastAsia" w:ascii="仿宋_GB2312" w:hAnsi="仿宋_GB2312" w:eastAsia="仿宋_GB2312" w:cs="仿宋_GB2312"/>
          <w:sz w:val="32"/>
        </w:rPr>
        <w:t>至</w:t>
      </w:r>
      <w:r>
        <w:rPr>
          <w:rFonts w:ascii="仿宋_GB2312" w:hAnsi="仿宋_GB2312" w:eastAsia="仿宋_GB2312" w:cs="仿宋_GB2312"/>
          <w:sz w:val="32"/>
        </w:rPr>
        <w:t>2023年12月20日。</w:t>
      </w:r>
    </w:p>
    <w:p>
      <w:p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eastAsia" w:eastAsia="黑体" w:cs="Times New Roman"/>
          <w:sz w:val="32"/>
          <w:szCs w:val="32"/>
          <w:lang w:val="en-US" w:eastAsia="zh-CN"/>
        </w:rPr>
        <w:t>八</w:t>
      </w:r>
      <w:r>
        <w:rPr>
          <w:rFonts w:hint="eastAsia" w:ascii="Times New Roman" w:hAnsi="Times New Roman" w:eastAsia="黑体" w:cs="Times New Roman"/>
          <w:sz w:val="32"/>
          <w:szCs w:val="32"/>
          <w:lang w:val="en-US" w:eastAsia="zh-CN"/>
        </w:rPr>
        <w:t>、</w:t>
      </w:r>
      <w:r>
        <w:rPr>
          <w:rFonts w:hint="default" w:ascii="Times New Roman" w:hAnsi="Times New Roman" w:eastAsia="黑体" w:cs="Times New Roman"/>
          <w:sz w:val="32"/>
          <w:szCs w:val="32"/>
          <w:lang w:val="en-US" w:eastAsia="zh-CN"/>
        </w:rPr>
        <w:t>其他事项</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（一）合同管理：项目立项后，市市场监管局与承担单位签署项目合同书，作为项目管理的重要依据。</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（二）项目管理：本次下达资金将按照不低于每季度报送一次的时间要求报送预算执行进度和绩效目标实现情况。</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三</w:t>
      </w:r>
      <w:r>
        <w:rPr>
          <w:rFonts w:hint="eastAsia" w:ascii="仿宋_GB2312" w:hAnsi="仿宋_GB2312" w:eastAsia="仿宋_GB2312" w:cs="仿宋_GB2312"/>
          <w:sz w:val="32"/>
          <w:szCs w:val="32"/>
          <w:lang w:val="en-US" w:eastAsia="zh-CN"/>
        </w:rPr>
        <w:t>）项目验收：项目完成后，项目承担单位应及时总结并申请验收，向市市场监管局报送工作成果，由市市场监管局组织验收通过后，方可结项。</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附件：2022-2023年</w:t>
      </w:r>
      <w:r>
        <w:rPr>
          <w:rFonts w:hint="eastAsia" w:ascii="仿宋_GB2312" w:hAnsi="仿宋_GB2312" w:eastAsia="仿宋_GB2312" w:cs="仿宋_GB2312"/>
          <w:sz w:val="32"/>
          <w:szCs w:val="32"/>
          <w:lang w:val="en-US" w:eastAsia="zh-CN"/>
        </w:rPr>
        <w:t>粤北生态发展区涉农专利转化对接工程项目申报书</w:t>
      </w:r>
    </w:p>
    <w:p>
      <w:pPr>
        <w:pStyle w:val="14"/>
        <w:framePr w:h="6917" w:wrap="around" w:vAnchor="margin" w:hAnchor="text" w:yAlign="top"/>
        <w:spacing w:line="240" w:lineRule="auto"/>
        <w:ind w:left="-282" w:leftChars="-88"/>
        <w:jc w:val="left"/>
        <w:rPr>
          <w:rFonts w:hint="default" w:ascii="黑体" w:hAnsi="黑体" w:eastAsia="黑体" w:cs="黑体"/>
          <w:b w:val="0"/>
          <w:bCs w:val="0"/>
          <w:sz w:val="32"/>
          <w:szCs w:val="32"/>
          <w:lang w:val="en-US" w:eastAsia="zh-CN"/>
        </w:rPr>
      </w:pPr>
      <w:r>
        <w:rPr>
          <w:rFonts w:hint="eastAsia" w:hAnsi="黑体" w:cs="黑体"/>
          <w:b w:val="0"/>
          <w:bCs w:val="0"/>
          <w:sz w:val="32"/>
          <w:szCs w:val="32"/>
          <w:lang w:val="en-US" w:eastAsia="zh-CN"/>
        </w:rPr>
        <w:t xml:space="preserve">  附件</w:t>
      </w:r>
    </w:p>
    <w:p>
      <w:pPr>
        <w:pStyle w:val="14"/>
        <w:framePr w:h="6917" w:wrap="around" w:vAnchor="margin" w:hAnchor="text" w:yAlign="top"/>
        <w:spacing w:line="240" w:lineRule="auto"/>
        <w:ind w:left="-282" w:leftChars="-88"/>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2022-2023年粤北生态发展区涉农专利转化</w:t>
      </w:r>
    </w:p>
    <w:p>
      <w:pPr>
        <w:pStyle w:val="14"/>
        <w:framePr w:h="6917" w:wrap="around" w:vAnchor="margin" w:hAnchor="text" w:yAlign="top"/>
        <w:spacing w:line="240" w:lineRule="auto"/>
        <w:ind w:left="-282" w:leftChars="-88"/>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对接工程项目</w:t>
      </w:r>
      <w:r>
        <w:rPr>
          <w:rFonts w:hint="eastAsia" w:ascii="方正小标宋简体" w:hAnsi="方正小标宋简体" w:eastAsia="方正小标宋简体" w:cs="方正小标宋简体"/>
          <w:sz w:val="44"/>
          <w:szCs w:val="44"/>
        </w:rPr>
        <w:t>申报书</w:t>
      </w:r>
    </w:p>
    <w:tbl>
      <w:tblPr>
        <w:tblStyle w:val="11"/>
        <w:tblpPr w:leftFromText="180" w:rightFromText="180" w:vertAnchor="text" w:horzAnchor="page" w:tblpX="1411" w:tblpY="3825"/>
        <w:tblOverlap w:val="never"/>
        <w:tblW w:w="866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27"/>
        <w:gridCol w:w="65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21" w:hRule="atLeast"/>
        </w:trPr>
        <w:tc>
          <w:tcPr>
            <w:tcW w:w="2127" w:type="dxa"/>
            <w:vAlign w:val="top"/>
          </w:tcPr>
          <w:p>
            <w:pPr>
              <w:adjustRightInd w:val="0"/>
              <w:snapToGrid w:val="0"/>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项目名称：</w:t>
            </w:r>
          </w:p>
        </w:tc>
        <w:tc>
          <w:tcPr>
            <w:tcW w:w="6533" w:type="dxa"/>
            <w:vAlign w:val="top"/>
          </w:tcPr>
          <w:p>
            <w:pPr>
              <w:adjustRightInd w:val="0"/>
              <w:snapToGrid w:val="0"/>
              <w:spacing w:line="600" w:lineRule="exac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p>
          <w:p>
            <w:pPr>
              <w:adjustRightInd w:val="0"/>
              <w:snapToGrid w:val="0"/>
              <w:spacing w:line="600" w:lineRule="exac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10" w:hRule="atLeast"/>
        </w:trPr>
        <w:tc>
          <w:tcPr>
            <w:tcW w:w="2127" w:type="dxa"/>
            <w:vMerge w:val="restart"/>
            <w:vAlign w:val="top"/>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申报单位：</w:t>
            </w:r>
          </w:p>
        </w:tc>
        <w:tc>
          <w:tcPr>
            <w:tcW w:w="6533"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sz w:val="32"/>
                <w:szCs w:val="32"/>
                <w:u w:val="single"/>
                <w:lang w:val="en-US" w:eastAsia="zh-CN"/>
              </w:rPr>
              <w:t>盖章</w:t>
            </w:r>
            <w:r>
              <w:rPr>
                <w:rFonts w:hint="eastAsia" w:ascii="仿宋_GB2312" w:hAnsi="仿宋_GB2312" w:eastAsia="仿宋_GB2312" w:cs="仿宋_GB2312"/>
                <w:sz w:val="32"/>
                <w:szCs w:val="32"/>
                <w:u w:val="singl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10" w:hRule="atLeast"/>
        </w:trPr>
        <w:tc>
          <w:tcPr>
            <w:tcW w:w="2127" w:type="dxa"/>
            <w:vMerge w:val="continue"/>
            <w:vAlign w:val="center"/>
          </w:tcPr>
          <w:p>
            <w:pPr>
              <w:adjustRightInd w:val="0"/>
              <w:snapToGrid w:val="0"/>
              <w:spacing w:line="600" w:lineRule="exact"/>
              <w:jc w:val="left"/>
              <w:rPr>
                <w:rFonts w:hint="eastAsia" w:ascii="仿宋_GB2312" w:hAnsi="仿宋_GB2312" w:eastAsia="仿宋_GB2312" w:cs="仿宋_GB2312"/>
                <w:sz w:val="32"/>
                <w:szCs w:val="32"/>
              </w:rPr>
            </w:pPr>
          </w:p>
        </w:tc>
        <w:tc>
          <w:tcPr>
            <w:tcW w:w="6533"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sz w:val="32"/>
                <w:szCs w:val="32"/>
                <w:u w:val="single"/>
                <w:lang w:val="en-US" w:eastAsia="zh-CN"/>
              </w:rPr>
              <w:t>盖章</w:t>
            </w:r>
            <w:r>
              <w:rPr>
                <w:rFonts w:hint="eastAsia" w:ascii="仿宋_GB2312" w:hAnsi="仿宋_GB2312" w:eastAsia="仿宋_GB2312" w:cs="仿宋_GB2312"/>
                <w:sz w:val="32"/>
                <w:szCs w:val="32"/>
                <w:u w:val="singl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10" w:hRule="atLeast"/>
        </w:trPr>
        <w:tc>
          <w:tcPr>
            <w:tcW w:w="2127" w:type="dxa"/>
            <w:vMerge w:val="continue"/>
            <w:vAlign w:val="center"/>
          </w:tcPr>
          <w:p>
            <w:pPr>
              <w:adjustRightInd w:val="0"/>
              <w:snapToGrid w:val="0"/>
              <w:spacing w:line="600" w:lineRule="exact"/>
              <w:jc w:val="left"/>
              <w:rPr>
                <w:rFonts w:hint="eastAsia" w:ascii="仿宋_GB2312" w:hAnsi="仿宋_GB2312" w:eastAsia="仿宋_GB2312" w:cs="仿宋_GB2312"/>
                <w:sz w:val="32"/>
                <w:szCs w:val="32"/>
              </w:rPr>
            </w:pPr>
          </w:p>
        </w:tc>
        <w:tc>
          <w:tcPr>
            <w:tcW w:w="6533"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71" w:hRule="atLeast"/>
        </w:trPr>
        <w:tc>
          <w:tcPr>
            <w:tcW w:w="2127"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项目联系人：</w:t>
            </w:r>
          </w:p>
        </w:tc>
        <w:tc>
          <w:tcPr>
            <w:tcW w:w="6533"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10" w:hRule="atLeast"/>
        </w:trPr>
        <w:tc>
          <w:tcPr>
            <w:tcW w:w="2127"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单位及职务：</w:t>
            </w:r>
          </w:p>
        </w:tc>
        <w:tc>
          <w:tcPr>
            <w:tcW w:w="6533"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10" w:hRule="atLeast"/>
        </w:trPr>
        <w:tc>
          <w:tcPr>
            <w:tcW w:w="2127"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工作电话：</w:t>
            </w:r>
          </w:p>
        </w:tc>
        <w:tc>
          <w:tcPr>
            <w:tcW w:w="6533"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10" w:hRule="atLeast"/>
        </w:trPr>
        <w:tc>
          <w:tcPr>
            <w:tcW w:w="2127"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手机号码：</w:t>
            </w:r>
          </w:p>
        </w:tc>
        <w:tc>
          <w:tcPr>
            <w:tcW w:w="6533"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10" w:hRule="atLeast"/>
        </w:trPr>
        <w:tc>
          <w:tcPr>
            <w:tcW w:w="2127"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电子邮箱：</w:t>
            </w:r>
          </w:p>
        </w:tc>
        <w:tc>
          <w:tcPr>
            <w:tcW w:w="6533"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10" w:hRule="atLeast"/>
        </w:trPr>
        <w:tc>
          <w:tcPr>
            <w:tcW w:w="2127"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填报日期：</w:t>
            </w:r>
          </w:p>
        </w:tc>
        <w:tc>
          <w:tcPr>
            <w:tcW w:w="6533"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bl>
    <w:p/>
    <w:p>
      <w:pPr>
        <w:adjustRightInd w:val="0"/>
        <w:snapToGrid w:val="0"/>
        <w:spacing w:line="560" w:lineRule="exact"/>
        <w:jc w:val="center"/>
        <w:rPr>
          <w:rFonts w:hint="default" w:ascii="Times New Roman" w:hAnsi="Times New Roman" w:eastAsia="楷体_GB2312" w:cs="Times New Roman"/>
          <w:bCs/>
          <w:sz w:val="36"/>
        </w:rPr>
      </w:pPr>
      <w:r>
        <w:rPr>
          <w:rFonts w:hint="eastAsia" w:eastAsia="楷体_GB2312" w:cs="Times New Roman"/>
          <w:bCs/>
          <w:sz w:val="36"/>
          <w:lang w:eastAsia="zh-CN"/>
        </w:rPr>
        <w:t>梅州</w:t>
      </w:r>
      <w:r>
        <w:rPr>
          <w:rFonts w:hint="eastAsia" w:ascii="Times New Roman" w:hAnsi="Times New Roman" w:eastAsia="楷体_GB2312" w:cs="Times New Roman"/>
          <w:bCs/>
          <w:sz w:val="36"/>
        </w:rPr>
        <w:t>市市场监督管理局</w:t>
      </w:r>
      <w:r>
        <w:rPr>
          <w:rFonts w:hint="eastAsia" w:eastAsia="楷体_GB2312" w:cs="Times New Roman"/>
          <w:bCs/>
          <w:sz w:val="36"/>
          <w:lang w:eastAsia="zh-CN"/>
        </w:rPr>
        <w:t>（知识产权局）</w:t>
      </w:r>
      <w:r>
        <w:rPr>
          <w:rFonts w:hint="default" w:ascii="Times New Roman" w:hAnsi="Times New Roman" w:eastAsia="楷体_GB2312" w:cs="Times New Roman"/>
          <w:bCs/>
          <w:sz w:val="36"/>
        </w:rPr>
        <w:t>编制</w:t>
      </w:r>
    </w:p>
    <w:p>
      <w:pPr>
        <w:adjustRightInd w:val="0"/>
        <w:snapToGrid w:val="0"/>
        <w:spacing w:line="560" w:lineRule="exact"/>
        <w:jc w:val="center"/>
        <w:rPr>
          <w:rFonts w:eastAsia="小标宋"/>
          <w:sz w:val="44"/>
          <w:szCs w:val="44"/>
        </w:rPr>
      </w:pPr>
      <w:r>
        <w:rPr>
          <w:rFonts w:hint="eastAsia" w:ascii="Times New Roman" w:hAnsi="Times New Roman" w:eastAsia="楷体_GB2312" w:cs="Times New Roman"/>
          <w:bCs/>
          <w:sz w:val="36"/>
          <w:lang w:val="en-US" w:eastAsia="zh-CN"/>
        </w:rPr>
        <w:t>202</w:t>
      </w:r>
      <w:r>
        <w:rPr>
          <w:rFonts w:hint="eastAsia" w:eastAsia="楷体_GB2312" w:cs="Times New Roman"/>
          <w:bCs/>
          <w:sz w:val="36"/>
          <w:lang w:val="en-US" w:eastAsia="zh-CN"/>
        </w:rPr>
        <w:t>2</w:t>
      </w:r>
      <w:r>
        <w:rPr>
          <w:rFonts w:hint="default" w:ascii="Times New Roman" w:hAnsi="Times New Roman" w:eastAsia="楷体_GB2312" w:cs="Times New Roman"/>
          <w:bCs/>
          <w:sz w:val="36"/>
        </w:rPr>
        <w:t>年</w:t>
      </w:r>
    </w:p>
    <w:p>
      <w:pPr>
        <w:jc w:val="center"/>
        <w:rPr>
          <w:rFonts w:hint="eastAsia" w:ascii="方正小标宋简体" w:hAnsi="方正小标宋简体" w:eastAsia="方正小标宋简体" w:cs="方正小标宋简体"/>
          <w:sz w:val="44"/>
          <w:szCs w:val="44"/>
        </w:rPr>
      </w:pPr>
      <w:r>
        <w:rPr>
          <w:rFonts w:eastAsia="黑体"/>
          <w:sz w:val="44"/>
          <w:szCs w:val="44"/>
        </w:rPr>
        <w:br w:type="page"/>
      </w:r>
      <w:r>
        <w:rPr>
          <w:rFonts w:hint="eastAsia" w:ascii="方正小标宋简体" w:hAnsi="方正小标宋简体" w:eastAsia="方正小标宋简体" w:cs="方正小标宋简体"/>
          <w:sz w:val="44"/>
          <w:szCs w:val="44"/>
        </w:rPr>
        <w:t>填表说明</w:t>
      </w:r>
    </w:p>
    <w:p>
      <w:pPr>
        <w:spacing w:line="560" w:lineRule="exact"/>
        <w:ind w:firstLine="640" w:firstLineChars="200"/>
        <w:rPr>
          <w:szCs w:val="32"/>
        </w:rPr>
      </w:pPr>
    </w:p>
    <w:p>
      <w:pPr>
        <w:adjustRightInd w:val="0"/>
        <w:snapToGrid w:val="0"/>
        <w:spacing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1. 申报单位对本申请材料以及所附材料的合法性、真实性、准确性负责。</w:t>
      </w:r>
    </w:p>
    <w:p>
      <w:pPr>
        <w:adjustRightInd w:val="0"/>
        <w:snapToGrid w:val="0"/>
        <w:spacing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2. 申报书内各项内容的表述应准确严谨，外来语应同时用原文和中文表达，第一次出现的缩略词应注明全称。</w:t>
      </w:r>
    </w:p>
    <w:p>
      <w:pPr>
        <w:adjustRightInd w:val="0"/>
        <w:snapToGrid w:val="0"/>
        <w:spacing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3. 单位性质主要指机关单位、企业、事业单位、社会组织等。</w:t>
      </w:r>
    </w:p>
    <w:p>
      <w:pPr>
        <w:adjustRightInd w:val="0"/>
        <w:snapToGrid w:val="0"/>
        <w:spacing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4. 申报书各栏目不应空缺，无内容时填“无”。</w:t>
      </w:r>
    </w:p>
    <w:p>
      <w:pPr>
        <w:adjustRightInd w:val="0"/>
        <w:snapToGrid w:val="0"/>
        <w:spacing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5. 申报书及相关材料一律采用A4大小纸张打印，左侧装订成册，打印一式5份（加盖申报单位公章）。提交同时，须同时提交电子件（可编辑版word及盖章扫描PDF版）。</w:t>
      </w:r>
    </w:p>
    <w:p>
      <w:pPr>
        <w:adjustRightInd w:val="0"/>
        <w:snapToGrid w:val="0"/>
        <w:spacing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6.申报单位根据自身条件，选择相关项目方向进行申报。</w:t>
      </w:r>
    </w:p>
    <w:p>
      <w:pPr>
        <w:adjustRightInd w:val="0"/>
        <w:snapToGrid w:val="0"/>
        <w:spacing w:line="560" w:lineRule="exact"/>
        <w:ind w:firstLine="640" w:firstLineChars="200"/>
        <w:rPr>
          <w:rFonts w:hint="eastAsia" w:ascii="仿宋_GB2312" w:hAnsi="仿宋_GB2312" w:cs="仿宋_GB2312"/>
          <w:sz w:val="32"/>
          <w:szCs w:val="32"/>
        </w:rPr>
      </w:pPr>
      <w:r>
        <w:rPr>
          <w:rFonts w:hint="eastAsia" w:ascii="仿宋_GB2312" w:hAnsi="仿宋_GB2312" w:cs="仿宋_GB2312"/>
          <w:sz w:val="32"/>
          <w:szCs w:val="32"/>
        </w:rPr>
        <w:t>7. 多家单位联合申报时，第一申报单位为牵头申报单位，其余为合作申报单位。</w:t>
      </w:r>
    </w:p>
    <w:p>
      <w:pPr>
        <w:adjustRightInd w:val="0"/>
        <w:snapToGrid w:val="0"/>
        <w:spacing w:line="560" w:lineRule="exact"/>
        <w:ind w:firstLine="600" w:firstLineChars="200"/>
        <w:rPr>
          <w:rFonts w:hint="default" w:ascii="Times New Roman" w:hAnsi="Times New Roman" w:cs="Times New Roman"/>
          <w:sz w:val="30"/>
          <w:szCs w:val="30"/>
        </w:rPr>
      </w:pPr>
    </w:p>
    <w:p>
      <w:pPr>
        <w:adjustRightInd w:val="0"/>
        <w:snapToGrid w:val="0"/>
        <w:spacing w:line="560" w:lineRule="exact"/>
        <w:ind w:firstLine="600" w:firstLineChars="200"/>
        <w:rPr>
          <w:rFonts w:hint="default" w:ascii="Times New Roman" w:hAnsi="Times New Roman" w:cs="Times New Roman"/>
          <w:sz w:val="30"/>
          <w:szCs w:val="30"/>
        </w:rPr>
      </w:pPr>
    </w:p>
    <w:p>
      <w:pPr>
        <w:adjustRightInd w:val="0"/>
        <w:snapToGrid w:val="0"/>
        <w:spacing w:line="560" w:lineRule="exact"/>
        <w:ind w:firstLine="600" w:firstLineChars="200"/>
        <w:rPr>
          <w:rFonts w:hint="default" w:ascii="Times New Roman" w:hAnsi="Times New Roman" w:cs="Times New Roman"/>
          <w:sz w:val="30"/>
          <w:szCs w:val="30"/>
        </w:rPr>
      </w:pPr>
    </w:p>
    <w:p>
      <w:pPr>
        <w:spacing w:line="560" w:lineRule="exact"/>
        <w:ind w:firstLine="640" w:firstLineChars="200"/>
        <w:rPr>
          <w:szCs w:val="32"/>
        </w:rPr>
      </w:pPr>
    </w:p>
    <w:p>
      <w:pPr>
        <w:spacing w:line="560" w:lineRule="exact"/>
        <w:ind w:firstLine="640" w:firstLineChars="200"/>
        <w:rPr>
          <w:szCs w:val="32"/>
        </w:rPr>
      </w:pPr>
    </w:p>
    <w:p>
      <w:pPr>
        <w:spacing w:line="560" w:lineRule="exact"/>
        <w:ind w:firstLine="640" w:firstLineChars="200"/>
        <w:rPr>
          <w:szCs w:val="32"/>
        </w:rPr>
      </w:pPr>
    </w:p>
    <w:p>
      <w:pPr>
        <w:spacing w:line="560" w:lineRule="exact"/>
        <w:ind w:firstLine="640" w:firstLineChars="200"/>
        <w:rPr>
          <w:szCs w:val="32"/>
        </w:rPr>
      </w:pPr>
    </w:p>
    <w:p>
      <w:pPr>
        <w:jc w:val="left"/>
        <w:rPr>
          <w:sz w:val="28"/>
          <w:szCs w:val="28"/>
        </w:rPr>
      </w:pPr>
      <w:r>
        <w:rPr>
          <w:rFonts w:hAnsi="黑体" w:eastAsia="黑体"/>
          <w:sz w:val="28"/>
          <w:szCs w:val="28"/>
        </w:rPr>
        <w:br w:type="page"/>
      </w:r>
      <w:r>
        <w:rPr>
          <w:rFonts w:hint="eastAsia" w:hAnsi="黑体" w:eastAsia="黑体"/>
          <w:sz w:val="28"/>
          <w:szCs w:val="28"/>
          <w:lang w:val="en-US" w:eastAsia="zh-CN"/>
        </w:rPr>
        <w:t xml:space="preserve">  一、</w:t>
      </w:r>
      <w:r>
        <w:rPr>
          <w:rFonts w:hAnsi="黑体" w:eastAsia="黑体"/>
          <w:sz w:val="28"/>
          <w:szCs w:val="28"/>
        </w:rPr>
        <w:t>申报项目名称及单位信息</w:t>
      </w:r>
    </w:p>
    <w:tbl>
      <w:tblPr>
        <w:tblStyle w:val="11"/>
        <w:tblW w:w="8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1211"/>
        <w:gridCol w:w="2141"/>
        <w:gridCol w:w="1128"/>
        <w:gridCol w:w="1482"/>
        <w:gridCol w:w="1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pacing w:val="-20"/>
                <w:sz w:val="28"/>
                <w:szCs w:val="28"/>
              </w:rPr>
              <w:t>单位名称</w:t>
            </w:r>
          </w:p>
        </w:tc>
        <w:tc>
          <w:tcPr>
            <w:tcW w:w="6432" w:type="dxa"/>
            <w:gridSpan w:val="4"/>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z w:val="28"/>
                <w:szCs w:val="28"/>
              </w:rPr>
              <w:t>注册地址</w:t>
            </w:r>
          </w:p>
        </w:tc>
        <w:tc>
          <w:tcPr>
            <w:tcW w:w="2141" w:type="dxa"/>
            <w:vAlign w:val="center"/>
          </w:tcPr>
          <w:p>
            <w:pPr>
              <w:spacing w:line="400" w:lineRule="exact"/>
              <w:jc w:val="center"/>
              <w:rPr>
                <w:sz w:val="28"/>
                <w:szCs w:val="28"/>
              </w:rPr>
            </w:pPr>
          </w:p>
        </w:tc>
        <w:tc>
          <w:tcPr>
            <w:tcW w:w="2610" w:type="dxa"/>
            <w:gridSpan w:val="2"/>
            <w:vAlign w:val="center"/>
          </w:tcPr>
          <w:p>
            <w:pPr>
              <w:spacing w:line="400" w:lineRule="exact"/>
              <w:jc w:val="center"/>
              <w:rPr>
                <w:b/>
                <w:sz w:val="28"/>
                <w:szCs w:val="28"/>
              </w:rPr>
            </w:pPr>
            <w:r>
              <w:rPr>
                <w:b/>
                <w:spacing w:val="-20"/>
                <w:sz w:val="28"/>
                <w:szCs w:val="28"/>
              </w:rPr>
              <w:t>注册时间</w:t>
            </w:r>
          </w:p>
        </w:tc>
        <w:tc>
          <w:tcPr>
            <w:tcW w:w="1681" w:type="dxa"/>
            <w:vAlign w:val="center"/>
          </w:tcPr>
          <w:p>
            <w:pPr>
              <w:spacing w:line="400" w:lineRule="exact"/>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z w:val="28"/>
                <w:szCs w:val="28"/>
              </w:rPr>
              <w:t>注册证名</w:t>
            </w:r>
          </w:p>
        </w:tc>
        <w:tc>
          <w:tcPr>
            <w:tcW w:w="2141" w:type="dxa"/>
            <w:vAlign w:val="center"/>
          </w:tcPr>
          <w:p>
            <w:pPr>
              <w:spacing w:line="400" w:lineRule="exact"/>
              <w:jc w:val="center"/>
              <w:rPr>
                <w:b/>
                <w:sz w:val="28"/>
                <w:szCs w:val="28"/>
              </w:rPr>
            </w:pPr>
          </w:p>
        </w:tc>
        <w:tc>
          <w:tcPr>
            <w:tcW w:w="2610" w:type="dxa"/>
            <w:gridSpan w:val="2"/>
            <w:vAlign w:val="center"/>
          </w:tcPr>
          <w:p>
            <w:pPr>
              <w:spacing w:line="400" w:lineRule="exact"/>
              <w:jc w:val="center"/>
              <w:rPr>
                <w:b/>
                <w:sz w:val="28"/>
                <w:szCs w:val="28"/>
              </w:rPr>
            </w:pPr>
            <w:r>
              <w:rPr>
                <w:b/>
                <w:sz w:val="28"/>
                <w:szCs w:val="28"/>
              </w:rPr>
              <w:t>注册登记号</w:t>
            </w:r>
          </w:p>
        </w:tc>
        <w:tc>
          <w:tcPr>
            <w:tcW w:w="1681" w:type="dxa"/>
            <w:vAlign w:val="center"/>
          </w:tcPr>
          <w:p>
            <w:pPr>
              <w:spacing w:line="400" w:lineRule="exact"/>
              <w:jc w:val="center"/>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pacing w:val="-20"/>
                <w:sz w:val="28"/>
                <w:szCs w:val="28"/>
              </w:rPr>
              <w:t>法定代表人</w:t>
            </w:r>
          </w:p>
        </w:tc>
        <w:tc>
          <w:tcPr>
            <w:tcW w:w="6432" w:type="dxa"/>
            <w:gridSpan w:val="4"/>
            <w:vAlign w:val="center"/>
          </w:tcPr>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pacing w:val="-20"/>
                <w:sz w:val="28"/>
                <w:szCs w:val="28"/>
              </w:rPr>
              <w:t>开户银行</w:t>
            </w:r>
          </w:p>
        </w:tc>
        <w:tc>
          <w:tcPr>
            <w:tcW w:w="2141" w:type="dxa"/>
            <w:vAlign w:val="center"/>
          </w:tcPr>
          <w:p>
            <w:pPr>
              <w:spacing w:line="400" w:lineRule="exact"/>
              <w:jc w:val="center"/>
              <w:rPr>
                <w:sz w:val="28"/>
                <w:szCs w:val="28"/>
              </w:rPr>
            </w:pPr>
          </w:p>
        </w:tc>
        <w:tc>
          <w:tcPr>
            <w:tcW w:w="2610" w:type="dxa"/>
            <w:gridSpan w:val="2"/>
            <w:vAlign w:val="center"/>
          </w:tcPr>
          <w:p>
            <w:pPr>
              <w:spacing w:line="400" w:lineRule="exact"/>
              <w:jc w:val="center"/>
              <w:rPr>
                <w:b/>
                <w:sz w:val="28"/>
                <w:szCs w:val="28"/>
              </w:rPr>
            </w:pPr>
            <w:r>
              <w:rPr>
                <w:b/>
                <w:sz w:val="28"/>
                <w:szCs w:val="28"/>
              </w:rPr>
              <w:t>开户名称</w:t>
            </w:r>
          </w:p>
        </w:tc>
        <w:tc>
          <w:tcPr>
            <w:tcW w:w="1681" w:type="dxa"/>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z w:val="28"/>
                <w:szCs w:val="28"/>
              </w:rPr>
              <w:t>银行账号</w:t>
            </w:r>
          </w:p>
        </w:tc>
        <w:tc>
          <w:tcPr>
            <w:tcW w:w="6432" w:type="dxa"/>
            <w:gridSpan w:val="4"/>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z w:val="28"/>
                <w:szCs w:val="28"/>
              </w:rPr>
              <w:t>地址邮编</w:t>
            </w:r>
          </w:p>
        </w:tc>
        <w:tc>
          <w:tcPr>
            <w:tcW w:w="6432" w:type="dxa"/>
            <w:gridSpan w:val="4"/>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restart"/>
            <w:vAlign w:val="center"/>
          </w:tcPr>
          <w:p>
            <w:pPr>
              <w:spacing w:line="400" w:lineRule="exact"/>
              <w:jc w:val="center"/>
              <w:rPr>
                <w:b/>
                <w:spacing w:val="-20"/>
                <w:sz w:val="28"/>
                <w:szCs w:val="28"/>
              </w:rPr>
            </w:pPr>
            <w:r>
              <w:rPr>
                <w:b/>
                <w:spacing w:val="-20"/>
                <w:sz w:val="28"/>
                <w:szCs w:val="28"/>
              </w:rPr>
              <w:t>项</w:t>
            </w:r>
          </w:p>
          <w:p>
            <w:pPr>
              <w:spacing w:line="400" w:lineRule="exact"/>
              <w:jc w:val="center"/>
              <w:rPr>
                <w:b/>
                <w:spacing w:val="-20"/>
                <w:sz w:val="28"/>
                <w:szCs w:val="28"/>
              </w:rPr>
            </w:pPr>
            <w:r>
              <w:rPr>
                <w:b/>
                <w:spacing w:val="-20"/>
                <w:sz w:val="28"/>
                <w:szCs w:val="28"/>
              </w:rPr>
              <w:t>目</w:t>
            </w:r>
          </w:p>
          <w:p>
            <w:pPr>
              <w:spacing w:line="400" w:lineRule="exact"/>
              <w:jc w:val="center"/>
              <w:rPr>
                <w:b/>
                <w:spacing w:val="-20"/>
                <w:sz w:val="28"/>
                <w:szCs w:val="28"/>
              </w:rPr>
            </w:pPr>
            <w:r>
              <w:rPr>
                <w:b/>
                <w:spacing w:val="-20"/>
                <w:sz w:val="28"/>
                <w:szCs w:val="28"/>
              </w:rPr>
              <w:t>负</w:t>
            </w:r>
          </w:p>
          <w:p>
            <w:pPr>
              <w:spacing w:line="400" w:lineRule="exact"/>
              <w:jc w:val="center"/>
              <w:rPr>
                <w:b/>
                <w:spacing w:val="-20"/>
                <w:sz w:val="28"/>
                <w:szCs w:val="28"/>
              </w:rPr>
            </w:pPr>
            <w:r>
              <w:rPr>
                <w:b/>
                <w:spacing w:val="-20"/>
                <w:sz w:val="28"/>
                <w:szCs w:val="28"/>
              </w:rPr>
              <w:t>责</w:t>
            </w:r>
          </w:p>
          <w:p>
            <w:pPr>
              <w:spacing w:line="400" w:lineRule="exact"/>
              <w:jc w:val="center"/>
              <w:rPr>
                <w:b/>
                <w:spacing w:val="-20"/>
                <w:sz w:val="28"/>
                <w:szCs w:val="28"/>
              </w:rPr>
            </w:pPr>
            <w:r>
              <w:rPr>
                <w:b/>
                <w:spacing w:val="-20"/>
                <w:sz w:val="28"/>
                <w:szCs w:val="28"/>
              </w:rPr>
              <w:t>人</w:t>
            </w:r>
          </w:p>
        </w:tc>
        <w:tc>
          <w:tcPr>
            <w:tcW w:w="1211" w:type="dxa"/>
            <w:vAlign w:val="center"/>
          </w:tcPr>
          <w:p>
            <w:pPr>
              <w:spacing w:line="400" w:lineRule="exact"/>
              <w:jc w:val="center"/>
              <w:rPr>
                <w:b/>
                <w:sz w:val="28"/>
                <w:szCs w:val="28"/>
              </w:rPr>
            </w:pPr>
            <w:r>
              <w:rPr>
                <w:b/>
                <w:sz w:val="28"/>
                <w:szCs w:val="28"/>
              </w:rPr>
              <w:t>姓 名</w:t>
            </w:r>
          </w:p>
        </w:tc>
        <w:tc>
          <w:tcPr>
            <w:tcW w:w="2141" w:type="dxa"/>
            <w:vAlign w:val="center"/>
          </w:tcPr>
          <w:p>
            <w:pPr>
              <w:spacing w:line="400" w:lineRule="exact"/>
              <w:rPr>
                <w:sz w:val="28"/>
                <w:szCs w:val="28"/>
              </w:rPr>
            </w:pPr>
          </w:p>
        </w:tc>
        <w:tc>
          <w:tcPr>
            <w:tcW w:w="1128" w:type="dxa"/>
            <w:vMerge w:val="restart"/>
            <w:vAlign w:val="center"/>
          </w:tcPr>
          <w:p>
            <w:pPr>
              <w:spacing w:line="400" w:lineRule="exact"/>
              <w:jc w:val="center"/>
              <w:rPr>
                <w:b/>
                <w:spacing w:val="-20"/>
                <w:sz w:val="28"/>
                <w:szCs w:val="28"/>
              </w:rPr>
            </w:pPr>
            <w:r>
              <w:rPr>
                <w:b/>
                <w:spacing w:val="-20"/>
                <w:sz w:val="28"/>
                <w:szCs w:val="28"/>
              </w:rPr>
              <w:t>项</w:t>
            </w:r>
          </w:p>
          <w:p>
            <w:pPr>
              <w:spacing w:line="400" w:lineRule="exact"/>
              <w:jc w:val="center"/>
              <w:rPr>
                <w:b/>
                <w:spacing w:val="-20"/>
                <w:sz w:val="28"/>
                <w:szCs w:val="28"/>
              </w:rPr>
            </w:pPr>
            <w:r>
              <w:rPr>
                <w:b/>
                <w:spacing w:val="-20"/>
                <w:sz w:val="28"/>
                <w:szCs w:val="28"/>
              </w:rPr>
              <w:t>目</w:t>
            </w:r>
          </w:p>
          <w:p>
            <w:pPr>
              <w:spacing w:line="400" w:lineRule="exact"/>
              <w:jc w:val="center"/>
              <w:rPr>
                <w:b/>
                <w:spacing w:val="-20"/>
                <w:sz w:val="28"/>
                <w:szCs w:val="28"/>
              </w:rPr>
            </w:pPr>
            <w:r>
              <w:rPr>
                <w:b/>
                <w:spacing w:val="-20"/>
                <w:sz w:val="28"/>
                <w:szCs w:val="28"/>
              </w:rPr>
              <w:t>联</w:t>
            </w:r>
          </w:p>
          <w:p>
            <w:pPr>
              <w:spacing w:line="400" w:lineRule="exact"/>
              <w:jc w:val="center"/>
              <w:rPr>
                <w:b/>
                <w:spacing w:val="-20"/>
                <w:sz w:val="28"/>
                <w:szCs w:val="28"/>
              </w:rPr>
            </w:pPr>
            <w:r>
              <w:rPr>
                <w:b/>
                <w:spacing w:val="-20"/>
                <w:sz w:val="28"/>
                <w:szCs w:val="28"/>
              </w:rPr>
              <w:t>系</w:t>
            </w:r>
          </w:p>
          <w:p>
            <w:pPr>
              <w:spacing w:line="400" w:lineRule="exact"/>
              <w:jc w:val="center"/>
              <w:rPr>
                <w:b/>
                <w:sz w:val="28"/>
                <w:szCs w:val="28"/>
              </w:rPr>
            </w:pPr>
            <w:r>
              <w:rPr>
                <w:b/>
                <w:spacing w:val="-20"/>
                <w:sz w:val="28"/>
                <w:szCs w:val="28"/>
              </w:rPr>
              <w:t>人</w:t>
            </w:r>
          </w:p>
        </w:tc>
        <w:tc>
          <w:tcPr>
            <w:tcW w:w="1482" w:type="dxa"/>
            <w:vAlign w:val="center"/>
          </w:tcPr>
          <w:p>
            <w:pPr>
              <w:spacing w:line="400" w:lineRule="exact"/>
              <w:jc w:val="center"/>
              <w:rPr>
                <w:b/>
                <w:sz w:val="28"/>
                <w:szCs w:val="28"/>
              </w:rPr>
            </w:pPr>
            <w:r>
              <w:rPr>
                <w:b/>
                <w:sz w:val="28"/>
                <w:szCs w:val="28"/>
              </w:rPr>
              <w:t>姓 名</w:t>
            </w:r>
          </w:p>
        </w:tc>
        <w:tc>
          <w:tcPr>
            <w:tcW w:w="1681" w:type="dxa"/>
            <w:vAlign w:val="center"/>
          </w:tcPr>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jc w:val="center"/>
        </w:trPr>
        <w:tc>
          <w:tcPr>
            <w:tcW w:w="1178" w:type="dxa"/>
            <w:vMerge w:val="continue"/>
            <w:vAlign w:val="center"/>
          </w:tcPr>
          <w:p>
            <w:pPr>
              <w:spacing w:line="400" w:lineRule="exact"/>
              <w:rPr>
                <w:spacing w:val="-20"/>
                <w:sz w:val="28"/>
                <w:szCs w:val="28"/>
              </w:rPr>
            </w:pPr>
          </w:p>
        </w:tc>
        <w:tc>
          <w:tcPr>
            <w:tcW w:w="1211" w:type="dxa"/>
            <w:vAlign w:val="center"/>
          </w:tcPr>
          <w:p>
            <w:pPr>
              <w:spacing w:line="400" w:lineRule="exact"/>
              <w:jc w:val="center"/>
              <w:rPr>
                <w:b/>
                <w:sz w:val="28"/>
                <w:szCs w:val="28"/>
              </w:rPr>
            </w:pPr>
            <w:r>
              <w:rPr>
                <w:b/>
                <w:sz w:val="28"/>
                <w:szCs w:val="28"/>
              </w:rPr>
              <w:t>部门及</w:t>
            </w:r>
          </w:p>
          <w:p>
            <w:pPr>
              <w:spacing w:line="400" w:lineRule="exact"/>
              <w:jc w:val="center"/>
              <w:rPr>
                <w:b/>
                <w:sz w:val="28"/>
                <w:szCs w:val="28"/>
              </w:rPr>
            </w:pPr>
            <w:r>
              <w:rPr>
                <w:b/>
                <w:spacing w:val="-20"/>
                <w:sz w:val="28"/>
                <w:szCs w:val="28"/>
              </w:rPr>
              <w:t>职务</w:t>
            </w:r>
          </w:p>
        </w:tc>
        <w:tc>
          <w:tcPr>
            <w:tcW w:w="2141" w:type="dxa"/>
            <w:vAlign w:val="center"/>
          </w:tcPr>
          <w:p>
            <w:pPr>
              <w:spacing w:line="400" w:lineRule="exact"/>
              <w:rPr>
                <w:sz w:val="28"/>
                <w:szCs w:val="28"/>
              </w:rPr>
            </w:pPr>
          </w:p>
        </w:tc>
        <w:tc>
          <w:tcPr>
            <w:tcW w:w="1128" w:type="dxa"/>
            <w:vMerge w:val="continue"/>
            <w:vAlign w:val="center"/>
          </w:tcPr>
          <w:p>
            <w:pPr>
              <w:spacing w:line="400" w:lineRule="exact"/>
              <w:rPr>
                <w:b/>
                <w:spacing w:val="-20"/>
                <w:sz w:val="28"/>
                <w:szCs w:val="28"/>
              </w:rPr>
            </w:pPr>
          </w:p>
        </w:tc>
        <w:tc>
          <w:tcPr>
            <w:tcW w:w="1482" w:type="dxa"/>
            <w:vAlign w:val="center"/>
          </w:tcPr>
          <w:p>
            <w:pPr>
              <w:spacing w:line="400" w:lineRule="exact"/>
              <w:jc w:val="center"/>
              <w:rPr>
                <w:b/>
                <w:sz w:val="28"/>
                <w:szCs w:val="28"/>
              </w:rPr>
            </w:pPr>
            <w:r>
              <w:rPr>
                <w:b/>
                <w:sz w:val="28"/>
                <w:szCs w:val="28"/>
              </w:rPr>
              <w:t>部门及</w:t>
            </w:r>
          </w:p>
          <w:p>
            <w:pPr>
              <w:spacing w:line="400" w:lineRule="exact"/>
              <w:jc w:val="center"/>
              <w:rPr>
                <w:b/>
                <w:sz w:val="28"/>
                <w:szCs w:val="28"/>
              </w:rPr>
            </w:pPr>
            <w:r>
              <w:rPr>
                <w:b/>
                <w:spacing w:val="-20"/>
                <w:sz w:val="28"/>
                <w:szCs w:val="28"/>
              </w:rPr>
              <w:t>职务</w:t>
            </w:r>
          </w:p>
        </w:tc>
        <w:tc>
          <w:tcPr>
            <w:tcW w:w="1681" w:type="dxa"/>
            <w:vAlign w:val="center"/>
          </w:tcPr>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sz w:val="28"/>
                <w:szCs w:val="28"/>
              </w:rPr>
            </w:pPr>
          </w:p>
        </w:tc>
        <w:tc>
          <w:tcPr>
            <w:tcW w:w="1211" w:type="dxa"/>
            <w:vAlign w:val="center"/>
          </w:tcPr>
          <w:p>
            <w:pPr>
              <w:spacing w:line="400" w:lineRule="exact"/>
              <w:jc w:val="center"/>
              <w:rPr>
                <w:b/>
                <w:spacing w:val="-20"/>
                <w:sz w:val="28"/>
                <w:szCs w:val="28"/>
              </w:rPr>
            </w:pPr>
            <w:r>
              <w:rPr>
                <w:b/>
                <w:spacing w:val="-20"/>
                <w:sz w:val="28"/>
                <w:szCs w:val="28"/>
              </w:rPr>
              <w:t>电话</w:t>
            </w:r>
          </w:p>
        </w:tc>
        <w:tc>
          <w:tcPr>
            <w:tcW w:w="2141" w:type="dxa"/>
            <w:vAlign w:val="center"/>
          </w:tcPr>
          <w:p>
            <w:pPr>
              <w:spacing w:line="400" w:lineRule="exact"/>
              <w:rPr>
                <w:spacing w:val="-20"/>
                <w:sz w:val="28"/>
                <w:szCs w:val="28"/>
              </w:rPr>
            </w:pPr>
          </w:p>
        </w:tc>
        <w:tc>
          <w:tcPr>
            <w:tcW w:w="1128" w:type="dxa"/>
            <w:vMerge w:val="continue"/>
            <w:vAlign w:val="center"/>
          </w:tcPr>
          <w:p>
            <w:pPr>
              <w:spacing w:line="400" w:lineRule="exact"/>
              <w:jc w:val="center"/>
              <w:rPr>
                <w:b/>
                <w:spacing w:val="-20"/>
                <w:sz w:val="28"/>
                <w:szCs w:val="28"/>
              </w:rPr>
            </w:pPr>
          </w:p>
        </w:tc>
        <w:tc>
          <w:tcPr>
            <w:tcW w:w="1482" w:type="dxa"/>
            <w:vAlign w:val="center"/>
          </w:tcPr>
          <w:p>
            <w:pPr>
              <w:spacing w:line="400" w:lineRule="exact"/>
              <w:jc w:val="center"/>
              <w:rPr>
                <w:b/>
                <w:spacing w:val="-20"/>
                <w:sz w:val="28"/>
                <w:szCs w:val="28"/>
              </w:rPr>
            </w:pPr>
            <w:r>
              <w:rPr>
                <w:b/>
                <w:spacing w:val="-20"/>
                <w:sz w:val="28"/>
                <w:szCs w:val="28"/>
              </w:rPr>
              <w:t>电话</w:t>
            </w:r>
          </w:p>
        </w:tc>
        <w:tc>
          <w:tcPr>
            <w:tcW w:w="1681" w:type="dxa"/>
            <w:vAlign w:val="center"/>
          </w:tcPr>
          <w:p>
            <w:pPr>
              <w:spacing w:line="400" w:lineRule="exact"/>
              <w:rPr>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spacing w:val="-20"/>
                <w:sz w:val="28"/>
                <w:szCs w:val="28"/>
              </w:rPr>
            </w:pPr>
          </w:p>
        </w:tc>
        <w:tc>
          <w:tcPr>
            <w:tcW w:w="1211" w:type="dxa"/>
            <w:vAlign w:val="center"/>
          </w:tcPr>
          <w:p>
            <w:pPr>
              <w:spacing w:line="400" w:lineRule="exact"/>
              <w:jc w:val="center"/>
              <w:rPr>
                <w:b/>
                <w:spacing w:val="-20"/>
                <w:sz w:val="28"/>
                <w:szCs w:val="28"/>
              </w:rPr>
            </w:pPr>
            <w:r>
              <w:rPr>
                <w:b/>
                <w:spacing w:val="-20"/>
                <w:sz w:val="28"/>
                <w:szCs w:val="28"/>
              </w:rPr>
              <w:t>传真</w:t>
            </w:r>
          </w:p>
        </w:tc>
        <w:tc>
          <w:tcPr>
            <w:tcW w:w="2141" w:type="dxa"/>
            <w:vAlign w:val="center"/>
          </w:tcPr>
          <w:p>
            <w:pPr>
              <w:spacing w:line="400" w:lineRule="exact"/>
              <w:rPr>
                <w:spacing w:val="-20"/>
                <w:sz w:val="28"/>
                <w:szCs w:val="28"/>
              </w:rPr>
            </w:pPr>
          </w:p>
        </w:tc>
        <w:tc>
          <w:tcPr>
            <w:tcW w:w="1128" w:type="dxa"/>
            <w:vMerge w:val="continue"/>
            <w:vAlign w:val="center"/>
          </w:tcPr>
          <w:p>
            <w:pPr>
              <w:spacing w:line="400" w:lineRule="exact"/>
              <w:jc w:val="center"/>
              <w:rPr>
                <w:b/>
                <w:spacing w:val="-20"/>
                <w:sz w:val="28"/>
                <w:szCs w:val="28"/>
              </w:rPr>
            </w:pPr>
          </w:p>
        </w:tc>
        <w:tc>
          <w:tcPr>
            <w:tcW w:w="1482" w:type="dxa"/>
            <w:vAlign w:val="center"/>
          </w:tcPr>
          <w:p>
            <w:pPr>
              <w:spacing w:line="400" w:lineRule="exact"/>
              <w:jc w:val="center"/>
              <w:rPr>
                <w:b/>
                <w:spacing w:val="-20"/>
                <w:sz w:val="28"/>
                <w:szCs w:val="28"/>
              </w:rPr>
            </w:pPr>
            <w:r>
              <w:rPr>
                <w:b/>
                <w:spacing w:val="-20"/>
                <w:sz w:val="28"/>
                <w:szCs w:val="28"/>
              </w:rPr>
              <w:t>传真</w:t>
            </w:r>
          </w:p>
        </w:tc>
        <w:tc>
          <w:tcPr>
            <w:tcW w:w="1681" w:type="dxa"/>
            <w:vAlign w:val="center"/>
          </w:tcPr>
          <w:p>
            <w:pPr>
              <w:spacing w:line="400" w:lineRule="exact"/>
              <w:rPr>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1178" w:type="dxa"/>
            <w:vMerge w:val="continue"/>
            <w:vAlign w:val="center"/>
          </w:tcPr>
          <w:p>
            <w:pPr>
              <w:spacing w:line="400" w:lineRule="exact"/>
              <w:rPr>
                <w:spacing w:val="-20"/>
                <w:sz w:val="28"/>
                <w:szCs w:val="28"/>
              </w:rPr>
            </w:pPr>
          </w:p>
        </w:tc>
        <w:tc>
          <w:tcPr>
            <w:tcW w:w="1211" w:type="dxa"/>
            <w:vAlign w:val="center"/>
          </w:tcPr>
          <w:p>
            <w:pPr>
              <w:spacing w:line="400" w:lineRule="exact"/>
              <w:jc w:val="center"/>
              <w:rPr>
                <w:b/>
                <w:spacing w:val="-20"/>
                <w:sz w:val="28"/>
                <w:szCs w:val="28"/>
              </w:rPr>
            </w:pPr>
            <w:r>
              <w:rPr>
                <w:b/>
                <w:spacing w:val="-20"/>
                <w:sz w:val="28"/>
                <w:szCs w:val="28"/>
              </w:rPr>
              <w:t>手机</w:t>
            </w:r>
          </w:p>
        </w:tc>
        <w:tc>
          <w:tcPr>
            <w:tcW w:w="2141" w:type="dxa"/>
            <w:vAlign w:val="center"/>
          </w:tcPr>
          <w:p>
            <w:pPr>
              <w:spacing w:line="400" w:lineRule="exact"/>
              <w:rPr>
                <w:spacing w:val="-20"/>
                <w:sz w:val="28"/>
                <w:szCs w:val="28"/>
              </w:rPr>
            </w:pPr>
          </w:p>
        </w:tc>
        <w:tc>
          <w:tcPr>
            <w:tcW w:w="1128" w:type="dxa"/>
            <w:vMerge w:val="continue"/>
            <w:vAlign w:val="center"/>
          </w:tcPr>
          <w:p>
            <w:pPr>
              <w:spacing w:line="400" w:lineRule="exact"/>
              <w:jc w:val="center"/>
              <w:rPr>
                <w:b/>
                <w:spacing w:val="-20"/>
                <w:sz w:val="28"/>
                <w:szCs w:val="28"/>
              </w:rPr>
            </w:pPr>
          </w:p>
        </w:tc>
        <w:tc>
          <w:tcPr>
            <w:tcW w:w="1482" w:type="dxa"/>
            <w:vAlign w:val="center"/>
          </w:tcPr>
          <w:p>
            <w:pPr>
              <w:spacing w:line="400" w:lineRule="exact"/>
              <w:jc w:val="center"/>
              <w:rPr>
                <w:b/>
                <w:spacing w:val="-20"/>
                <w:sz w:val="28"/>
                <w:szCs w:val="28"/>
              </w:rPr>
            </w:pPr>
            <w:r>
              <w:rPr>
                <w:b/>
                <w:spacing w:val="-20"/>
                <w:sz w:val="28"/>
                <w:szCs w:val="28"/>
              </w:rPr>
              <w:t>手机</w:t>
            </w:r>
          </w:p>
        </w:tc>
        <w:tc>
          <w:tcPr>
            <w:tcW w:w="1681" w:type="dxa"/>
            <w:vAlign w:val="center"/>
          </w:tcPr>
          <w:p>
            <w:pPr>
              <w:spacing w:line="400" w:lineRule="exact"/>
              <w:rPr>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1178" w:type="dxa"/>
            <w:vMerge w:val="continue"/>
            <w:vAlign w:val="center"/>
          </w:tcPr>
          <w:p>
            <w:pPr>
              <w:widowControl/>
              <w:spacing w:line="400" w:lineRule="exact"/>
              <w:rPr>
                <w:spacing w:val="-20"/>
                <w:sz w:val="28"/>
                <w:szCs w:val="28"/>
              </w:rPr>
            </w:pPr>
          </w:p>
        </w:tc>
        <w:tc>
          <w:tcPr>
            <w:tcW w:w="1211" w:type="dxa"/>
            <w:vAlign w:val="center"/>
          </w:tcPr>
          <w:p>
            <w:pPr>
              <w:spacing w:line="400" w:lineRule="exact"/>
              <w:jc w:val="center"/>
              <w:rPr>
                <w:b/>
                <w:spacing w:val="-20"/>
                <w:sz w:val="28"/>
                <w:szCs w:val="28"/>
              </w:rPr>
            </w:pPr>
            <w:r>
              <w:rPr>
                <w:b/>
                <w:spacing w:val="-20"/>
                <w:sz w:val="28"/>
                <w:szCs w:val="28"/>
              </w:rPr>
              <w:t>电 邮</w:t>
            </w:r>
          </w:p>
        </w:tc>
        <w:tc>
          <w:tcPr>
            <w:tcW w:w="2141" w:type="dxa"/>
            <w:vAlign w:val="center"/>
          </w:tcPr>
          <w:p>
            <w:pPr>
              <w:spacing w:line="400" w:lineRule="exact"/>
              <w:rPr>
                <w:spacing w:val="-20"/>
                <w:sz w:val="28"/>
                <w:szCs w:val="28"/>
              </w:rPr>
            </w:pPr>
          </w:p>
        </w:tc>
        <w:tc>
          <w:tcPr>
            <w:tcW w:w="1128" w:type="dxa"/>
            <w:vMerge w:val="continue"/>
            <w:vAlign w:val="center"/>
          </w:tcPr>
          <w:p>
            <w:pPr>
              <w:spacing w:line="400" w:lineRule="exact"/>
              <w:jc w:val="center"/>
              <w:rPr>
                <w:b/>
                <w:spacing w:val="-20"/>
                <w:sz w:val="28"/>
                <w:szCs w:val="28"/>
              </w:rPr>
            </w:pPr>
          </w:p>
        </w:tc>
        <w:tc>
          <w:tcPr>
            <w:tcW w:w="1482" w:type="dxa"/>
            <w:vAlign w:val="center"/>
          </w:tcPr>
          <w:p>
            <w:pPr>
              <w:spacing w:line="400" w:lineRule="exact"/>
              <w:jc w:val="center"/>
              <w:rPr>
                <w:b/>
                <w:spacing w:val="-20"/>
                <w:sz w:val="28"/>
                <w:szCs w:val="28"/>
              </w:rPr>
            </w:pPr>
            <w:r>
              <w:rPr>
                <w:b/>
                <w:spacing w:val="-20"/>
                <w:sz w:val="28"/>
                <w:szCs w:val="28"/>
              </w:rPr>
              <w:t>电 邮</w:t>
            </w:r>
          </w:p>
        </w:tc>
        <w:tc>
          <w:tcPr>
            <w:tcW w:w="1681" w:type="dxa"/>
            <w:vAlign w:val="center"/>
          </w:tcPr>
          <w:p>
            <w:pPr>
              <w:spacing w:line="400" w:lineRule="exact"/>
              <w:rPr>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jc w:val="center"/>
        </w:trPr>
        <w:tc>
          <w:tcPr>
            <w:tcW w:w="1178" w:type="dxa"/>
            <w:vAlign w:val="center"/>
          </w:tcPr>
          <w:p>
            <w:pPr>
              <w:spacing w:line="400" w:lineRule="exact"/>
              <w:jc w:val="center"/>
              <w:rPr>
                <w:b/>
                <w:spacing w:val="-20"/>
                <w:sz w:val="28"/>
                <w:szCs w:val="28"/>
              </w:rPr>
            </w:pPr>
            <w:r>
              <w:rPr>
                <w:b/>
                <w:spacing w:val="-20"/>
                <w:sz w:val="28"/>
                <w:szCs w:val="28"/>
              </w:rPr>
              <w:t>单位</w:t>
            </w:r>
          </w:p>
          <w:p>
            <w:pPr>
              <w:spacing w:line="400" w:lineRule="exact"/>
              <w:jc w:val="center"/>
              <w:rPr>
                <w:b/>
                <w:sz w:val="28"/>
                <w:szCs w:val="28"/>
              </w:rPr>
            </w:pPr>
            <w:r>
              <w:rPr>
                <w:b/>
                <w:spacing w:val="-20"/>
                <w:sz w:val="28"/>
                <w:szCs w:val="28"/>
              </w:rPr>
              <w:t>概况</w:t>
            </w:r>
          </w:p>
        </w:tc>
        <w:tc>
          <w:tcPr>
            <w:tcW w:w="7643" w:type="dxa"/>
            <w:gridSpan w:val="5"/>
            <w:vAlign w:val="center"/>
          </w:tcPr>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（单位性质、主要业务、业绩、资质荣誉简介，300字以内。）</w:t>
            </w:r>
          </w:p>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jc w:val="center"/>
        </w:trPr>
        <w:tc>
          <w:tcPr>
            <w:tcW w:w="8821" w:type="dxa"/>
            <w:gridSpan w:val="6"/>
            <w:vAlign w:val="center"/>
          </w:tcPr>
          <w:p>
            <w:pPr>
              <w:spacing w:line="400" w:lineRule="exact"/>
              <w:jc w:val="left"/>
              <w:rPr>
                <w:rFonts w:eastAsia="黑体"/>
                <w:sz w:val="28"/>
                <w:szCs w:val="28"/>
              </w:rPr>
            </w:pPr>
            <w:r>
              <w:rPr>
                <w:rFonts w:eastAsia="黑体"/>
                <w:sz w:val="28"/>
                <w:szCs w:val="28"/>
              </w:rPr>
              <w:t>（二）合作申报单位基本信息（合作申报时填写，可加页）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pacing w:val="-20"/>
                <w:sz w:val="28"/>
                <w:szCs w:val="28"/>
              </w:rPr>
              <w:t>单位名称</w:t>
            </w:r>
          </w:p>
        </w:tc>
        <w:tc>
          <w:tcPr>
            <w:tcW w:w="6432" w:type="dxa"/>
            <w:gridSpan w:val="4"/>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pacing w:val="-20"/>
                <w:sz w:val="28"/>
                <w:szCs w:val="28"/>
              </w:rPr>
              <w:t>注册地址</w:t>
            </w:r>
          </w:p>
        </w:tc>
        <w:tc>
          <w:tcPr>
            <w:tcW w:w="2141" w:type="dxa"/>
            <w:vAlign w:val="center"/>
          </w:tcPr>
          <w:p>
            <w:pPr>
              <w:spacing w:line="400" w:lineRule="exact"/>
              <w:jc w:val="center"/>
              <w:rPr>
                <w:sz w:val="28"/>
                <w:szCs w:val="28"/>
              </w:rPr>
            </w:pPr>
          </w:p>
        </w:tc>
        <w:tc>
          <w:tcPr>
            <w:tcW w:w="2610" w:type="dxa"/>
            <w:gridSpan w:val="2"/>
            <w:vAlign w:val="center"/>
          </w:tcPr>
          <w:p>
            <w:pPr>
              <w:spacing w:line="400" w:lineRule="exact"/>
              <w:jc w:val="center"/>
              <w:rPr>
                <w:b/>
                <w:sz w:val="28"/>
                <w:szCs w:val="28"/>
              </w:rPr>
            </w:pPr>
            <w:r>
              <w:rPr>
                <w:b/>
                <w:sz w:val="28"/>
                <w:szCs w:val="28"/>
              </w:rPr>
              <w:t>注册时间</w:t>
            </w:r>
          </w:p>
        </w:tc>
        <w:tc>
          <w:tcPr>
            <w:tcW w:w="1681" w:type="dxa"/>
            <w:vAlign w:val="center"/>
          </w:tcPr>
          <w:p>
            <w:pPr>
              <w:spacing w:line="400" w:lineRule="exact"/>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z w:val="28"/>
                <w:szCs w:val="28"/>
              </w:rPr>
              <w:t>注册登记证</w:t>
            </w:r>
          </w:p>
        </w:tc>
        <w:tc>
          <w:tcPr>
            <w:tcW w:w="2141" w:type="dxa"/>
            <w:vAlign w:val="center"/>
          </w:tcPr>
          <w:p>
            <w:pPr>
              <w:spacing w:line="400" w:lineRule="exact"/>
              <w:jc w:val="center"/>
              <w:rPr>
                <w:b/>
                <w:sz w:val="28"/>
                <w:szCs w:val="28"/>
              </w:rPr>
            </w:pPr>
          </w:p>
        </w:tc>
        <w:tc>
          <w:tcPr>
            <w:tcW w:w="2610" w:type="dxa"/>
            <w:gridSpan w:val="2"/>
            <w:vAlign w:val="center"/>
          </w:tcPr>
          <w:p>
            <w:pPr>
              <w:spacing w:line="400" w:lineRule="exact"/>
              <w:jc w:val="center"/>
              <w:rPr>
                <w:b/>
                <w:sz w:val="28"/>
                <w:szCs w:val="28"/>
              </w:rPr>
            </w:pPr>
            <w:r>
              <w:rPr>
                <w:b/>
                <w:sz w:val="28"/>
                <w:szCs w:val="28"/>
              </w:rPr>
              <w:t>注册登记号</w:t>
            </w:r>
          </w:p>
        </w:tc>
        <w:tc>
          <w:tcPr>
            <w:tcW w:w="1681" w:type="dxa"/>
            <w:vAlign w:val="center"/>
          </w:tcPr>
          <w:p>
            <w:pPr>
              <w:spacing w:line="400" w:lineRule="exact"/>
              <w:jc w:val="center"/>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pacing w:val="-20"/>
                <w:sz w:val="28"/>
                <w:szCs w:val="28"/>
              </w:rPr>
              <w:t>法定代表人</w:t>
            </w:r>
          </w:p>
        </w:tc>
        <w:tc>
          <w:tcPr>
            <w:tcW w:w="2141" w:type="dxa"/>
            <w:vAlign w:val="center"/>
          </w:tcPr>
          <w:p>
            <w:pPr>
              <w:spacing w:line="400" w:lineRule="exact"/>
              <w:ind w:left="-109" w:leftChars="-34" w:firstLine="118" w:firstLineChars="42"/>
              <w:jc w:val="center"/>
              <w:rPr>
                <w:b/>
                <w:sz w:val="28"/>
                <w:szCs w:val="28"/>
              </w:rPr>
            </w:pPr>
          </w:p>
        </w:tc>
        <w:tc>
          <w:tcPr>
            <w:tcW w:w="2610" w:type="dxa"/>
            <w:gridSpan w:val="2"/>
            <w:vAlign w:val="center"/>
          </w:tcPr>
          <w:p>
            <w:pPr>
              <w:spacing w:line="400" w:lineRule="exact"/>
              <w:jc w:val="center"/>
              <w:rPr>
                <w:b/>
                <w:sz w:val="28"/>
                <w:szCs w:val="28"/>
              </w:rPr>
            </w:pPr>
            <w:r>
              <w:rPr>
                <w:b/>
                <w:sz w:val="28"/>
                <w:szCs w:val="28"/>
              </w:rPr>
              <w:t>电话</w:t>
            </w:r>
          </w:p>
        </w:tc>
        <w:tc>
          <w:tcPr>
            <w:tcW w:w="1681" w:type="dxa"/>
            <w:vAlign w:val="center"/>
          </w:tcPr>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restart"/>
            <w:vAlign w:val="center"/>
          </w:tcPr>
          <w:p>
            <w:pPr>
              <w:spacing w:line="400" w:lineRule="exact"/>
              <w:jc w:val="center"/>
              <w:rPr>
                <w:b/>
                <w:spacing w:val="-20"/>
                <w:sz w:val="28"/>
                <w:szCs w:val="28"/>
              </w:rPr>
            </w:pPr>
            <w:r>
              <w:rPr>
                <w:b/>
                <w:spacing w:val="-20"/>
                <w:sz w:val="28"/>
                <w:szCs w:val="28"/>
              </w:rPr>
              <w:t>项</w:t>
            </w:r>
          </w:p>
          <w:p>
            <w:pPr>
              <w:spacing w:line="400" w:lineRule="exact"/>
              <w:jc w:val="center"/>
              <w:rPr>
                <w:b/>
                <w:spacing w:val="-20"/>
                <w:sz w:val="28"/>
                <w:szCs w:val="28"/>
              </w:rPr>
            </w:pPr>
            <w:r>
              <w:rPr>
                <w:b/>
                <w:spacing w:val="-20"/>
                <w:sz w:val="28"/>
                <w:szCs w:val="28"/>
              </w:rPr>
              <w:t>目</w:t>
            </w:r>
          </w:p>
          <w:p>
            <w:pPr>
              <w:spacing w:line="400" w:lineRule="exact"/>
              <w:jc w:val="center"/>
              <w:rPr>
                <w:b/>
                <w:spacing w:val="-20"/>
                <w:sz w:val="28"/>
                <w:szCs w:val="28"/>
              </w:rPr>
            </w:pPr>
            <w:r>
              <w:rPr>
                <w:b/>
                <w:spacing w:val="-20"/>
                <w:sz w:val="28"/>
                <w:szCs w:val="28"/>
              </w:rPr>
              <w:t>负</w:t>
            </w:r>
          </w:p>
          <w:p>
            <w:pPr>
              <w:spacing w:line="400" w:lineRule="exact"/>
              <w:jc w:val="center"/>
              <w:rPr>
                <w:b/>
                <w:spacing w:val="-20"/>
                <w:sz w:val="28"/>
                <w:szCs w:val="28"/>
              </w:rPr>
            </w:pPr>
            <w:r>
              <w:rPr>
                <w:b/>
                <w:spacing w:val="-20"/>
                <w:sz w:val="28"/>
                <w:szCs w:val="28"/>
              </w:rPr>
              <w:t>责</w:t>
            </w:r>
          </w:p>
          <w:p>
            <w:pPr>
              <w:spacing w:line="400" w:lineRule="exact"/>
              <w:jc w:val="center"/>
              <w:rPr>
                <w:b/>
                <w:spacing w:val="-20"/>
                <w:sz w:val="28"/>
                <w:szCs w:val="28"/>
              </w:rPr>
            </w:pPr>
            <w:r>
              <w:rPr>
                <w:b/>
                <w:spacing w:val="-20"/>
                <w:sz w:val="28"/>
                <w:szCs w:val="28"/>
              </w:rPr>
              <w:t>人</w:t>
            </w:r>
          </w:p>
        </w:tc>
        <w:tc>
          <w:tcPr>
            <w:tcW w:w="1211" w:type="dxa"/>
            <w:vAlign w:val="center"/>
          </w:tcPr>
          <w:p>
            <w:pPr>
              <w:spacing w:line="400" w:lineRule="exact"/>
              <w:jc w:val="center"/>
              <w:rPr>
                <w:b/>
                <w:sz w:val="28"/>
                <w:szCs w:val="28"/>
              </w:rPr>
            </w:pPr>
            <w:r>
              <w:rPr>
                <w:b/>
                <w:sz w:val="28"/>
                <w:szCs w:val="28"/>
              </w:rPr>
              <w:t>姓 名</w:t>
            </w:r>
          </w:p>
        </w:tc>
        <w:tc>
          <w:tcPr>
            <w:tcW w:w="2141" w:type="dxa"/>
            <w:vAlign w:val="center"/>
          </w:tcPr>
          <w:p>
            <w:pPr>
              <w:spacing w:line="400" w:lineRule="exact"/>
              <w:rPr>
                <w:sz w:val="28"/>
                <w:szCs w:val="28"/>
              </w:rPr>
            </w:pPr>
          </w:p>
        </w:tc>
        <w:tc>
          <w:tcPr>
            <w:tcW w:w="1128" w:type="dxa"/>
            <w:vMerge w:val="restart"/>
            <w:vAlign w:val="center"/>
          </w:tcPr>
          <w:p>
            <w:pPr>
              <w:spacing w:line="400" w:lineRule="exact"/>
              <w:jc w:val="center"/>
              <w:rPr>
                <w:b/>
                <w:spacing w:val="-20"/>
                <w:sz w:val="28"/>
                <w:szCs w:val="28"/>
              </w:rPr>
            </w:pPr>
            <w:r>
              <w:rPr>
                <w:b/>
                <w:spacing w:val="-20"/>
                <w:sz w:val="28"/>
                <w:szCs w:val="28"/>
              </w:rPr>
              <w:t>项</w:t>
            </w:r>
          </w:p>
          <w:p>
            <w:pPr>
              <w:spacing w:line="400" w:lineRule="exact"/>
              <w:jc w:val="center"/>
              <w:rPr>
                <w:b/>
                <w:spacing w:val="-20"/>
                <w:sz w:val="28"/>
                <w:szCs w:val="28"/>
              </w:rPr>
            </w:pPr>
            <w:r>
              <w:rPr>
                <w:b/>
                <w:spacing w:val="-20"/>
                <w:sz w:val="28"/>
                <w:szCs w:val="28"/>
              </w:rPr>
              <w:t>目</w:t>
            </w:r>
          </w:p>
          <w:p>
            <w:pPr>
              <w:spacing w:line="400" w:lineRule="exact"/>
              <w:jc w:val="center"/>
              <w:rPr>
                <w:b/>
                <w:spacing w:val="-20"/>
                <w:sz w:val="28"/>
                <w:szCs w:val="28"/>
              </w:rPr>
            </w:pPr>
            <w:r>
              <w:rPr>
                <w:b/>
                <w:spacing w:val="-20"/>
                <w:sz w:val="28"/>
                <w:szCs w:val="28"/>
              </w:rPr>
              <w:t>联</w:t>
            </w:r>
          </w:p>
          <w:p>
            <w:pPr>
              <w:spacing w:line="400" w:lineRule="exact"/>
              <w:jc w:val="center"/>
              <w:rPr>
                <w:b/>
                <w:spacing w:val="-20"/>
                <w:sz w:val="28"/>
                <w:szCs w:val="28"/>
              </w:rPr>
            </w:pPr>
            <w:r>
              <w:rPr>
                <w:b/>
                <w:spacing w:val="-20"/>
                <w:sz w:val="28"/>
                <w:szCs w:val="28"/>
              </w:rPr>
              <w:t>系</w:t>
            </w:r>
          </w:p>
          <w:p>
            <w:pPr>
              <w:spacing w:line="400" w:lineRule="exact"/>
              <w:jc w:val="center"/>
              <w:rPr>
                <w:b/>
                <w:sz w:val="28"/>
                <w:szCs w:val="28"/>
              </w:rPr>
            </w:pPr>
            <w:r>
              <w:rPr>
                <w:b/>
                <w:spacing w:val="-20"/>
                <w:sz w:val="28"/>
                <w:szCs w:val="28"/>
              </w:rPr>
              <w:t>人</w:t>
            </w:r>
          </w:p>
        </w:tc>
        <w:tc>
          <w:tcPr>
            <w:tcW w:w="1482" w:type="dxa"/>
            <w:vAlign w:val="center"/>
          </w:tcPr>
          <w:p>
            <w:pPr>
              <w:spacing w:line="400" w:lineRule="exact"/>
              <w:jc w:val="center"/>
              <w:rPr>
                <w:b/>
                <w:sz w:val="28"/>
                <w:szCs w:val="28"/>
              </w:rPr>
            </w:pPr>
            <w:r>
              <w:rPr>
                <w:b/>
                <w:sz w:val="28"/>
                <w:szCs w:val="28"/>
              </w:rPr>
              <w:t>姓 名</w:t>
            </w:r>
          </w:p>
        </w:tc>
        <w:tc>
          <w:tcPr>
            <w:tcW w:w="1681" w:type="dxa"/>
            <w:vAlign w:val="center"/>
          </w:tcPr>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spacing w:val="-20"/>
                <w:sz w:val="28"/>
                <w:szCs w:val="28"/>
              </w:rPr>
            </w:pPr>
          </w:p>
        </w:tc>
        <w:tc>
          <w:tcPr>
            <w:tcW w:w="1211" w:type="dxa"/>
            <w:vMerge w:val="restart"/>
            <w:vAlign w:val="center"/>
          </w:tcPr>
          <w:p>
            <w:pPr>
              <w:spacing w:line="400" w:lineRule="exact"/>
              <w:jc w:val="center"/>
              <w:rPr>
                <w:b/>
                <w:sz w:val="28"/>
                <w:szCs w:val="28"/>
              </w:rPr>
            </w:pPr>
            <w:r>
              <w:rPr>
                <w:b/>
                <w:sz w:val="28"/>
                <w:szCs w:val="28"/>
              </w:rPr>
              <w:t>部门及</w:t>
            </w:r>
          </w:p>
          <w:p>
            <w:pPr>
              <w:spacing w:line="400" w:lineRule="exact"/>
              <w:jc w:val="center"/>
              <w:rPr>
                <w:b/>
                <w:sz w:val="28"/>
                <w:szCs w:val="28"/>
              </w:rPr>
            </w:pPr>
            <w:r>
              <w:rPr>
                <w:b/>
                <w:spacing w:val="-20"/>
                <w:sz w:val="28"/>
                <w:szCs w:val="28"/>
              </w:rPr>
              <w:t>职务</w:t>
            </w:r>
          </w:p>
        </w:tc>
        <w:tc>
          <w:tcPr>
            <w:tcW w:w="2141" w:type="dxa"/>
            <w:vAlign w:val="center"/>
          </w:tcPr>
          <w:p>
            <w:pPr>
              <w:spacing w:line="400" w:lineRule="exact"/>
              <w:rPr>
                <w:sz w:val="28"/>
                <w:szCs w:val="28"/>
              </w:rPr>
            </w:pPr>
          </w:p>
        </w:tc>
        <w:tc>
          <w:tcPr>
            <w:tcW w:w="1128" w:type="dxa"/>
            <w:vMerge w:val="continue"/>
            <w:vAlign w:val="center"/>
          </w:tcPr>
          <w:p>
            <w:pPr>
              <w:spacing w:line="400" w:lineRule="exact"/>
              <w:rPr>
                <w:b/>
                <w:spacing w:val="-20"/>
                <w:sz w:val="28"/>
                <w:szCs w:val="28"/>
              </w:rPr>
            </w:pPr>
          </w:p>
        </w:tc>
        <w:tc>
          <w:tcPr>
            <w:tcW w:w="1482" w:type="dxa"/>
            <w:vMerge w:val="restart"/>
            <w:vAlign w:val="center"/>
          </w:tcPr>
          <w:p>
            <w:pPr>
              <w:spacing w:line="400" w:lineRule="exact"/>
              <w:jc w:val="center"/>
              <w:rPr>
                <w:b/>
                <w:sz w:val="28"/>
                <w:szCs w:val="28"/>
              </w:rPr>
            </w:pPr>
            <w:r>
              <w:rPr>
                <w:b/>
                <w:sz w:val="28"/>
                <w:szCs w:val="28"/>
              </w:rPr>
              <w:t>部门及</w:t>
            </w:r>
          </w:p>
          <w:p>
            <w:pPr>
              <w:spacing w:line="400" w:lineRule="exact"/>
              <w:jc w:val="center"/>
              <w:rPr>
                <w:b/>
                <w:sz w:val="28"/>
                <w:szCs w:val="28"/>
              </w:rPr>
            </w:pPr>
            <w:r>
              <w:rPr>
                <w:b/>
                <w:spacing w:val="-20"/>
                <w:sz w:val="28"/>
                <w:szCs w:val="28"/>
              </w:rPr>
              <w:t>职务</w:t>
            </w:r>
          </w:p>
        </w:tc>
        <w:tc>
          <w:tcPr>
            <w:tcW w:w="1681" w:type="dxa"/>
            <w:vAlign w:val="center"/>
          </w:tcPr>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spacing w:val="-20"/>
                <w:sz w:val="28"/>
                <w:szCs w:val="28"/>
              </w:rPr>
            </w:pPr>
          </w:p>
        </w:tc>
        <w:tc>
          <w:tcPr>
            <w:tcW w:w="1211" w:type="dxa"/>
            <w:vMerge w:val="continue"/>
            <w:vAlign w:val="center"/>
          </w:tcPr>
          <w:p>
            <w:pPr>
              <w:spacing w:line="400" w:lineRule="exact"/>
              <w:jc w:val="center"/>
              <w:rPr>
                <w:b/>
                <w:sz w:val="28"/>
                <w:szCs w:val="28"/>
              </w:rPr>
            </w:pPr>
          </w:p>
        </w:tc>
        <w:tc>
          <w:tcPr>
            <w:tcW w:w="2141" w:type="dxa"/>
            <w:vAlign w:val="center"/>
          </w:tcPr>
          <w:p>
            <w:pPr>
              <w:spacing w:line="400" w:lineRule="exact"/>
              <w:rPr>
                <w:sz w:val="28"/>
                <w:szCs w:val="28"/>
              </w:rPr>
            </w:pPr>
          </w:p>
        </w:tc>
        <w:tc>
          <w:tcPr>
            <w:tcW w:w="1128" w:type="dxa"/>
            <w:vMerge w:val="continue"/>
            <w:vAlign w:val="center"/>
          </w:tcPr>
          <w:p>
            <w:pPr>
              <w:spacing w:line="400" w:lineRule="exact"/>
              <w:rPr>
                <w:b/>
                <w:sz w:val="28"/>
                <w:szCs w:val="28"/>
              </w:rPr>
            </w:pPr>
          </w:p>
        </w:tc>
        <w:tc>
          <w:tcPr>
            <w:tcW w:w="1482" w:type="dxa"/>
            <w:vMerge w:val="continue"/>
            <w:vAlign w:val="center"/>
          </w:tcPr>
          <w:p>
            <w:pPr>
              <w:spacing w:line="400" w:lineRule="exact"/>
              <w:jc w:val="center"/>
              <w:rPr>
                <w:b/>
                <w:sz w:val="28"/>
                <w:szCs w:val="28"/>
              </w:rPr>
            </w:pPr>
          </w:p>
        </w:tc>
        <w:tc>
          <w:tcPr>
            <w:tcW w:w="1681" w:type="dxa"/>
            <w:vAlign w:val="center"/>
          </w:tcPr>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sz w:val="28"/>
                <w:szCs w:val="28"/>
              </w:rPr>
            </w:pPr>
          </w:p>
        </w:tc>
        <w:tc>
          <w:tcPr>
            <w:tcW w:w="1211" w:type="dxa"/>
            <w:vAlign w:val="center"/>
          </w:tcPr>
          <w:p>
            <w:pPr>
              <w:spacing w:line="400" w:lineRule="exact"/>
              <w:jc w:val="center"/>
              <w:rPr>
                <w:b/>
                <w:spacing w:val="-20"/>
                <w:sz w:val="28"/>
                <w:szCs w:val="28"/>
              </w:rPr>
            </w:pPr>
            <w:r>
              <w:rPr>
                <w:b/>
                <w:spacing w:val="-20"/>
                <w:sz w:val="28"/>
                <w:szCs w:val="28"/>
              </w:rPr>
              <w:t>电话</w:t>
            </w:r>
          </w:p>
        </w:tc>
        <w:tc>
          <w:tcPr>
            <w:tcW w:w="2141" w:type="dxa"/>
            <w:vAlign w:val="center"/>
          </w:tcPr>
          <w:p>
            <w:pPr>
              <w:spacing w:line="400" w:lineRule="exact"/>
              <w:rPr>
                <w:spacing w:val="-20"/>
                <w:sz w:val="28"/>
                <w:szCs w:val="28"/>
              </w:rPr>
            </w:pPr>
          </w:p>
        </w:tc>
        <w:tc>
          <w:tcPr>
            <w:tcW w:w="1128" w:type="dxa"/>
            <w:vMerge w:val="continue"/>
            <w:vAlign w:val="center"/>
          </w:tcPr>
          <w:p>
            <w:pPr>
              <w:spacing w:line="400" w:lineRule="exact"/>
              <w:jc w:val="center"/>
              <w:rPr>
                <w:b/>
                <w:spacing w:val="-20"/>
                <w:sz w:val="28"/>
                <w:szCs w:val="28"/>
              </w:rPr>
            </w:pPr>
          </w:p>
        </w:tc>
        <w:tc>
          <w:tcPr>
            <w:tcW w:w="1482" w:type="dxa"/>
            <w:vAlign w:val="center"/>
          </w:tcPr>
          <w:p>
            <w:pPr>
              <w:spacing w:line="400" w:lineRule="exact"/>
              <w:jc w:val="center"/>
              <w:rPr>
                <w:b/>
                <w:spacing w:val="-20"/>
                <w:sz w:val="28"/>
                <w:szCs w:val="28"/>
              </w:rPr>
            </w:pPr>
            <w:r>
              <w:rPr>
                <w:b/>
                <w:spacing w:val="-20"/>
                <w:sz w:val="28"/>
                <w:szCs w:val="28"/>
              </w:rPr>
              <w:t>电话</w:t>
            </w:r>
          </w:p>
        </w:tc>
        <w:tc>
          <w:tcPr>
            <w:tcW w:w="1681" w:type="dxa"/>
            <w:vAlign w:val="center"/>
          </w:tcPr>
          <w:p>
            <w:pPr>
              <w:spacing w:line="400" w:lineRule="exact"/>
              <w:rPr>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1178" w:type="dxa"/>
            <w:vMerge w:val="continue"/>
            <w:vAlign w:val="center"/>
          </w:tcPr>
          <w:p>
            <w:pPr>
              <w:spacing w:line="400" w:lineRule="exact"/>
              <w:rPr>
                <w:spacing w:val="-20"/>
                <w:sz w:val="28"/>
                <w:szCs w:val="28"/>
              </w:rPr>
            </w:pPr>
          </w:p>
        </w:tc>
        <w:tc>
          <w:tcPr>
            <w:tcW w:w="1211" w:type="dxa"/>
            <w:vAlign w:val="center"/>
          </w:tcPr>
          <w:p>
            <w:pPr>
              <w:spacing w:line="400" w:lineRule="exact"/>
              <w:jc w:val="center"/>
              <w:rPr>
                <w:b/>
                <w:spacing w:val="-20"/>
                <w:sz w:val="28"/>
                <w:szCs w:val="28"/>
              </w:rPr>
            </w:pPr>
            <w:r>
              <w:rPr>
                <w:b/>
                <w:spacing w:val="-20"/>
                <w:sz w:val="28"/>
                <w:szCs w:val="28"/>
              </w:rPr>
              <w:t>手机</w:t>
            </w:r>
          </w:p>
        </w:tc>
        <w:tc>
          <w:tcPr>
            <w:tcW w:w="2141" w:type="dxa"/>
            <w:vAlign w:val="center"/>
          </w:tcPr>
          <w:p>
            <w:pPr>
              <w:spacing w:line="400" w:lineRule="exact"/>
              <w:rPr>
                <w:spacing w:val="-20"/>
                <w:sz w:val="28"/>
                <w:szCs w:val="28"/>
              </w:rPr>
            </w:pPr>
          </w:p>
        </w:tc>
        <w:tc>
          <w:tcPr>
            <w:tcW w:w="1128" w:type="dxa"/>
            <w:vMerge w:val="continue"/>
            <w:vAlign w:val="center"/>
          </w:tcPr>
          <w:p>
            <w:pPr>
              <w:spacing w:line="400" w:lineRule="exact"/>
              <w:jc w:val="center"/>
              <w:rPr>
                <w:b/>
                <w:spacing w:val="-20"/>
                <w:sz w:val="28"/>
                <w:szCs w:val="28"/>
              </w:rPr>
            </w:pPr>
          </w:p>
        </w:tc>
        <w:tc>
          <w:tcPr>
            <w:tcW w:w="1482" w:type="dxa"/>
            <w:vAlign w:val="center"/>
          </w:tcPr>
          <w:p>
            <w:pPr>
              <w:spacing w:line="400" w:lineRule="exact"/>
              <w:jc w:val="center"/>
              <w:rPr>
                <w:b/>
                <w:spacing w:val="-20"/>
                <w:sz w:val="28"/>
                <w:szCs w:val="28"/>
              </w:rPr>
            </w:pPr>
            <w:r>
              <w:rPr>
                <w:b/>
                <w:spacing w:val="-20"/>
                <w:sz w:val="28"/>
                <w:szCs w:val="28"/>
              </w:rPr>
              <w:t>手机</w:t>
            </w:r>
          </w:p>
        </w:tc>
        <w:tc>
          <w:tcPr>
            <w:tcW w:w="1681" w:type="dxa"/>
            <w:vAlign w:val="center"/>
          </w:tcPr>
          <w:p>
            <w:pPr>
              <w:spacing w:line="400" w:lineRule="exact"/>
              <w:rPr>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1178" w:type="dxa"/>
            <w:vMerge w:val="continue"/>
            <w:vAlign w:val="center"/>
          </w:tcPr>
          <w:p>
            <w:pPr>
              <w:widowControl/>
              <w:spacing w:line="400" w:lineRule="exact"/>
              <w:rPr>
                <w:spacing w:val="-20"/>
                <w:sz w:val="28"/>
                <w:szCs w:val="28"/>
              </w:rPr>
            </w:pPr>
          </w:p>
        </w:tc>
        <w:tc>
          <w:tcPr>
            <w:tcW w:w="1211" w:type="dxa"/>
            <w:vAlign w:val="center"/>
          </w:tcPr>
          <w:p>
            <w:pPr>
              <w:spacing w:line="400" w:lineRule="exact"/>
              <w:jc w:val="center"/>
              <w:rPr>
                <w:b/>
                <w:spacing w:val="-20"/>
                <w:sz w:val="28"/>
                <w:szCs w:val="28"/>
              </w:rPr>
            </w:pPr>
            <w:r>
              <w:rPr>
                <w:b/>
                <w:spacing w:val="-20"/>
                <w:sz w:val="28"/>
                <w:szCs w:val="28"/>
              </w:rPr>
              <w:t>电 邮</w:t>
            </w:r>
          </w:p>
        </w:tc>
        <w:tc>
          <w:tcPr>
            <w:tcW w:w="2141" w:type="dxa"/>
            <w:vAlign w:val="center"/>
          </w:tcPr>
          <w:p>
            <w:pPr>
              <w:spacing w:line="400" w:lineRule="exact"/>
              <w:rPr>
                <w:spacing w:val="-20"/>
                <w:sz w:val="28"/>
                <w:szCs w:val="28"/>
              </w:rPr>
            </w:pPr>
          </w:p>
        </w:tc>
        <w:tc>
          <w:tcPr>
            <w:tcW w:w="1128" w:type="dxa"/>
            <w:vMerge w:val="continue"/>
            <w:vAlign w:val="center"/>
          </w:tcPr>
          <w:p>
            <w:pPr>
              <w:spacing w:line="400" w:lineRule="exact"/>
              <w:jc w:val="center"/>
              <w:rPr>
                <w:b/>
                <w:spacing w:val="-20"/>
                <w:sz w:val="28"/>
                <w:szCs w:val="28"/>
              </w:rPr>
            </w:pPr>
          </w:p>
        </w:tc>
        <w:tc>
          <w:tcPr>
            <w:tcW w:w="1482" w:type="dxa"/>
            <w:vAlign w:val="center"/>
          </w:tcPr>
          <w:p>
            <w:pPr>
              <w:spacing w:line="400" w:lineRule="exact"/>
              <w:jc w:val="center"/>
              <w:rPr>
                <w:b/>
                <w:spacing w:val="-20"/>
                <w:sz w:val="28"/>
                <w:szCs w:val="28"/>
              </w:rPr>
            </w:pPr>
            <w:r>
              <w:rPr>
                <w:b/>
                <w:spacing w:val="-20"/>
                <w:sz w:val="28"/>
                <w:szCs w:val="28"/>
              </w:rPr>
              <w:t>电 邮</w:t>
            </w:r>
          </w:p>
        </w:tc>
        <w:tc>
          <w:tcPr>
            <w:tcW w:w="1681" w:type="dxa"/>
            <w:vAlign w:val="center"/>
          </w:tcPr>
          <w:p>
            <w:pPr>
              <w:spacing w:line="400" w:lineRule="exact"/>
              <w:rPr>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jc w:val="center"/>
        </w:trPr>
        <w:tc>
          <w:tcPr>
            <w:tcW w:w="1178" w:type="dxa"/>
            <w:vAlign w:val="center"/>
          </w:tcPr>
          <w:p>
            <w:pPr>
              <w:spacing w:line="400" w:lineRule="exact"/>
              <w:jc w:val="center"/>
              <w:rPr>
                <w:b/>
                <w:spacing w:val="-20"/>
                <w:sz w:val="28"/>
                <w:szCs w:val="28"/>
              </w:rPr>
            </w:pPr>
            <w:r>
              <w:rPr>
                <w:b/>
                <w:spacing w:val="-20"/>
                <w:sz w:val="28"/>
                <w:szCs w:val="28"/>
              </w:rPr>
              <w:t>单位</w:t>
            </w:r>
          </w:p>
          <w:p>
            <w:pPr>
              <w:spacing w:line="400" w:lineRule="exact"/>
              <w:jc w:val="center"/>
              <w:rPr>
                <w:b/>
                <w:sz w:val="28"/>
                <w:szCs w:val="28"/>
              </w:rPr>
            </w:pPr>
            <w:r>
              <w:rPr>
                <w:b/>
                <w:spacing w:val="-20"/>
                <w:sz w:val="28"/>
                <w:szCs w:val="28"/>
              </w:rPr>
              <w:t>概况</w:t>
            </w:r>
          </w:p>
        </w:tc>
        <w:tc>
          <w:tcPr>
            <w:tcW w:w="7643" w:type="dxa"/>
            <w:gridSpan w:val="5"/>
            <w:vAlign w:val="center"/>
          </w:tcPr>
          <w:p>
            <w:pPr>
              <w:spacing w:line="400" w:lineRule="exact"/>
              <w:rPr>
                <w:rFonts w:hint="eastAsia" w:ascii="仿宋_GB2312" w:hAnsi="仿宋_GB2312" w:cs="仿宋_GB2312"/>
                <w:sz w:val="28"/>
                <w:szCs w:val="28"/>
              </w:rPr>
            </w:pPr>
            <w:r>
              <w:rPr>
                <w:rFonts w:hint="eastAsia" w:ascii="仿宋_GB2312" w:hAnsi="仿宋_GB2312" w:cs="仿宋_GB2312"/>
                <w:sz w:val="28"/>
                <w:szCs w:val="28"/>
              </w:rPr>
              <w:t>（单位性质、主要业务、业绩、资质荣誉简介，300字以内。）</w:t>
            </w:r>
          </w:p>
          <w:p>
            <w:pPr>
              <w:spacing w:line="400" w:lineRule="exact"/>
              <w:rPr>
                <w:rFonts w:hint="eastAsia" w:ascii="仿宋_GB2312" w:hAnsi="仿宋_GB2312" w:cs="仿宋_GB2312"/>
                <w:sz w:val="28"/>
                <w:szCs w:val="28"/>
              </w:rPr>
            </w:pPr>
          </w:p>
          <w:p>
            <w:pPr>
              <w:spacing w:line="400" w:lineRule="exact"/>
              <w:rPr>
                <w:rFonts w:hint="eastAsia" w:ascii="仿宋_GB2312" w:hAnsi="仿宋_GB2312" w:cs="仿宋_GB2312"/>
                <w:sz w:val="28"/>
                <w:szCs w:val="28"/>
              </w:rPr>
            </w:pPr>
          </w:p>
          <w:p>
            <w:pPr>
              <w:spacing w:line="400" w:lineRule="exact"/>
              <w:rPr>
                <w:rFonts w:hint="eastAsia" w:ascii="仿宋_GB2312" w:hAnsi="仿宋_GB2312" w:cs="仿宋_GB2312"/>
                <w:sz w:val="28"/>
                <w:szCs w:val="28"/>
              </w:rPr>
            </w:pPr>
          </w:p>
          <w:p>
            <w:pPr>
              <w:spacing w:line="400" w:lineRule="exact"/>
              <w:rPr>
                <w:rFonts w:hint="eastAsia" w:ascii="仿宋_GB2312" w:hAnsi="仿宋_GB2312" w:cs="仿宋_GB2312"/>
                <w:sz w:val="28"/>
                <w:szCs w:val="28"/>
              </w:rPr>
            </w:pPr>
          </w:p>
          <w:p>
            <w:pPr>
              <w:spacing w:line="400" w:lineRule="exact"/>
              <w:rPr>
                <w:rFonts w:hint="eastAsia" w:ascii="仿宋_GB2312" w:hAnsi="仿宋_GB2312" w:cs="仿宋_GB2312"/>
                <w:sz w:val="28"/>
                <w:szCs w:val="28"/>
              </w:rPr>
            </w:pPr>
          </w:p>
        </w:tc>
      </w:tr>
    </w:tbl>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ind w:firstLine="560" w:firstLineChars="200"/>
        <w:rPr>
          <w:sz w:val="28"/>
          <w:szCs w:val="28"/>
        </w:rPr>
      </w:pPr>
      <w:r>
        <w:rPr>
          <w:rFonts w:eastAsia="黑体"/>
          <w:sz w:val="28"/>
          <w:szCs w:val="28"/>
        </w:rPr>
        <w:t>二、项目工作方案</w:t>
      </w:r>
    </w:p>
    <w:tbl>
      <w:tblPr>
        <w:tblStyle w:val="11"/>
        <w:tblW w:w="897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146"/>
        <w:gridCol w:w="683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40"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b/>
                <w:sz w:val="28"/>
                <w:szCs w:val="28"/>
              </w:rPr>
            </w:pPr>
            <w:r>
              <w:rPr>
                <w:b/>
                <w:sz w:val="28"/>
                <w:szCs w:val="28"/>
              </w:rPr>
              <w:t>目标任务及</w:t>
            </w:r>
          </w:p>
          <w:p>
            <w:pPr>
              <w:spacing w:line="500" w:lineRule="exact"/>
              <w:jc w:val="center"/>
              <w:rPr>
                <w:b/>
                <w:sz w:val="28"/>
                <w:szCs w:val="28"/>
              </w:rPr>
            </w:pPr>
            <w:r>
              <w:rPr>
                <w:b/>
                <w:sz w:val="28"/>
                <w:szCs w:val="28"/>
              </w:rPr>
              <w:t>工作内容</w:t>
            </w:r>
          </w:p>
        </w:tc>
        <w:tc>
          <w:tcPr>
            <w:tcW w:w="6832"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ascii="仿宋_GB2312" w:hAnsi="仿宋_GB2312" w:cs="仿宋_GB2312"/>
                <w:sz w:val="28"/>
                <w:szCs w:val="28"/>
              </w:rPr>
            </w:pPr>
            <w:r>
              <w:rPr>
                <w:rFonts w:hint="eastAsia" w:ascii="仿宋_GB2312" w:hAnsi="仿宋_GB2312" w:cs="仿宋_GB2312"/>
                <w:sz w:val="28"/>
                <w:szCs w:val="28"/>
              </w:rPr>
              <w:t>（介绍项目的背景意义、目标任务、工作内容，推进措施及实施方式等。3000字以内。）</w:t>
            </w:r>
          </w:p>
          <w:p>
            <w:pPr>
              <w:spacing w:line="500" w:lineRule="exact"/>
              <w:rPr>
                <w:rFonts w:hint="eastAsia" w:ascii="仿宋_GB2312" w:hAnsi="仿宋_GB2312" w:cs="仿宋_GB2312"/>
                <w:sz w:val="28"/>
                <w:szCs w:val="28"/>
              </w:rPr>
            </w:pPr>
          </w:p>
          <w:p>
            <w:pPr>
              <w:spacing w:line="500" w:lineRule="exact"/>
              <w:rPr>
                <w:rFonts w:hint="eastAsia" w:ascii="仿宋_GB2312" w:hAnsi="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b/>
                <w:sz w:val="28"/>
                <w:szCs w:val="28"/>
              </w:rPr>
            </w:pPr>
            <w:r>
              <w:rPr>
                <w:b/>
                <w:sz w:val="28"/>
                <w:szCs w:val="28"/>
              </w:rPr>
              <w:t>工作基础及</w:t>
            </w:r>
          </w:p>
          <w:p>
            <w:pPr>
              <w:spacing w:line="500" w:lineRule="exact"/>
              <w:jc w:val="center"/>
              <w:rPr>
                <w:b/>
                <w:sz w:val="28"/>
                <w:szCs w:val="28"/>
              </w:rPr>
            </w:pPr>
            <w:r>
              <w:rPr>
                <w:b/>
                <w:sz w:val="28"/>
                <w:szCs w:val="28"/>
              </w:rPr>
              <w:t>保障措施</w:t>
            </w:r>
          </w:p>
        </w:tc>
        <w:tc>
          <w:tcPr>
            <w:tcW w:w="6832"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eastAsia" w:ascii="仿宋_GB2312" w:hAnsi="仿宋_GB2312" w:cs="仿宋_GB2312"/>
                <w:sz w:val="28"/>
                <w:szCs w:val="28"/>
              </w:rPr>
            </w:pPr>
            <w:r>
              <w:rPr>
                <w:rFonts w:hint="eastAsia" w:ascii="仿宋_GB2312" w:hAnsi="仿宋_GB2312" w:cs="仿宋_GB2312"/>
                <w:sz w:val="28"/>
                <w:szCs w:val="28"/>
              </w:rPr>
              <w:t>（介绍申请本项目所具备的工作基础、制度规范，相关经验和优势资源，项目团队、智力支持、信息化设施等相关条件，推进项目顺利实施的保障性举措等。2000字以内。）</w:t>
            </w:r>
          </w:p>
          <w:p>
            <w:pPr>
              <w:spacing w:line="500" w:lineRule="exact"/>
              <w:jc w:val="left"/>
              <w:rPr>
                <w:rFonts w:hint="eastAsia" w:ascii="仿宋_GB2312" w:hAnsi="仿宋_GB2312" w:eastAsia="仿宋_GB2312" w:cs="仿宋_GB2312"/>
                <w:sz w:val="28"/>
                <w:szCs w:val="28"/>
              </w:rPr>
            </w:pPr>
          </w:p>
          <w:p>
            <w:pPr>
              <w:spacing w:line="500" w:lineRule="exact"/>
              <w:jc w:val="left"/>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b/>
                <w:sz w:val="28"/>
                <w:szCs w:val="28"/>
              </w:rPr>
            </w:pPr>
            <w:r>
              <w:rPr>
                <w:b/>
                <w:sz w:val="28"/>
                <w:szCs w:val="28"/>
              </w:rPr>
              <w:t>计划进度</w:t>
            </w:r>
          </w:p>
        </w:tc>
        <w:tc>
          <w:tcPr>
            <w:tcW w:w="6832"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ascii="仿宋_GB2312" w:hAnsi="仿宋_GB2312" w:cs="仿宋_GB2312"/>
                <w:sz w:val="28"/>
              </w:rPr>
            </w:pPr>
            <w:r>
              <w:rPr>
                <w:rFonts w:hint="eastAsia" w:ascii="仿宋_GB2312" w:hAnsi="仿宋_GB2312" w:cs="仿宋_GB2312"/>
                <w:sz w:val="28"/>
              </w:rPr>
              <w:t>（工作总体进度时间安排、项目</w:t>
            </w:r>
            <w:r>
              <w:rPr>
                <w:rFonts w:hint="eastAsia" w:ascii="仿宋_GB2312" w:hAnsi="仿宋_GB2312" w:cs="仿宋_GB2312"/>
                <w:sz w:val="28"/>
                <w:szCs w:val="32"/>
              </w:rPr>
              <w:t>各阶段工作任务与阶段性目标，</w:t>
            </w:r>
            <w:r>
              <w:rPr>
                <w:rFonts w:hint="eastAsia" w:ascii="仿宋_GB2312" w:hAnsi="仿宋_GB2312" w:cs="仿宋_GB2312"/>
                <w:sz w:val="28"/>
              </w:rPr>
              <w:t>确保项目按时形成成果、提交项目</w:t>
            </w:r>
            <w:r>
              <w:rPr>
                <w:rFonts w:hint="eastAsia" w:ascii="仿宋_GB2312" w:hAnsi="仿宋_GB2312" w:cs="仿宋_GB2312"/>
                <w:b/>
                <w:bCs/>
                <w:sz w:val="28"/>
                <w:lang w:eastAsia="zh-CN"/>
              </w:rPr>
              <w:t>季度报告、中期报告和</w:t>
            </w:r>
            <w:r>
              <w:rPr>
                <w:rFonts w:hint="eastAsia" w:ascii="仿宋_GB2312" w:hAnsi="仿宋_GB2312" w:cs="仿宋_GB2312"/>
                <w:b/>
                <w:bCs/>
                <w:sz w:val="28"/>
              </w:rPr>
              <w:t>总结报告</w:t>
            </w:r>
            <w:r>
              <w:rPr>
                <w:rFonts w:hint="eastAsia" w:ascii="仿宋_GB2312" w:hAnsi="仿宋_GB2312" w:cs="仿宋_GB2312"/>
                <w:sz w:val="28"/>
              </w:rPr>
              <w:t>；可另附页。）</w:t>
            </w:r>
          </w:p>
          <w:p>
            <w:pPr>
              <w:spacing w:line="500" w:lineRule="exact"/>
              <w:rPr>
                <w:rFonts w:hint="eastAsia" w:ascii="仿宋_GB2312" w:hAnsi="仿宋_GB2312" w:cs="仿宋_GB2312"/>
                <w:sz w:val="28"/>
                <w:szCs w:val="28"/>
              </w:rPr>
            </w:pPr>
          </w:p>
          <w:p>
            <w:pPr>
              <w:spacing w:line="500" w:lineRule="exact"/>
              <w:rPr>
                <w:rFonts w:hint="eastAsia" w:ascii="仿宋_GB2312" w:hAnsi="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b/>
                <w:sz w:val="28"/>
                <w:szCs w:val="28"/>
              </w:rPr>
            </w:pPr>
            <w:r>
              <w:rPr>
                <w:b/>
                <w:sz w:val="28"/>
                <w:szCs w:val="28"/>
              </w:rPr>
              <w:t>预期成果及</w:t>
            </w:r>
          </w:p>
          <w:p>
            <w:pPr>
              <w:spacing w:line="500" w:lineRule="exact"/>
              <w:jc w:val="center"/>
              <w:rPr>
                <w:b/>
                <w:sz w:val="28"/>
                <w:szCs w:val="28"/>
              </w:rPr>
            </w:pPr>
            <w:r>
              <w:rPr>
                <w:b/>
                <w:sz w:val="28"/>
                <w:szCs w:val="28"/>
              </w:rPr>
              <w:t>考核指标</w:t>
            </w:r>
          </w:p>
        </w:tc>
        <w:tc>
          <w:tcPr>
            <w:tcW w:w="6832"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ascii="仿宋_GB2312" w:hAnsi="仿宋_GB2312" w:eastAsia="仿宋_GB2312" w:cs="仿宋_GB2312"/>
                <w:sz w:val="28"/>
                <w:szCs w:val="28"/>
              </w:rPr>
            </w:pPr>
            <w:r>
              <w:rPr>
                <w:rFonts w:hint="eastAsia" w:ascii="仿宋_GB2312" w:hAnsi="仿宋_GB2312" w:cs="仿宋_GB2312"/>
                <w:sz w:val="28"/>
              </w:rPr>
              <w:t>（项目实施的预期成果形式</w:t>
            </w:r>
            <w:r>
              <w:rPr>
                <w:rFonts w:hint="eastAsia" w:ascii="仿宋_GB2312" w:hAnsi="仿宋_GB2312" w:cs="仿宋_GB2312"/>
                <w:sz w:val="28"/>
                <w:lang w:eastAsia="zh-CN"/>
              </w:rPr>
              <w:t>、</w:t>
            </w:r>
            <w:r>
              <w:rPr>
                <w:rFonts w:hint="eastAsia" w:ascii="仿宋_GB2312" w:hAnsi="仿宋_GB2312" w:cs="仿宋_GB2312"/>
                <w:sz w:val="28"/>
              </w:rPr>
              <w:t>可考核指标等，可另附页。）</w:t>
            </w:r>
          </w:p>
          <w:p>
            <w:pPr>
              <w:spacing w:line="500" w:lineRule="exact"/>
              <w:rPr>
                <w:rFonts w:hint="eastAsia" w:ascii="仿宋_GB2312" w:hAnsi="仿宋_GB2312" w:cs="仿宋_GB2312"/>
                <w:sz w:val="28"/>
                <w:szCs w:val="28"/>
              </w:rPr>
            </w:pPr>
          </w:p>
          <w:p>
            <w:pPr>
              <w:spacing w:line="500" w:lineRule="exact"/>
              <w:rPr>
                <w:rFonts w:hint="eastAsia" w:ascii="仿宋_GB2312" w:hAnsi="仿宋_GB2312" w:cs="仿宋_GB2312"/>
                <w:sz w:val="28"/>
                <w:szCs w:val="28"/>
              </w:rPr>
            </w:pPr>
          </w:p>
        </w:tc>
      </w:tr>
    </w:tbl>
    <w:p>
      <w:pPr>
        <w:rPr>
          <w:rFonts w:eastAsia="黑体"/>
          <w:sz w:val="28"/>
          <w:szCs w:val="28"/>
        </w:rPr>
      </w:pPr>
    </w:p>
    <w:p>
      <w:pPr>
        <w:adjustRightInd w:val="0"/>
        <w:snapToGrid w:val="0"/>
        <w:spacing w:line="560" w:lineRule="exact"/>
        <w:rPr>
          <w:rFonts w:hint="default" w:ascii="Times New Roman" w:hAnsi="Times New Roman" w:cs="Times New Roman"/>
        </w:rPr>
        <w:sectPr>
          <w:headerReference r:id="rId8" w:type="default"/>
          <w:footerReference r:id="rId10" w:type="default"/>
          <w:headerReference r:id="rId9" w:type="even"/>
          <w:footerReference r:id="rId11" w:type="even"/>
          <w:pgSz w:w="11906" w:h="16838"/>
          <w:pgMar w:top="2098" w:right="1531" w:bottom="1985" w:left="1531" w:header="851" w:footer="1418" w:gutter="0"/>
          <w:pgNumType w:fmt="numberInDash"/>
          <w:cols w:space="720" w:num="1"/>
          <w:titlePg/>
          <w:docGrid w:type="lines" w:linePitch="312" w:charSpace="0"/>
        </w:sectPr>
      </w:pPr>
    </w:p>
    <w:p>
      <w:pPr>
        <w:adjustRightInd/>
        <w:snapToGrid/>
        <w:spacing w:line="240" w:lineRule="auto"/>
        <w:ind w:firstLine="560" w:firstLineChars="200"/>
        <w:rPr>
          <w:rFonts w:hint="default" w:ascii="Calibri" w:hAnsi="Calibri" w:eastAsia="黑体" w:cs="Times New Roman"/>
          <w:sz w:val="28"/>
          <w:szCs w:val="28"/>
        </w:rPr>
      </w:pPr>
      <w:r>
        <w:rPr>
          <w:rFonts w:hint="default" w:ascii="Calibri" w:hAnsi="Calibri" w:eastAsia="黑体" w:cs="Times New Roman"/>
          <w:sz w:val="28"/>
          <w:szCs w:val="28"/>
          <w:lang w:val="en-US" w:eastAsia="zh-CN"/>
        </w:rPr>
        <w:t>三</w:t>
      </w:r>
      <w:r>
        <w:rPr>
          <w:rFonts w:hint="default" w:ascii="Calibri" w:hAnsi="Calibri" w:eastAsia="黑体" w:cs="Times New Roman"/>
          <w:sz w:val="28"/>
          <w:szCs w:val="28"/>
        </w:rPr>
        <w:t>、项目负责人及项目组成员（可加页）</w:t>
      </w:r>
    </w:p>
    <w:tbl>
      <w:tblPr>
        <w:tblStyle w:val="11"/>
        <w:tblpPr w:leftFromText="180" w:rightFromText="180" w:vertAnchor="text" w:horzAnchor="page" w:tblpX="1522" w:tblpY="102"/>
        <w:tblOverlap w:val="never"/>
        <w:tblW w:w="89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021"/>
        <w:gridCol w:w="992"/>
        <w:gridCol w:w="895"/>
        <w:gridCol w:w="1065"/>
        <w:gridCol w:w="1814"/>
        <w:gridCol w:w="963"/>
        <w:gridCol w:w="793"/>
        <w:gridCol w:w="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50" w:hRule="atLeast"/>
        </w:trPr>
        <w:tc>
          <w:tcPr>
            <w:tcW w:w="7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项目</w:t>
            </w:r>
          </w:p>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团队</w:t>
            </w: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姓名</w:t>
            </w: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出生</w:t>
            </w:r>
          </w:p>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年份</w:t>
            </w: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单位</w:t>
            </w: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职务/</w:t>
            </w:r>
          </w:p>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职称</w:t>
            </w: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所学专业</w:t>
            </w:r>
          </w:p>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及学历</w:t>
            </w: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现从事专业</w:t>
            </w: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在项目中任务</w:t>
            </w: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7" w:hRule="atLeast"/>
        </w:trPr>
        <w:tc>
          <w:tcPr>
            <w:tcW w:w="795" w:type="dxa"/>
            <w:tcBorders>
              <w:left w:val="single" w:color="auto" w:sz="4" w:space="0"/>
              <w:bottom w:val="single" w:color="auto" w:sz="4" w:space="0"/>
              <w:right w:val="single" w:color="auto" w:sz="4" w:space="0"/>
            </w:tcBorders>
            <w:vAlign w:val="center"/>
          </w:tcPr>
          <w:p>
            <w:pPr>
              <w:wordWrap/>
              <w:spacing w:line="560" w:lineRule="exact"/>
              <w:jc w:val="left"/>
              <w:textAlignment w:val="auto"/>
              <w:rPr>
                <w:b/>
                <w:bCs/>
                <w:sz w:val="28"/>
                <w:szCs w:val="28"/>
              </w:rPr>
            </w:pPr>
            <w:r>
              <w:rPr>
                <w:b/>
                <w:bCs/>
                <w:sz w:val="28"/>
                <w:szCs w:val="28"/>
              </w:rPr>
              <w:t>项目</w:t>
            </w:r>
          </w:p>
          <w:p>
            <w:pPr>
              <w:wordWrap/>
              <w:spacing w:line="560" w:lineRule="exact"/>
              <w:jc w:val="left"/>
              <w:textAlignment w:val="auto"/>
              <w:rPr>
                <w:b/>
                <w:bCs/>
                <w:sz w:val="28"/>
                <w:szCs w:val="28"/>
              </w:rPr>
            </w:pPr>
            <w:r>
              <w:rPr>
                <w:b/>
                <w:bCs/>
                <w:sz w:val="28"/>
                <w:szCs w:val="28"/>
              </w:rPr>
              <w:t>负责人</w:t>
            </w: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795" w:type="dxa"/>
            <w:vMerge w:val="restart"/>
            <w:tcBorders>
              <w:top w:val="single" w:color="auto" w:sz="4" w:space="0"/>
              <w:left w:val="single" w:color="auto" w:sz="4" w:space="0"/>
              <w:right w:val="single" w:color="auto" w:sz="4" w:space="0"/>
            </w:tcBorders>
            <w:vAlign w:val="center"/>
          </w:tcPr>
          <w:p>
            <w:pPr>
              <w:wordWrap/>
              <w:spacing w:line="560" w:lineRule="exact"/>
              <w:jc w:val="left"/>
              <w:textAlignment w:val="auto"/>
              <w:rPr>
                <w:b/>
                <w:bCs/>
                <w:sz w:val="28"/>
                <w:szCs w:val="28"/>
              </w:rPr>
            </w:pPr>
            <w:r>
              <w:rPr>
                <w:b/>
                <w:bCs/>
                <w:sz w:val="28"/>
                <w:szCs w:val="28"/>
              </w:rPr>
              <w:t>团队</w:t>
            </w:r>
          </w:p>
          <w:p>
            <w:pPr>
              <w:wordWrap/>
              <w:spacing w:line="560" w:lineRule="exact"/>
              <w:jc w:val="left"/>
              <w:textAlignment w:val="auto"/>
              <w:rPr>
                <w:b/>
                <w:bCs/>
                <w:sz w:val="28"/>
                <w:szCs w:val="28"/>
              </w:rPr>
            </w:pPr>
            <w:r>
              <w:rPr>
                <w:b/>
                <w:bCs/>
                <w:sz w:val="28"/>
                <w:szCs w:val="28"/>
              </w:rPr>
              <w:t>主要</w:t>
            </w:r>
          </w:p>
          <w:p>
            <w:pPr>
              <w:wordWrap/>
              <w:spacing w:line="560" w:lineRule="exact"/>
              <w:jc w:val="left"/>
              <w:textAlignment w:val="auto"/>
              <w:rPr>
                <w:b/>
                <w:bCs/>
                <w:sz w:val="28"/>
                <w:szCs w:val="28"/>
              </w:rPr>
            </w:pPr>
            <w:r>
              <w:rPr>
                <w:b/>
                <w:bCs/>
                <w:sz w:val="28"/>
                <w:szCs w:val="28"/>
              </w:rPr>
              <w:t>成员</w:t>
            </w: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795" w:type="dxa"/>
            <w:vMerge w:val="continue"/>
            <w:tcBorders>
              <w:left w:val="single" w:color="auto" w:sz="4" w:space="0"/>
              <w:right w:val="single" w:color="auto" w:sz="4" w:space="0"/>
            </w:tcBorders>
            <w:vAlign w:val="center"/>
          </w:tcPr>
          <w:p>
            <w:pPr>
              <w:wordWrap/>
              <w:spacing w:line="560" w:lineRule="exact"/>
              <w:jc w:val="left"/>
              <w:textAlignment w:val="auto"/>
              <w:rPr>
                <w:sz w:val="28"/>
                <w:szCs w:val="28"/>
              </w:rPr>
            </w:pP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795" w:type="dxa"/>
            <w:vMerge w:val="continue"/>
            <w:tcBorders>
              <w:left w:val="single" w:color="auto" w:sz="4" w:space="0"/>
              <w:right w:val="single" w:color="auto" w:sz="4" w:space="0"/>
            </w:tcBorders>
            <w:vAlign w:val="center"/>
          </w:tcPr>
          <w:p>
            <w:pPr>
              <w:wordWrap/>
              <w:spacing w:line="560" w:lineRule="exact"/>
              <w:jc w:val="left"/>
              <w:textAlignment w:val="auto"/>
              <w:rPr>
                <w:sz w:val="28"/>
                <w:szCs w:val="28"/>
              </w:rPr>
            </w:pP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795" w:type="dxa"/>
            <w:vMerge w:val="continue"/>
            <w:tcBorders>
              <w:left w:val="single" w:color="auto" w:sz="4" w:space="0"/>
              <w:right w:val="single" w:color="auto" w:sz="4" w:space="0"/>
            </w:tcBorders>
            <w:vAlign w:val="center"/>
          </w:tcPr>
          <w:p>
            <w:pPr>
              <w:wordWrap/>
              <w:spacing w:line="560" w:lineRule="exact"/>
              <w:jc w:val="left"/>
              <w:textAlignment w:val="auto"/>
              <w:rPr>
                <w:sz w:val="28"/>
                <w:szCs w:val="28"/>
              </w:rPr>
            </w:pP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795" w:type="dxa"/>
            <w:vMerge w:val="continue"/>
            <w:tcBorders>
              <w:left w:val="single" w:color="auto" w:sz="4" w:space="0"/>
              <w:right w:val="single" w:color="auto" w:sz="4" w:space="0"/>
            </w:tcBorders>
            <w:vAlign w:val="center"/>
          </w:tcPr>
          <w:p>
            <w:pPr>
              <w:wordWrap/>
              <w:spacing w:line="560" w:lineRule="exact"/>
              <w:jc w:val="left"/>
              <w:textAlignment w:val="auto"/>
              <w:rPr>
                <w:sz w:val="28"/>
                <w:szCs w:val="28"/>
              </w:rPr>
            </w:pP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795" w:type="dxa"/>
            <w:vMerge w:val="continue"/>
            <w:tcBorders>
              <w:left w:val="single" w:color="auto" w:sz="4" w:space="0"/>
              <w:right w:val="single" w:color="auto" w:sz="4" w:space="0"/>
            </w:tcBorders>
            <w:vAlign w:val="center"/>
          </w:tcPr>
          <w:p>
            <w:pPr>
              <w:wordWrap/>
              <w:spacing w:line="560" w:lineRule="exact"/>
              <w:jc w:val="left"/>
              <w:textAlignment w:val="auto"/>
              <w:rPr>
                <w:sz w:val="28"/>
                <w:szCs w:val="28"/>
              </w:rPr>
            </w:pP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r>
    </w:tbl>
    <w:p>
      <w:pPr>
        <w:adjustRightInd w:val="0"/>
        <w:snapToGrid w:val="0"/>
        <w:spacing w:line="560" w:lineRule="exact"/>
        <w:jc w:val="center"/>
        <w:rPr>
          <w:rFonts w:hint="default" w:ascii="Times New Roman" w:hAnsi="Times New Roman" w:eastAsia="方正小标宋简体" w:cs="Times New Roman"/>
          <w:sz w:val="44"/>
        </w:rPr>
      </w:pPr>
    </w:p>
    <w:p>
      <w:pPr>
        <w:adjustRightInd w:val="0"/>
        <w:snapToGrid w:val="0"/>
        <w:spacing w:line="560" w:lineRule="exact"/>
        <w:jc w:val="left"/>
        <w:rPr>
          <w:rFonts w:hint="default" w:ascii="Times New Roman" w:hAnsi="Times New Roman" w:eastAsia="方正小标宋简体" w:cs="Times New Roman"/>
          <w:sz w:val="44"/>
        </w:rPr>
        <w:sectPr>
          <w:pgSz w:w="11906" w:h="16838"/>
          <w:pgMar w:top="2098" w:right="1531" w:bottom="1985" w:left="1531" w:header="851" w:footer="992" w:gutter="0"/>
          <w:pgNumType w:fmt="numberInDash"/>
          <w:cols w:space="720" w:num="1"/>
          <w:docGrid w:type="linesAndChars" w:linePitch="312" w:charSpace="0"/>
        </w:sectPr>
      </w:pPr>
    </w:p>
    <w:p>
      <w:pPr>
        <w:adjustRightInd w:val="0"/>
        <w:snapToGrid w:val="0"/>
        <w:spacing w:line="560" w:lineRule="exact"/>
        <w:ind w:firstLine="600" w:firstLineChars="200"/>
        <w:rPr>
          <w:rFonts w:hint="default" w:ascii="Times New Roman" w:hAnsi="Times New Roman" w:eastAsia="黑体" w:cs="Times New Roman"/>
          <w:sz w:val="30"/>
          <w:szCs w:val="30"/>
        </w:rPr>
      </w:pPr>
      <w:r>
        <w:rPr>
          <w:rFonts w:hint="eastAsia" w:ascii="Times New Roman" w:hAnsi="Times New Roman" w:eastAsia="黑体" w:cs="Times New Roman"/>
          <w:sz w:val="30"/>
          <w:szCs w:val="30"/>
          <w:lang w:val="en-US" w:eastAsia="zh-CN"/>
        </w:rPr>
        <w:t>四</w:t>
      </w:r>
      <w:r>
        <w:rPr>
          <w:rFonts w:hint="default" w:ascii="Times New Roman" w:hAnsi="Times New Roman" w:eastAsia="黑体" w:cs="Times New Roman"/>
          <w:sz w:val="30"/>
          <w:szCs w:val="30"/>
        </w:rPr>
        <w:t>、项目支出预算明细表</w:t>
      </w:r>
    </w:p>
    <w:p>
      <w:pPr>
        <w:adjustRightInd w:val="0"/>
        <w:snapToGrid w:val="0"/>
        <w:spacing w:line="560" w:lineRule="exact"/>
        <w:jc w:val="right"/>
        <w:rPr>
          <w:rFonts w:hint="default" w:ascii="Times New Roman" w:hAnsi="Times New Roman" w:cs="Times New Roman"/>
        </w:rPr>
      </w:pPr>
      <w:r>
        <w:rPr>
          <w:rFonts w:hint="default" w:ascii="Times New Roman" w:hAnsi="Times New Roman" w:cs="Times New Roman"/>
        </w:rPr>
        <w:t xml:space="preserve">单位：万元  </w:t>
      </w:r>
    </w:p>
    <w:tbl>
      <w:tblPr>
        <w:tblStyle w:val="11"/>
        <w:tblW w:w="88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736"/>
        <w:gridCol w:w="3981"/>
        <w:gridCol w:w="1434"/>
        <w:gridCol w:w="2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restart"/>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项</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目</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支</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出</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预</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算</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及</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测</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算</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依</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据</w:t>
            </w:r>
          </w:p>
        </w:tc>
        <w:tc>
          <w:tcPr>
            <w:tcW w:w="736" w:type="dxa"/>
            <w:vMerge w:val="restart"/>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项</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目</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资</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金</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来</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源</w:t>
            </w:r>
          </w:p>
        </w:tc>
        <w:tc>
          <w:tcPr>
            <w:tcW w:w="3981" w:type="dxa"/>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资金来源</w:t>
            </w:r>
          </w:p>
        </w:tc>
        <w:tc>
          <w:tcPr>
            <w:tcW w:w="1434" w:type="dxa"/>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金  额</w:t>
            </w:r>
          </w:p>
        </w:tc>
        <w:tc>
          <w:tcPr>
            <w:tcW w:w="2042" w:type="dxa"/>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jc w:val="center"/>
              <w:rPr>
                <w:rFonts w:hint="default" w:ascii="Times New Roman" w:hAnsi="Times New Roman" w:eastAsia="黑体" w:cs="Times New Roman"/>
                <w:sz w:val="28"/>
              </w:rPr>
            </w:pPr>
          </w:p>
        </w:tc>
        <w:tc>
          <w:tcPr>
            <w:tcW w:w="736" w:type="dxa"/>
            <w:vMerge w:val="continue"/>
            <w:vAlign w:val="top"/>
          </w:tcPr>
          <w:p>
            <w:pPr>
              <w:adjustRightInd w:val="0"/>
              <w:snapToGrid w:val="0"/>
              <w:spacing w:line="560" w:lineRule="exact"/>
              <w:jc w:val="center"/>
              <w:rPr>
                <w:rFonts w:hint="default" w:ascii="Times New Roman" w:hAnsi="Times New Roman" w:eastAsia="黑体" w:cs="Times New Roman"/>
                <w:sz w:val="28"/>
              </w:rPr>
            </w:pPr>
          </w:p>
        </w:tc>
        <w:tc>
          <w:tcPr>
            <w:tcW w:w="3981" w:type="dxa"/>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合  计</w:t>
            </w:r>
          </w:p>
        </w:tc>
        <w:tc>
          <w:tcPr>
            <w:tcW w:w="1434" w:type="dxa"/>
            <w:vAlign w:val="center"/>
          </w:tcPr>
          <w:p>
            <w:pPr>
              <w:adjustRightInd w:val="0"/>
              <w:snapToGrid w:val="0"/>
              <w:spacing w:line="560" w:lineRule="exact"/>
              <w:jc w:val="center"/>
              <w:rPr>
                <w:rFonts w:hint="default" w:ascii="Times New Roman" w:hAnsi="Times New Roman" w:eastAsia="黑体" w:cs="Times New Roman"/>
                <w:sz w:val="28"/>
              </w:rPr>
            </w:pPr>
          </w:p>
        </w:tc>
        <w:tc>
          <w:tcPr>
            <w:tcW w:w="2042" w:type="dxa"/>
            <w:vAlign w:val="center"/>
          </w:tcPr>
          <w:p>
            <w:pPr>
              <w:adjustRightInd w:val="0"/>
              <w:snapToGrid w:val="0"/>
              <w:spacing w:line="560" w:lineRule="exact"/>
              <w:jc w:val="center"/>
              <w:rPr>
                <w:rFonts w:hint="default" w:ascii="Times New Roman" w:hAnsi="Times New Roman" w:eastAsia="黑体"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3" w:hRule="atLeast"/>
          <w:jc w:val="center"/>
        </w:trPr>
        <w:tc>
          <w:tcPr>
            <w:tcW w:w="630" w:type="dxa"/>
            <w:vMerge w:val="continue"/>
            <w:vAlign w:val="top"/>
          </w:tcPr>
          <w:p>
            <w:pPr>
              <w:adjustRightInd w:val="0"/>
              <w:snapToGrid w:val="0"/>
              <w:spacing w:line="560" w:lineRule="exact"/>
              <w:jc w:val="center"/>
              <w:rPr>
                <w:rFonts w:hint="default" w:ascii="Times New Roman" w:hAnsi="Times New Roman" w:eastAsia="黑体" w:cs="Times New Roman"/>
                <w:sz w:val="28"/>
              </w:rPr>
            </w:pPr>
          </w:p>
        </w:tc>
        <w:tc>
          <w:tcPr>
            <w:tcW w:w="736" w:type="dxa"/>
            <w:vMerge w:val="continue"/>
            <w:vAlign w:val="top"/>
          </w:tcPr>
          <w:p>
            <w:pPr>
              <w:adjustRightInd w:val="0"/>
              <w:snapToGrid w:val="0"/>
              <w:spacing w:line="560" w:lineRule="exact"/>
              <w:jc w:val="center"/>
              <w:rPr>
                <w:rFonts w:hint="default" w:ascii="Times New Roman" w:hAnsi="Times New Roman" w:eastAsia="黑体" w:cs="Times New Roman"/>
                <w:sz w:val="28"/>
              </w:rPr>
            </w:pPr>
          </w:p>
        </w:tc>
        <w:tc>
          <w:tcPr>
            <w:tcW w:w="3981" w:type="dxa"/>
            <w:vAlign w:val="center"/>
          </w:tcPr>
          <w:p>
            <w:pPr>
              <w:adjustRightInd w:val="0"/>
              <w:snapToGrid w:val="0"/>
              <w:spacing w:line="560" w:lineRule="exact"/>
              <w:rPr>
                <w:rFonts w:hint="eastAsia" w:ascii="仿宋_GB2312" w:hAnsi="仿宋_GB2312" w:cs="仿宋_GB2312"/>
                <w:sz w:val="28"/>
              </w:rPr>
            </w:pPr>
            <w:r>
              <w:rPr>
                <w:rFonts w:hint="eastAsia" w:ascii="仿宋_GB2312" w:hAnsi="仿宋_GB2312" w:cs="仿宋_GB2312"/>
                <w:sz w:val="28"/>
              </w:rPr>
              <w:t>1.</w:t>
            </w:r>
            <w:r>
              <w:rPr>
                <w:rFonts w:hint="eastAsia" w:ascii="仿宋_GB2312" w:hAnsi="仿宋_GB2312" w:cs="仿宋_GB2312"/>
                <w:sz w:val="28"/>
                <w:lang w:eastAsia="zh-CN"/>
              </w:rPr>
              <w:t>市</w:t>
            </w:r>
            <w:r>
              <w:rPr>
                <w:rFonts w:hint="eastAsia" w:ascii="仿宋_GB2312" w:hAnsi="仿宋_GB2312" w:cs="仿宋_GB2312"/>
                <w:sz w:val="28"/>
              </w:rPr>
              <w:t xml:space="preserve">局项目支出 </w:t>
            </w: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1" w:hRule="atLeast"/>
          <w:jc w:val="center"/>
        </w:trPr>
        <w:tc>
          <w:tcPr>
            <w:tcW w:w="630" w:type="dxa"/>
            <w:vMerge w:val="continue"/>
            <w:vAlign w:val="top"/>
          </w:tcPr>
          <w:p>
            <w:pPr>
              <w:adjustRightInd w:val="0"/>
              <w:snapToGrid w:val="0"/>
              <w:spacing w:line="560" w:lineRule="exact"/>
              <w:jc w:val="center"/>
              <w:rPr>
                <w:rFonts w:hint="default" w:ascii="Times New Roman" w:hAnsi="Times New Roman" w:eastAsia="黑体" w:cs="Times New Roman"/>
                <w:sz w:val="28"/>
              </w:rPr>
            </w:pPr>
          </w:p>
        </w:tc>
        <w:tc>
          <w:tcPr>
            <w:tcW w:w="736" w:type="dxa"/>
            <w:vMerge w:val="continue"/>
            <w:vAlign w:val="top"/>
          </w:tcPr>
          <w:p>
            <w:pPr>
              <w:adjustRightInd w:val="0"/>
              <w:snapToGrid w:val="0"/>
              <w:spacing w:line="560" w:lineRule="exact"/>
              <w:jc w:val="center"/>
              <w:rPr>
                <w:rFonts w:hint="default" w:ascii="Times New Roman" w:hAnsi="Times New Roman" w:eastAsia="黑体" w:cs="Times New Roman"/>
                <w:sz w:val="28"/>
              </w:rPr>
            </w:pPr>
          </w:p>
        </w:tc>
        <w:tc>
          <w:tcPr>
            <w:tcW w:w="3981" w:type="dxa"/>
            <w:vAlign w:val="center"/>
          </w:tcPr>
          <w:p>
            <w:pPr>
              <w:adjustRightInd w:val="0"/>
              <w:snapToGrid w:val="0"/>
              <w:spacing w:line="560" w:lineRule="exact"/>
              <w:rPr>
                <w:rFonts w:hint="eastAsia" w:ascii="仿宋_GB2312" w:hAnsi="仿宋_GB2312" w:cs="仿宋_GB2312"/>
                <w:sz w:val="28"/>
              </w:rPr>
            </w:pPr>
            <w:r>
              <w:rPr>
                <w:rFonts w:hint="eastAsia" w:ascii="仿宋_GB2312" w:hAnsi="仿宋_GB2312" w:cs="仿宋_GB2312"/>
                <w:sz w:val="28"/>
              </w:rPr>
              <w:t>2.其他来源</w:t>
            </w: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jc w:val="center"/>
              <w:rPr>
                <w:rFonts w:hint="default" w:ascii="Times New Roman" w:hAnsi="Times New Roman" w:eastAsia="黑体" w:cs="Times New Roman"/>
                <w:sz w:val="28"/>
              </w:rPr>
            </w:pPr>
          </w:p>
        </w:tc>
        <w:tc>
          <w:tcPr>
            <w:tcW w:w="736" w:type="dxa"/>
            <w:vMerge w:val="restart"/>
            <w:vAlign w:val="center"/>
          </w:tcPr>
          <w:p>
            <w:pPr>
              <w:adjustRightInd w:val="0"/>
              <w:snapToGrid w:val="0"/>
              <w:spacing w:line="560" w:lineRule="exact"/>
              <w:jc w:val="center"/>
              <w:rPr>
                <w:rFonts w:hint="eastAsia" w:ascii="Times New Roman" w:hAnsi="Times New Roman" w:eastAsia="黑体" w:cs="Times New Roman"/>
                <w:sz w:val="28"/>
                <w:lang w:eastAsia="zh-CN"/>
              </w:rPr>
            </w:pPr>
            <w:r>
              <w:rPr>
                <w:rFonts w:hint="eastAsia" w:ascii="Times New Roman" w:hAnsi="Times New Roman" w:eastAsia="黑体" w:cs="Times New Roman"/>
                <w:sz w:val="28"/>
                <w:lang w:eastAsia="zh-CN"/>
              </w:rPr>
              <w:t>市</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局</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拨</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款</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项</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目</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支</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出</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明</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细</w:t>
            </w:r>
          </w:p>
        </w:tc>
        <w:tc>
          <w:tcPr>
            <w:tcW w:w="3981" w:type="dxa"/>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支出项目内容</w:t>
            </w:r>
          </w:p>
        </w:tc>
        <w:tc>
          <w:tcPr>
            <w:tcW w:w="1434" w:type="dxa"/>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金 额</w:t>
            </w:r>
          </w:p>
        </w:tc>
        <w:tc>
          <w:tcPr>
            <w:tcW w:w="2042" w:type="dxa"/>
            <w:vAlign w:val="center"/>
          </w:tcPr>
          <w:p>
            <w:pPr>
              <w:adjustRightInd w:val="0"/>
              <w:snapToGrid w:val="0"/>
              <w:spacing w:line="560" w:lineRule="exact"/>
              <w:jc w:val="center"/>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eastAsia="黑体" w:cs="Times New Roman"/>
                <w:sz w:val="28"/>
              </w:rPr>
            </w:pPr>
          </w:p>
        </w:tc>
        <w:tc>
          <w:tcPr>
            <w:tcW w:w="1434" w:type="dxa"/>
            <w:vAlign w:val="top"/>
          </w:tcPr>
          <w:p>
            <w:pPr>
              <w:adjustRightInd w:val="0"/>
              <w:snapToGrid w:val="0"/>
              <w:spacing w:line="560" w:lineRule="exact"/>
              <w:jc w:val="center"/>
              <w:rPr>
                <w:rFonts w:hint="default" w:ascii="Times New Roman" w:hAnsi="Times New Roman" w:eastAsia="黑体" w:cs="Times New Roman"/>
                <w:sz w:val="28"/>
              </w:rPr>
            </w:pPr>
          </w:p>
        </w:tc>
        <w:tc>
          <w:tcPr>
            <w:tcW w:w="2042" w:type="dxa"/>
            <w:vAlign w:val="top"/>
          </w:tcPr>
          <w:p>
            <w:pPr>
              <w:adjustRightInd w:val="0"/>
              <w:snapToGrid w:val="0"/>
              <w:spacing w:line="560" w:lineRule="exact"/>
              <w:jc w:val="center"/>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bl>
    <w:p>
      <w:pPr>
        <w:rPr>
          <w:rFonts w:eastAsia="黑体"/>
          <w:sz w:val="28"/>
          <w:szCs w:val="28"/>
        </w:rPr>
      </w:pPr>
    </w:p>
    <w:p>
      <w:pPr>
        <w:ind w:firstLine="560" w:firstLineChars="200"/>
        <w:rPr>
          <w:rFonts w:eastAsia="黑体"/>
          <w:sz w:val="28"/>
          <w:szCs w:val="28"/>
        </w:rPr>
      </w:pPr>
      <w:r>
        <w:rPr>
          <w:rFonts w:eastAsia="黑体"/>
          <w:sz w:val="28"/>
          <w:szCs w:val="28"/>
        </w:rPr>
        <w:t>五、相关单位意见</w:t>
      </w:r>
    </w:p>
    <w:tbl>
      <w:tblPr>
        <w:tblStyle w:val="11"/>
        <w:tblW w:w="8921"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1677"/>
        <w:gridCol w:w="724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1231" w:hRule="atLeast"/>
          <w:jc w:val="center"/>
        </w:trPr>
        <w:tc>
          <w:tcPr>
            <w:tcW w:w="1677"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eastAsia="黑体"/>
                <w:sz w:val="28"/>
                <w:szCs w:val="28"/>
              </w:rPr>
            </w:pPr>
            <w:r>
              <w:rPr>
                <w:rFonts w:eastAsia="黑体"/>
                <w:sz w:val="28"/>
                <w:szCs w:val="28"/>
              </w:rPr>
              <w:t>申报单位</w:t>
            </w:r>
          </w:p>
          <w:p>
            <w:pPr>
              <w:spacing w:line="500" w:lineRule="exact"/>
              <w:jc w:val="center"/>
              <w:rPr>
                <w:rFonts w:eastAsia="黑体"/>
                <w:sz w:val="28"/>
                <w:szCs w:val="28"/>
              </w:rPr>
            </w:pPr>
            <w:r>
              <w:rPr>
                <w:rFonts w:eastAsia="黑体"/>
                <w:sz w:val="28"/>
                <w:szCs w:val="28"/>
              </w:rPr>
              <w:t>意见</w:t>
            </w:r>
          </w:p>
        </w:tc>
        <w:tc>
          <w:tcPr>
            <w:tcW w:w="7244"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sz w:val="28"/>
                <w:szCs w:val="28"/>
              </w:rPr>
            </w:pPr>
          </w:p>
          <w:p>
            <w:pPr>
              <w:spacing w:line="500" w:lineRule="exact"/>
              <w:jc w:val="left"/>
              <w:rPr>
                <w:sz w:val="28"/>
                <w:szCs w:val="28"/>
              </w:rPr>
            </w:pPr>
          </w:p>
          <w:p>
            <w:pPr>
              <w:spacing w:line="500" w:lineRule="exact"/>
              <w:jc w:val="left"/>
              <w:rPr>
                <w:sz w:val="28"/>
                <w:szCs w:val="28"/>
              </w:rPr>
            </w:pPr>
          </w:p>
          <w:p>
            <w:pPr>
              <w:spacing w:line="500" w:lineRule="exact"/>
              <w:ind w:firstLine="4200" w:firstLineChars="1500"/>
              <w:jc w:val="left"/>
              <w:rPr>
                <w:sz w:val="28"/>
                <w:szCs w:val="28"/>
              </w:rPr>
            </w:pPr>
            <w:r>
              <w:rPr>
                <w:sz w:val="28"/>
                <w:szCs w:val="28"/>
              </w:rPr>
              <w:t>负责人签名：</w:t>
            </w:r>
          </w:p>
          <w:p>
            <w:pPr>
              <w:spacing w:line="500" w:lineRule="exact"/>
              <w:jc w:val="left"/>
              <w:rPr>
                <w:sz w:val="28"/>
                <w:szCs w:val="28"/>
              </w:rPr>
            </w:pPr>
            <w:r>
              <w:rPr>
                <w:sz w:val="28"/>
                <w:szCs w:val="28"/>
              </w:rPr>
              <w:t xml:space="preserve">                   </w:t>
            </w:r>
            <w:r>
              <w:rPr>
                <w:rFonts w:hint="eastAsia"/>
                <w:sz w:val="28"/>
                <w:szCs w:val="28"/>
                <w:lang w:val="en-US" w:eastAsia="zh-CN"/>
              </w:rPr>
              <w:t xml:space="preserve">           </w:t>
            </w:r>
            <w:r>
              <w:rPr>
                <w:sz w:val="28"/>
                <w:szCs w:val="28"/>
              </w:rPr>
              <w:t>单位盖章：</w:t>
            </w:r>
          </w:p>
          <w:p>
            <w:pPr>
              <w:spacing w:line="500" w:lineRule="exact"/>
              <w:jc w:val="left"/>
              <w:rPr>
                <w:sz w:val="28"/>
                <w:szCs w:val="28"/>
              </w:rPr>
            </w:pPr>
            <w:r>
              <w:rPr>
                <w:sz w:val="28"/>
                <w:szCs w:val="28"/>
              </w:rPr>
              <w:t xml:space="preserve">                          年      月      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1231" w:hRule="atLeast"/>
          <w:jc w:val="center"/>
        </w:trPr>
        <w:tc>
          <w:tcPr>
            <w:tcW w:w="1677"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eastAsia="黑体"/>
                <w:sz w:val="28"/>
                <w:szCs w:val="28"/>
              </w:rPr>
            </w:pPr>
            <w:r>
              <w:rPr>
                <w:rFonts w:eastAsia="黑体"/>
                <w:sz w:val="28"/>
                <w:szCs w:val="28"/>
              </w:rPr>
              <w:t>合作申报</w:t>
            </w:r>
          </w:p>
          <w:p>
            <w:pPr>
              <w:spacing w:line="500" w:lineRule="exact"/>
              <w:jc w:val="center"/>
              <w:rPr>
                <w:sz w:val="28"/>
                <w:szCs w:val="28"/>
              </w:rPr>
            </w:pPr>
            <w:r>
              <w:rPr>
                <w:rFonts w:eastAsia="黑体"/>
                <w:sz w:val="28"/>
                <w:szCs w:val="28"/>
              </w:rPr>
              <w:t>单位意见</w:t>
            </w:r>
          </w:p>
        </w:tc>
        <w:tc>
          <w:tcPr>
            <w:tcW w:w="7244" w:type="dxa"/>
            <w:tcBorders>
              <w:top w:val="single" w:color="000000" w:sz="6" w:space="0"/>
              <w:left w:val="single" w:color="000000" w:sz="6" w:space="0"/>
              <w:bottom w:val="single" w:color="000000" w:sz="6" w:space="0"/>
              <w:right w:val="single" w:color="000000" w:sz="6" w:space="0"/>
            </w:tcBorders>
            <w:vAlign w:val="center"/>
          </w:tcPr>
          <w:p>
            <w:pPr>
              <w:spacing w:line="500" w:lineRule="exact"/>
              <w:ind w:firstLine="2520" w:firstLineChars="900"/>
              <w:jc w:val="left"/>
              <w:rPr>
                <w:sz w:val="28"/>
                <w:szCs w:val="28"/>
              </w:rPr>
            </w:pPr>
          </w:p>
          <w:p>
            <w:pPr>
              <w:spacing w:line="500" w:lineRule="exact"/>
              <w:ind w:firstLine="2520" w:firstLineChars="900"/>
              <w:jc w:val="left"/>
              <w:rPr>
                <w:sz w:val="28"/>
                <w:szCs w:val="28"/>
              </w:rPr>
            </w:pPr>
          </w:p>
          <w:p>
            <w:pPr>
              <w:spacing w:line="500" w:lineRule="exact"/>
              <w:ind w:firstLine="2520" w:firstLineChars="900"/>
              <w:jc w:val="left"/>
              <w:rPr>
                <w:sz w:val="28"/>
                <w:szCs w:val="28"/>
              </w:rPr>
            </w:pPr>
          </w:p>
          <w:p>
            <w:pPr>
              <w:spacing w:line="500" w:lineRule="exact"/>
              <w:ind w:firstLine="4200" w:firstLineChars="1500"/>
              <w:jc w:val="left"/>
              <w:rPr>
                <w:sz w:val="28"/>
                <w:szCs w:val="28"/>
              </w:rPr>
            </w:pPr>
            <w:r>
              <w:rPr>
                <w:sz w:val="28"/>
                <w:szCs w:val="28"/>
              </w:rPr>
              <w:t>负责人签名：</w:t>
            </w:r>
          </w:p>
          <w:p>
            <w:pPr>
              <w:spacing w:line="500" w:lineRule="exact"/>
              <w:jc w:val="left"/>
              <w:rPr>
                <w:sz w:val="28"/>
                <w:szCs w:val="28"/>
              </w:rPr>
            </w:pPr>
            <w:r>
              <w:rPr>
                <w:sz w:val="28"/>
                <w:szCs w:val="28"/>
              </w:rPr>
              <w:t xml:space="preserve">                  </w:t>
            </w:r>
            <w:r>
              <w:rPr>
                <w:rFonts w:hint="eastAsia"/>
                <w:sz w:val="28"/>
                <w:szCs w:val="28"/>
                <w:lang w:val="en-US" w:eastAsia="zh-CN"/>
              </w:rPr>
              <w:t xml:space="preserve">           </w:t>
            </w:r>
            <w:r>
              <w:rPr>
                <w:sz w:val="28"/>
                <w:szCs w:val="28"/>
              </w:rPr>
              <w:t xml:space="preserve"> 单位盖章：</w:t>
            </w:r>
          </w:p>
          <w:p>
            <w:pPr>
              <w:spacing w:line="500" w:lineRule="exact"/>
              <w:jc w:val="left"/>
              <w:rPr>
                <w:sz w:val="28"/>
                <w:szCs w:val="28"/>
              </w:rPr>
            </w:pPr>
            <w:r>
              <w:rPr>
                <w:sz w:val="28"/>
                <w:szCs w:val="28"/>
              </w:rPr>
              <w:t xml:space="preserve">                          年      月      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5" w:hRule="atLeast"/>
          <w:jc w:val="center"/>
        </w:trPr>
        <w:tc>
          <w:tcPr>
            <w:tcW w:w="1677"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eastAsia="黑体"/>
                <w:sz w:val="28"/>
                <w:szCs w:val="28"/>
              </w:rPr>
            </w:pPr>
            <w:r>
              <w:rPr>
                <w:rFonts w:hint="eastAsia" w:eastAsia="黑体"/>
                <w:sz w:val="28"/>
                <w:szCs w:val="28"/>
                <w:lang w:eastAsia="zh-CN"/>
              </w:rPr>
              <w:t>备</w:t>
            </w:r>
            <w:r>
              <w:rPr>
                <w:rFonts w:hint="eastAsia" w:eastAsia="黑体"/>
                <w:sz w:val="28"/>
                <w:szCs w:val="28"/>
                <w:lang w:val="en-US" w:eastAsia="zh-CN"/>
              </w:rPr>
              <w:t xml:space="preserve"> </w:t>
            </w:r>
            <w:r>
              <w:rPr>
                <w:rFonts w:hint="eastAsia" w:eastAsia="黑体"/>
                <w:sz w:val="28"/>
                <w:szCs w:val="28"/>
                <w:lang w:eastAsia="zh-CN"/>
              </w:rPr>
              <w:t>注</w:t>
            </w:r>
          </w:p>
        </w:tc>
        <w:tc>
          <w:tcPr>
            <w:tcW w:w="7244"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eastAsia="黑体"/>
                <w:sz w:val="28"/>
                <w:szCs w:val="28"/>
              </w:rPr>
            </w:pPr>
          </w:p>
          <w:p>
            <w:pPr>
              <w:spacing w:line="500" w:lineRule="exact"/>
              <w:jc w:val="center"/>
              <w:rPr>
                <w:rFonts w:eastAsia="黑体"/>
                <w:sz w:val="28"/>
                <w:szCs w:val="28"/>
              </w:rPr>
            </w:pPr>
          </w:p>
          <w:p>
            <w:pPr>
              <w:spacing w:line="500" w:lineRule="exact"/>
              <w:jc w:val="center"/>
              <w:rPr>
                <w:rFonts w:eastAsia="黑体"/>
                <w:sz w:val="28"/>
                <w:szCs w:val="28"/>
              </w:rPr>
            </w:pPr>
          </w:p>
          <w:p>
            <w:pPr>
              <w:spacing w:line="500" w:lineRule="exact"/>
              <w:jc w:val="center"/>
              <w:rPr>
                <w:rFonts w:eastAsia="黑体"/>
                <w:sz w:val="28"/>
                <w:szCs w:val="28"/>
              </w:rPr>
            </w:pPr>
          </w:p>
          <w:p>
            <w:pPr>
              <w:spacing w:line="500" w:lineRule="exact"/>
              <w:ind w:firstLine="2520" w:firstLineChars="900"/>
              <w:jc w:val="left"/>
              <w:rPr>
                <w:rFonts w:eastAsia="黑体"/>
                <w:sz w:val="28"/>
                <w:szCs w:val="28"/>
              </w:rPr>
            </w:pPr>
            <w:r>
              <w:rPr>
                <w:rFonts w:eastAsia="黑体"/>
                <w:sz w:val="28"/>
                <w:szCs w:val="28"/>
              </w:rPr>
              <w:t xml:space="preserve">                    </w:t>
            </w:r>
          </w:p>
        </w:tc>
      </w:tr>
    </w:tbl>
    <w:p>
      <w:pPr>
        <w:adjustRightInd w:val="0"/>
        <w:snapToGrid w:val="0"/>
        <w:spacing w:line="560" w:lineRule="exact"/>
        <w:jc w:val="center"/>
        <w:rPr>
          <w:rFonts w:hint="default" w:ascii="Times New Roman" w:hAnsi="Times New Roman" w:eastAsia="小标宋" w:cs="Times New Roman"/>
          <w:sz w:val="52"/>
          <w:szCs w:val="52"/>
        </w:rPr>
      </w:pPr>
    </w:p>
    <w:p/>
    <w:p>
      <w:pPr>
        <w:spacing w:line="600" w:lineRule="exact"/>
        <w:rPr>
          <w:rFonts w:ascii="仿宋_GB2312" w:hAnsi="仿宋_GB2312" w:eastAsia="仿宋_GB2312" w:cs="仿宋_GB2312"/>
          <w:sz w:val="32"/>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adjustRightInd w:val="0"/>
        <w:snapToGrid w:val="0"/>
        <w:spacing w:line="560" w:lineRule="exact"/>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专题三</w:t>
      </w:r>
      <w:r>
        <w:rPr>
          <w:rFonts w:hint="eastAsia" w:ascii="黑体" w:hAnsi="黑体" w:eastAsia="黑体" w:cs="黑体"/>
          <w:b w:val="0"/>
          <w:bCs w:val="0"/>
          <w:sz w:val="32"/>
          <w:szCs w:val="32"/>
          <w:lang w:val="en-US" w:eastAsia="zh-CN"/>
        </w:rPr>
        <w:t>：</w:t>
      </w:r>
    </w:p>
    <w:p>
      <w:pPr>
        <w:adjustRightInd w:val="0"/>
        <w:snapToGrid w:val="0"/>
        <w:spacing w:line="560" w:lineRule="exact"/>
        <w:jc w:val="center"/>
        <w:rPr>
          <w:rFonts w:hint="eastAsia" w:ascii="方正小标宋简体" w:hAnsi="方正小标宋简体" w:eastAsia="方正小标宋简体" w:cs="方正小标宋简体"/>
          <w:sz w:val="44"/>
          <w:szCs w:val="44"/>
          <w:lang w:val="en-US" w:eastAsia="zh-CN"/>
        </w:rPr>
      </w:pPr>
    </w:p>
    <w:p>
      <w:pPr>
        <w:adjustRightInd w:val="0"/>
        <w:snapToGrid w:val="0"/>
        <w:spacing w:line="560" w:lineRule="exact"/>
        <w:jc w:val="center"/>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2022-2023年梅州市</w:t>
      </w:r>
      <w:r>
        <w:rPr>
          <w:rFonts w:hint="default" w:ascii="方正小标宋简体" w:hAnsi="方正小标宋简体" w:eastAsia="方正小标宋简体" w:cs="方正小标宋简体"/>
          <w:sz w:val="44"/>
          <w:szCs w:val="44"/>
          <w:lang w:val="en-US" w:eastAsia="zh-CN"/>
        </w:rPr>
        <w:t>中小学知识产权教育</w:t>
      </w:r>
    </w:p>
    <w:p>
      <w:pPr>
        <w:adjustRightInd w:val="0"/>
        <w:snapToGrid w:val="0"/>
        <w:spacing w:line="560" w:lineRule="exact"/>
        <w:jc w:val="center"/>
        <w:rPr>
          <w:rFonts w:hint="eastAsia" w:ascii="方正小标宋简体" w:hAnsi="方正小标宋简体" w:eastAsia="方正小标宋简体" w:cs="方正小标宋简体"/>
          <w:sz w:val="44"/>
          <w:szCs w:val="44"/>
        </w:rPr>
      </w:pPr>
      <w:r>
        <w:rPr>
          <w:rFonts w:hint="default" w:ascii="方正小标宋简体" w:hAnsi="方正小标宋简体" w:eastAsia="方正小标宋简体" w:cs="方正小标宋简体"/>
          <w:sz w:val="44"/>
          <w:szCs w:val="44"/>
          <w:lang w:val="en-US" w:eastAsia="zh-CN"/>
        </w:rPr>
        <w:t>推广普及</w:t>
      </w:r>
      <w:r>
        <w:rPr>
          <w:rFonts w:hint="eastAsia" w:ascii="方正小标宋简体" w:hAnsi="方正小标宋简体" w:eastAsia="方正小标宋简体" w:cs="方正小标宋简体"/>
          <w:sz w:val="44"/>
          <w:szCs w:val="44"/>
          <w:lang w:val="en-US" w:eastAsia="zh-CN"/>
        </w:rPr>
        <w:t>项目申报</w:t>
      </w:r>
      <w:r>
        <w:rPr>
          <w:rFonts w:hint="eastAsia" w:ascii="方正小标宋简体" w:hAnsi="方正小标宋简体" w:eastAsia="方正小标宋简体" w:cs="方正小标宋简体"/>
          <w:sz w:val="44"/>
          <w:szCs w:val="44"/>
        </w:rPr>
        <w:t>指南</w:t>
      </w:r>
    </w:p>
    <w:p>
      <w:pPr>
        <w:numPr>
          <w:numId w:val="0"/>
        </w:numPr>
        <w:adjustRightInd w:val="0"/>
        <w:snapToGrid w:val="0"/>
        <w:spacing w:line="560" w:lineRule="exact"/>
        <w:ind w:firstLine="600" w:firstLineChars="200"/>
        <w:rPr>
          <w:rFonts w:hint="eastAsia" w:ascii="Times New Roman" w:hAnsi="Times New Roman" w:eastAsia="黑体" w:cs="Times New Roman"/>
          <w:sz w:val="30"/>
          <w:szCs w:val="30"/>
          <w:lang w:val="en-US" w:eastAsia="zh-CN"/>
        </w:rPr>
      </w:pPr>
    </w:p>
    <w:p>
      <w:pPr>
        <w:widowControl w:val="0"/>
        <w:numPr>
          <w:ilvl w:val="0"/>
          <w:numId w:val="3"/>
        </w:numPr>
        <w:wordWrap/>
        <w:adjustRightInd w:val="0"/>
        <w:snapToGrid w:val="0"/>
        <w:spacing w:line="60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项目名称</w:t>
      </w:r>
    </w:p>
    <w:p>
      <w:pPr>
        <w:widowControl w:val="0"/>
        <w:numPr>
          <w:numId w:val="0"/>
        </w:numPr>
        <w:wordWrap/>
        <w:adjustRightInd w:val="0"/>
        <w:snapToGrid w:val="0"/>
        <w:spacing w:line="600" w:lineRule="exact"/>
        <w:ind w:firstLine="640" w:firstLineChars="200"/>
        <w:textAlignment w:val="auto"/>
        <w:rPr>
          <w:rFonts w:hint="eastAsia" w:ascii="仿宋_GB2312" w:hAnsi="仿宋_GB2312" w:cs="仿宋_GB2312"/>
          <w:i w:val="0"/>
          <w:caps w:val="0"/>
          <w:spacing w:val="0"/>
          <w:sz w:val="32"/>
          <w:szCs w:val="32"/>
          <w:shd w:val="clear" w:color="auto" w:fill="auto"/>
          <w:lang w:val="en-US" w:eastAsia="zh-CN"/>
        </w:rPr>
      </w:pPr>
      <w:r>
        <w:rPr>
          <w:rFonts w:hint="eastAsia" w:ascii="仿宋_GB2312" w:hAnsi="仿宋_GB2312" w:cs="仿宋_GB2312"/>
          <w:i w:val="0"/>
          <w:caps w:val="0"/>
          <w:spacing w:val="0"/>
          <w:sz w:val="32"/>
          <w:szCs w:val="32"/>
          <w:shd w:val="clear" w:color="auto" w:fill="auto"/>
          <w:lang w:val="en-US" w:eastAsia="zh-CN"/>
        </w:rPr>
        <w:t>2022-2023年梅州市中小学知识产权教育推广普及项目</w:t>
      </w:r>
    </w:p>
    <w:p>
      <w:pPr>
        <w:widowControl w:val="0"/>
        <w:numPr>
          <w:numId w:val="0"/>
        </w:numPr>
        <w:wordWrap/>
        <w:adjustRightInd w:val="0"/>
        <w:snapToGrid w:val="0"/>
        <w:spacing w:line="600" w:lineRule="exact"/>
        <w:ind w:firstLine="640" w:firstLineChars="200"/>
        <w:textAlignment w:val="auto"/>
        <w:rPr>
          <w:rFonts w:hint="eastAsia"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二、</w:t>
      </w:r>
      <w:r>
        <w:rPr>
          <w:rFonts w:hint="eastAsia" w:eastAsia="黑体" w:cs="Times New Roman"/>
          <w:sz w:val="32"/>
          <w:szCs w:val="32"/>
          <w:lang w:val="en-US" w:eastAsia="zh-CN"/>
        </w:rPr>
        <w:t>项目</w:t>
      </w:r>
      <w:r>
        <w:rPr>
          <w:rFonts w:hint="eastAsia" w:ascii="Times New Roman" w:hAnsi="Times New Roman" w:eastAsia="黑体" w:cs="Times New Roman"/>
          <w:sz w:val="32"/>
          <w:szCs w:val="32"/>
        </w:rPr>
        <w:t xml:space="preserve">目标 </w:t>
      </w:r>
    </w:p>
    <w:p>
      <w:pPr>
        <w:widowControl w:val="0"/>
        <w:numPr>
          <w:numId w:val="0"/>
        </w:numPr>
        <w:wordWrap/>
        <w:adjustRightInd w:val="0"/>
        <w:snapToGrid w:val="0"/>
        <w:spacing w:line="600" w:lineRule="exact"/>
        <w:ind w:firstLine="640" w:firstLineChars="200"/>
        <w:textAlignment w:val="auto"/>
        <w:rPr>
          <w:rFonts w:hint="eastAsia" w:ascii="仿宋_GB2312" w:hAnsi="仿宋_GB2312" w:cs="仿宋_GB2312"/>
          <w:i w:val="0"/>
          <w:caps w:val="0"/>
          <w:spacing w:val="0"/>
          <w:sz w:val="32"/>
          <w:szCs w:val="32"/>
          <w:shd w:val="clear" w:color="auto" w:fill="auto"/>
          <w:lang w:val="en-US" w:eastAsia="zh-CN"/>
        </w:rPr>
      </w:pPr>
      <w:r>
        <w:rPr>
          <w:rFonts w:hint="eastAsia" w:ascii="仿宋_GB2312" w:hAnsi="仿宋_GB2312" w:cs="仿宋_GB2312"/>
          <w:i w:val="0"/>
          <w:caps w:val="0"/>
          <w:spacing w:val="0"/>
          <w:sz w:val="32"/>
          <w:szCs w:val="32"/>
          <w:shd w:val="clear" w:color="auto" w:fill="auto"/>
          <w:lang w:val="en-US" w:eastAsia="zh-CN"/>
        </w:rPr>
        <w:t>根据《国家知识产权局 教育部关于开展全国中小学知识产权教育试点示范工作的通知》要求，以“普及知识产权，倡导创新文化”为宗旨，加强知识产权文化建设，开展中小学师资队伍知识产权培育工作，提高我市中小学知识产权教育水平；开设中小学生知识产权第二课堂，举办知识产权体验教育和实践活动，让中小学校教育师资队伍及青少年学生形成尊重知识、崇尚创新、诚信守法，保护知识产权的意识。</w:t>
      </w:r>
    </w:p>
    <w:p>
      <w:pPr>
        <w:widowControl w:val="0"/>
        <w:numPr>
          <w:numId w:val="0"/>
        </w:numPr>
        <w:wordWrap/>
        <w:adjustRightInd w:val="0"/>
        <w:snapToGrid w:val="0"/>
        <w:spacing w:line="600" w:lineRule="exact"/>
        <w:ind w:firstLine="640" w:firstLineChars="200"/>
        <w:textAlignment w:val="auto"/>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三</w:t>
      </w:r>
      <w:r>
        <w:rPr>
          <w:rFonts w:hint="default" w:ascii="Times New Roman" w:hAnsi="Times New Roman" w:eastAsia="黑体" w:cs="Times New Roman"/>
          <w:sz w:val="32"/>
          <w:szCs w:val="32"/>
          <w:lang w:val="en-US" w:eastAsia="zh-CN"/>
        </w:rPr>
        <w:t>、项目任务</w:t>
      </w:r>
    </w:p>
    <w:p>
      <w:pPr>
        <w:widowControl w:val="0"/>
        <w:numPr>
          <w:numId w:val="0"/>
        </w:numPr>
        <w:wordWrap/>
        <w:spacing w:line="600" w:lineRule="exact"/>
        <w:ind w:right="0" w:firstLine="640" w:firstLineChars="200"/>
        <w:jc w:val="both"/>
        <w:textAlignment w:val="auto"/>
        <w:rPr>
          <w:rFonts w:hint="eastAsia" w:ascii="仿宋_GB2312" w:hAnsi="宋体" w:eastAsia="仿宋_GB2312"/>
          <w:sz w:val="32"/>
          <w:szCs w:val="32"/>
          <w:lang w:val="en-US" w:eastAsia="zh-CN"/>
        </w:rPr>
      </w:pPr>
      <w:r>
        <w:rPr>
          <w:rFonts w:hint="eastAsia" w:cs="仿宋_GB2312"/>
          <w:sz w:val="32"/>
          <w:szCs w:val="32"/>
          <w:lang w:eastAsia="zh-CN"/>
        </w:rPr>
        <w:t>（一）</w:t>
      </w:r>
      <w:r>
        <w:rPr>
          <w:rFonts w:hint="eastAsia" w:cs="仿宋_GB2312"/>
          <w:sz w:val="32"/>
          <w:szCs w:val="32"/>
        </w:rPr>
        <w:t>建立和健全中小学知识产权教育工作体系，</w:t>
      </w:r>
      <w:r>
        <w:rPr>
          <w:rFonts w:hint="eastAsia" w:ascii="仿宋_GB2312" w:hAnsi="宋体"/>
          <w:sz w:val="32"/>
          <w:szCs w:val="32"/>
          <w:lang w:val="en-US" w:eastAsia="zh-CN"/>
        </w:rPr>
        <w:t>开展</w:t>
      </w:r>
      <w:r>
        <w:rPr>
          <w:rFonts w:hint="eastAsia" w:ascii="仿宋_GB2312" w:hAnsi="宋体" w:eastAsia="仿宋_GB2312"/>
          <w:sz w:val="32"/>
          <w:szCs w:val="32"/>
          <w:lang w:val="en-US" w:eastAsia="zh-CN"/>
        </w:rPr>
        <w:t>知识产权教育师资队伍培育工作。</w:t>
      </w:r>
      <w:r>
        <w:rPr>
          <w:rFonts w:hint="eastAsia" w:ascii="仿宋_GB2312" w:hAnsi="宋体"/>
          <w:sz w:val="32"/>
          <w:szCs w:val="32"/>
          <w:lang w:val="en-US" w:eastAsia="zh-CN"/>
        </w:rPr>
        <w:t>每学期至少面向师资队伍开展1场知识产权相关课程导入培训</w:t>
      </w:r>
      <w:r>
        <w:rPr>
          <w:rFonts w:hint="eastAsia" w:ascii="仿宋_GB2312" w:hAnsi="宋体" w:eastAsia="仿宋_GB2312"/>
          <w:color w:val="auto"/>
          <w:sz w:val="32"/>
          <w:szCs w:val="32"/>
          <w:lang w:val="en-US" w:eastAsia="zh-CN"/>
        </w:rPr>
        <w:t>，</w:t>
      </w:r>
      <w:r>
        <w:rPr>
          <w:rFonts w:hint="eastAsia" w:ascii="仿宋_GB2312" w:hAnsi="宋体" w:eastAsia="仿宋_GB2312"/>
          <w:sz w:val="32"/>
          <w:szCs w:val="32"/>
          <w:lang w:val="en-US" w:eastAsia="zh-CN"/>
        </w:rPr>
        <w:t>让</w:t>
      </w:r>
      <w:r>
        <w:rPr>
          <w:rFonts w:hint="eastAsia" w:ascii="仿宋_GB2312" w:hAnsi="宋体"/>
          <w:sz w:val="32"/>
          <w:szCs w:val="32"/>
          <w:lang w:val="en-US" w:eastAsia="zh-CN"/>
        </w:rPr>
        <w:t>师资队伍</w:t>
      </w:r>
      <w:r>
        <w:rPr>
          <w:rFonts w:hint="eastAsia" w:ascii="仿宋_GB2312" w:hAnsi="宋体" w:eastAsia="仿宋_GB2312"/>
          <w:sz w:val="32"/>
          <w:szCs w:val="32"/>
          <w:lang w:val="en-US" w:eastAsia="zh-CN"/>
        </w:rPr>
        <w:t>熟悉掌握知识产权教育工作。</w:t>
      </w:r>
      <w:r>
        <w:rPr>
          <w:rFonts w:hint="eastAsia" w:ascii="仿宋_GB2312" w:hAnsi="宋体"/>
          <w:sz w:val="32"/>
          <w:szCs w:val="32"/>
          <w:lang w:val="en-US" w:eastAsia="zh-CN"/>
        </w:rPr>
        <w:t>按照市场监管部门要求，组织人员参加中小学知识产权教育师资培训。</w:t>
      </w:r>
    </w:p>
    <w:p>
      <w:pPr>
        <w:widowControl w:val="0"/>
        <w:numPr>
          <w:numId w:val="0"/>
        </w:numPr>
        <w:wordWrap/>
        <w:spacing w:line="600" w:lineRule="exact"/>
        <w:ind w:right="0" w:firstLine="640" w:firstLineChars="200"/>
        <w:jc w:val="both"/>
        <w:textAlignment w:val="auto"/>
        <w:rPr>
          <w:rFonts w:hint="default" w:ascii="仿宋_GB2312" w:hAnsi="宋体" w:eastAsia="仿宋_GB2312"/>
          <w:sz w:val="32"/>
          <w:szCs w:val="32"/>
          <w:lang w:val="en-US" w:eastAsia="zh-CN"/>
        </w:rPr>
      </w:pPr>
      <w:r>
        <w:rPr>
          <w:rFonts w:hint="eastAsia" w:ascii="仿宋_GB2312" w:hAnsi="宋体"/>
          <w:sz w:val="32"/>
          <w:szCs w:val="32"/>
          <w:lang w:val="en-US" w:eastAsia="zh-CN"/>
        </w:rPr>
        <w:t>（二）</w:t>
      </w:r>
      <w:r>
        <w:rPr>
          <w:rFonts w:hint="eastAsia" w:ascii="仿宋_GB2312" w:hAnsi="宋体" w:eastAsia="仿宋_GB2312"/>
          <w:sz w:val="32"/>
          <w:szCs w:val="32"/>
          <w:lang w:val="en-US" w:eastAsia="zh-CN"/>
        </w:rPr>
        <w:t>开设知识产权教育课程。</w:t>
      </w:r>
      <w:r>
        <w:rPr>
          <w:rFonts w:hint="eastAsia" w:ascii="仿宋_GB2312" w:hAnsi="宋体"/>
          <w:sz w:val="32"/>
          <w:szCs w:val="32"/>
          <w:lang w:val="en-US" w:eastAsia="zh-CN"/>
        </w:rPr>
        <w:t>结合中高年级日常教学课程，</w:t>
      </w:r>
      <w:r>
        <w:rPr>
          <w:rFonts w:hint="eastAsia" w:ascii="仿宋_GB2312" w:hAnsi="宋体" w:eastAsia="仿宋_GB2312"/>
          <w:sz w:val="32"/>
          <w:szCs w:val="32"/>
          <w:lang w:val="en-US" w:eastAsia="zh-CN"/>
        </w:rPr>
        <w:t>开设知识产权“第二课堂</w:t>
      </w:r>
      <w:r>
        <w:rPr>
          <w:rFonts w:hint="eastAsia" w:ascii="仿宋_GB2312" w:hAnsi="宋体"/>
          <w:sz w:val="32"/>
          <w:szCs w:val="32"/>
          <w:lang w:val="en-US" w:eastAsia="zh-CN"/>
        </w:rPr>
        <w:t>”</w:t>
      </w:r>
      <w:r>
        <w:rPr>
          <w:rFonts w:hint="eastAsia" w:ascii="仿宋_GB2312" w:hAnsi="宋体" w:eastAsia="仿宋_GB2312"/>
          <w:sz w:val="32"/>
          <w:szCs w:val="32"/>
          <w:lang w:val="en-US" w:eastAsia="zh-CN"/>
        </w:rPr>
        <w:t>，让青少年学生形成知识产权保护意识，培养学生创新精神和实践能力。每学期不少于4个</w:t>
      </w:r>
      <w:r>
        <w:rPr>
          <w:rFonts w:hint="eastAsia" w:ascii="仿宋_GB2312" w:hAnsi="宋体"/>
          <w:sz w:val="32"/>
          <w:szCs w:val="32"/>
          <w:lang w:val="en-US" w:eastAsia="zh-CN"/>
        </w:rPr>
        <w:t>学时，不少于200人次。设立专门的知识产权宣传栏，内容更新不少于2次。</w:t>
      </w:r>
    </w:p>
    <w:p>
      <w:pPr>
        <w:widowControl w:val="0"/>
        <w:numPr>
          <w:numId w:val="0"/>
        </w:numPr>
        <w:wordWrap/>
        <w:spacing w:line="600" w:lineRule="exact"/>
        <w:ind w:right="0" w:firstLine="640" w:firstLineChars="200"/>
        <w:jc w:val="both"/>
        <w:textAlignment w:val="auto"/>
        <w:rPr>
          <w:rFonts w:hint="eastAsia" w:ascii="仿宋_GB2312" w:hAnsi="仿宋_GB2312" w:eastAsia="仿宋_GB2312" w:cs="仿宋_GB2312"/>
          <w:i w:val="0"/>
          <w:caps w:val="0"/>
          <w:spacing w:val="0"/>
          <w:sz w:val="32"/>
          <w:szCs w:val="32"/>
          <w:shd w:val="clear" w:color="auto" w:fill="auto"/>
          <w:lang w:val="en-US" w:eastAsia="zh-CN"/>
        </w:rPr>
      </w:pPr>
      <w:r>
        <w:rPr>
          <w:rFonts w:hint="eastAsia" w:ascii="仿宋_GB2312" w:hAnsi="宋体"/>
          <w:sz w:val="32"/>
          <w:szCs w:val="32"/>
          <w:lang w:val="en-US" w:eastAsia="zh-CN"/>
        </w:rPr>
        <w:t>（三）</w:t>
      </w:r>
      <w:r>
        <w:rPr>
          <w:rFonts w:hint="eastAsia" w:ascii="仿宋_GB2312" w:hAnsi="宋体" w:eastAsia="仿宋_GB2312"/>
          <w:sz w:val="32"/>
          <w:szCs w:val="32"/>
          <w:lang w:val="en-US" w:eastAsia="zh-CN"/>
        </w:rPr>
        <w:t>开展与知识产权教育相关的体验和实践活动。举办1次知识产权竞赛活动，</w:t>
      </w:r>
      <w:r>
        <w:rPr>
          <w:rFonts w:hint="eastAsia" w:ascii="仿宋_GB2312" w:hAnsi="宋体"/>
          <w:sz w:val="32"/>
          <w:szCs w:val="32"/>
          <w:lang w:val="en-US" w:eastAsia="zh-CN"/>
        </w:rPr>
        <w:t>组织</w:t>
      </w:r>
      <w:r>
        <w:rPr>
          <w:rFonts w:hint="eastAsia" w:ascii="仿宋_GB2312" w:hAnsi="宋体" w:eastAsia="仿宋_GB2312"/>
          <w:sz w:val="32"/>
          <w:szCs w:val="32"/>
          <w:lang w:val="en-US" w:eastAsia="zh-CN"/>
        </w:rPr>
        <w:t>各类与知识产权教育相关的</w:t>
      </w:r>
      <w:r>
        <w:rPr>
          <w:rFonts w:hint="eastAsia" w:ascii="仿宋_GB2312" w:hAnsi="宋体"/>
          <w:sz w:val="32"/>
          <w:szCs w:val="32"/>
          <w:lang w:val="en-US" w:eastAsia="zh-CN"/>
        </w:rPr>
        <w:t>体验</w:t>
      </w:r>
      <w:r>
        <w:rPr>
          <w:rFonts w:hint="eastAsia" w:ascii="仿宋_GB2312" w:hAnsi="宋体"/>
          <w:color w:val="auto"/>
          <w:sz w:val="32"/>
          <w:szCs w:val="32"/>
          <w:lang w:val="en-US" w:eastAsia="zh-CN"/>
        </w:rPr>
        <w:t>课</w:t>
      </w:r>
      <w:r>
        <w:rPr>
          <w:rFonts w:hint="eastAsia" w:ascii="仿宋_GB2312" w:hAnsi="宋体" w:eastAsia="仿宋_GB2312"/>
          <w:sz w:val="32"/>
          <w:szCs w:val="32"/>
          <w:lang w:val="en-US" w:eastAsia="zh-CN"/>
        </w:rPr>
        <w:t>程和社会实践活动</w:t>
      </w:r>
      <w:r>
        <w:rPr>
          <w:rFonts w:hint="eastAsia" w:ascii="仿宋_GB2312" w:hAnsi="宋体"/>
          <w:sz w:val="32"/>
          <w:szCs w:val="32"/>
          <w:lang w:val="en-US" w:eastAsia="zh-CN"/>
        </w:rPr>
        <w:t>。</w:t>
      </w:r>
      <w:r>
        <w:rPr>
          <w:rFonts w:hint="eastAsia" w:ascii="仿宋_GB2312" w:hAnsi="宋体" w:eastAsia="仿宋_GB2312"/>
          <w:sz w:val="32"/>
          <w:szCs w:val="32"/>
          <w:lang w:val="en-US" w:eastAsia="zh-CN"/>
        </w:rPr>
        <w:t>组织师生参加各级青少年创新大赛</w:t>
      </w:r>
      <w:r>
        <w:rPr>
          <w:rFonts w:hint="eastAsia" w:ascii="仿宋_GB2312" w:hAnsi="宋体"/>
          <w:sz w:val="32"/>
          <w:szCs w:val="32"/>
          <w:lang w:val="en-US" w:eastAsia="zh-CN"/>
        </w:rPr>
        <w:t>，</w:t>
      </w:r>
      <w:r>
        <w:rPr>
          <w:rFonts w:hint="eastAsia" w:ascii="仿宋_GB2312" w:hAnsi="宋体" w:eastAsia="仿宋_GB2312"/>
          <w:sz w:val="32"/>
          <w:szCs w:val="32"/>
          <w:lang w:val="en-US" w:eastAsia="zh-CN"/>
        </w:rPr>
        <w:t>鼓励学生发明创造，保护学生知识产权创新成果。</w:t>
      </w:r>
      <w:r>
        <w:rPr>
          <w:rFonts w:hint="eastAsia" w:ascii="仿宋_GB2312" w:hAnsi="仿宋_GB2312" w:eastAsia="仿宋_GB2312" w:cs="仿宋_GB2312"/>
          <w:i w:val="0"/>
          <w:caps w:val="0"/>
          <w:spacing w:val="0"/>
          <w:sz w:val="32"/>
          <w:szCs w:val="32"/>
          <w:shd w:val="clear" w:color="auto" w:fill="auto"/>
          <w:lang w:val="en-US" w:eastAsia="zh-CN"/>
        </w:rPr>
        <w:t xml:space="preserve">     </w:t>
      </w:r>
    </w:p>
    <w:p>
      <w:pPr>
        <w:widowControl w:val="0"/>
        <w:wordWrap/>
        <w:adjustRightInd w:val="0"/>
        <w:snapToGrid w:val="0"/>
        <w:spacing w:line="600" w:lineRule="exact"/>
        <w:ind w:firstLine="640" w:firstLineChars="200"/>
        <w:textAlignment w:val="auto"/>
        <w:rPr>
          <w:rFonts w:hint="eastAsia"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四、申报</w:t>
      </w:r>
      <w:r>
        <w:rPr>
          <w:rFonts w:hint="eastAsia" w:eastAsia="黑体" w:cs="Times New Roman"/>
          <w:sz w:val="32"/>
          <w:szCs w:val="32"/>
          <w:lang w:val="en-US" w:eastAsia="zh-CN"/>
        </w:rPr>
        <w:t>主体</w:t>
      </w:r>
    </w:p>
    <w:p>
      <w:pPr>
        <w:widowControl w:val="0"/>
        <w:numPr>
          <w:numId w:val="0"/>
        </w:numPr>
        <w:wordWrap/>
        <w:spacing w:line="600" w:lineRule="exact"/>
        <w:ind w:right="0" w:firstLine="640" w:firstLineChars="200"/>
        <w:jc w:val="both"/>
        <w:textAlignment w:val="auto"/>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梅州市内中小学。</w:t>
      </w:r>
    </w:p>
    <w:p>
      <w:pPr>
        <w:widowControl w:val="0"/>
        <w:wordWrap/>
        <w:adjustRightInd w:val="0"/>
        <w:snapToGrid w:val="0"/>
        <w:spacing w:line="600" w:lineRule="exact"/>
        <w:ind w:firstLine="640" w:firstLineChars="200"/>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五、申报材料</w:t>
      </w:r>
    </w:p>
    <w:p>
      <w:pPr>
        <w:widowControl w:val="0"/>
        <w:wordWrap/>
        <w:adjustRightInd w:val="0"/>
        <w:snapToGrid w:val="0"/>
        <w:spacing w:line="600" w:lineRule="exact"/>
        <w:ind w:firstLine="640" w:firstLineChars="200"/>
        <w:jc w:val="left"/>
        <w:textAlignment w:val="auto"/>
        <w:rPr>
          <w:rFonts w:hint="eastAsia" w:ascii="仿宋_GB2312" w:hAnsi="仿宋_GB2312" w:eastAsia="仿宋_GB2312" w:cs="仿宋_GB2312"/>
          <w:sz w:val="32"/>
          <w:szCs w:val="32"/>
          <w:shd w:val="clear" w:color="auto" w:fill="auto"/>
          <w:lang w:val="en-US" w:eastAsia="zh-CN"/>
        </w:rPr>
      </w:pPr>
      <w:r>
        <w:rPr>
          <w:rFonts w:hint="eastAsia" w:ascii="仿宋_GB2312" w:hAnsi="仿宋_GB2312" w:eastAsia="仿宋_GB2312" w:cs="仿宋_GB2312"/>
          <w:sz w:val="32"/>
          <w:szCs w:val="32"/>
          <w:shd w:val="clear" w:color="auto" w:fill="auto"/>
          <w:lang w:val="en-US" w:eastAsia="zh-CN"/>
        </w:rPr>
        <w:t>（一）《</w:t>
      </w:r>
      <w:r>
        <w:rPr>
          <w:rFonts w:hint="eastAsia" w:ascii="仿宋_GB2312" w:hAnsi="仿宋_GB2312" w:cs="仿宋_GB2312"/>
          <w:sz w:val="32"/>
          <w:szCs w:val="32"/>
          <w:shd w:val="clear" w:color="auto" w:fill="auto"/>
          <w:lang w:val="en-US" w:eastAsia="zh-CN"/>
        </w:rPr>
        <w:t>2022-2023年梅州市中小学知识产权教育推广普及项目</w:t>
      </w:r>
      <w:r>
        <w:rPr>
          <w:rFonts w:hint="eastAsia" w:ascii="仿宋_GB2312" w:hAnsi="仿宋_GB2312" w:eastAsia="仿宋_GB2312" w:cs="仿宋_GB2312"/>
          <w:sz w:val="32"/>
          <w:szCs w:val="32"/>
          <w:shd w:val="clear" w:color="auto" w:fill="auto"/>
          <w:lang w:val="en-US" w:eastAsia="zh-CN"/>
        </w:rPr>
        <w:t>申报书》（见附件）；</w:t>
      </w:r>
    </w:p>
    <w:p>
      <w:pPr>
        <w:widowControl w:val="0"/>
        <w:wordWrap/>
        <w:adjustRightInd w:val="0"/>
        <w:snapToGrid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（二）</w:t>
      </w:r>
      <w:r>
        <w:rPr>
          <w:rFonts w:hint="eastAsia" w:ascii="仿宋_GB2312" w:hAnsi="仿宋_GB2312" w:eastAsia="仿宋_GB2312" w:cs="仿宋_GB2312"/>
          <w:sz w:val="32"/>
          <w:szCs w:val="32"/>
        </w:rPr>
        <w:t>机构法人资格证书加盖公章的复印件；</w:t>
      </w:r>
    </w:p>
    <w:p>
      <w:pPr>
        <w:widowControl w:val="0"/>
        <w:wordWrap/>
        <w:adjustRightInd w:val="0"/>
        <w:snapToGrid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（三）</w:t>
      </w:r>
      <w:r>
        <w:rPr>
          <w:rFonts w:hint="eastAsia" w:ascii="仿宋_GB2312" w:hAnsi="仿宋_GB2312" w:eastAsia="仿宋_GB2312" w:cs="仿宋_GB2312"/>
          <w:sz w:val="32"/>
          <w:szCs w:val="32"/>
        </w:rPr>
        <w:t>有关人员资格证明；</w:t>
      </w:r>
    </w:p>
    <w:p>
      <w:pPr>
        <w:widowControl w:val="0"/>
        <w:wordWrap/>
        <w:adjustRightInd w:val="0"/>
        <w:snapToGrid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（四）</w:t>
      </w:r>
      <w:r>
        <w:rPr>
          <w:rFonts w:hint="eastAsia" w:ascii="仿宋_GB2312" w:hAnsi="仿宋_GB2312" w:eastAsia="仿宋_GB2312" w:cs="仿宋_GB2312"/>
          <w:sz w:val="32"/>
          <w:szCs w:val="32"/>
        </w:rPr>
        <w:t>其他证明符合申报条件、申报优势的材料。</w:t>
      </w:r>
    </w:p>
    <w:p>
      <w:pPr>
        <w:widowControl w:val="0"/>
        <w:wordWrap/>
        <w:adjustRightInd w:val="0"/>
        <w:snapToGrid w:val="0"/>
        <w:spacing w:line="600" w:lineRule="exact"/>
        <w:ind w:firstLine="640" w:firstLineChars="200"/>
        <w:textAlignment w:val="auto"/>
        <w:rPr>
          <w:rFonts w:hint="eastAsia" w:ascii="仿宋_GB2312" w:hAnsi="仿宋_GB2312" w:eastAsia="仿宋_GB2312" w:cs="仿宋_GB2312"/>
          <w:i w:val="0"/>
          <w:caps w:val="0"/>
          <w:spacing w:val="0"/>
          <w:sz w:val="32"/>
          <w:szCs w:val="32"/>
          <w:shd w:val="clear" w:color="auto" w:fill="auto"/>
          <w:lang w:val="en-US" w:eastAsia="zh-CN"/>
        </w:rPr>
      </w:pPr>
      <w:r>
        <w:rPr>
          <w:rFonts w:hint="eastAsia" w:ascii="Times New Roman" w:hAnsi="Times New Roman" w:eastAsia="黑体" w:cs="Times New Roman"/>
          <w:sz w:val="32"/>
          <w:szCs w:val="32"/>
          <w:lang w:val="en-US" w:eastAsia="zh-CN"/>
        </w:rPr>
        <w:t>六、实施周</w:t>
      </w:r>
      <w:r>
        <w:rPr>
          <w:rFonts w:hint="eastAsia" w:ascii="仿宋_GB2312" w:hAnsi="仿宋_GB2312" w:eastAsia="仿宋_GB2312" w:cs="仿宋_GB2312"/>
          <w:i w:val="0"/>
          <w:caps w:val="0"/>
          <w:spacing w:val="0"/>
          <w:sz w:val="32"/>
          <w:szCs w:val="32"/>
          <w:shd w:val="clear" w:color="auto" w:fill="auto"/>
          <w:lang w:val="en-US" w:eastAsia="zh-CN"/>
        </w:rPr>
        <w:t>期</w:t>
      </w:r>
    </w:p>
    <w:p>
      <w:pPr>
        <w:widowControl w:val="0"/>
        <w:wordWrap/>
        <w:adjustRightInd w:val="0"/>
        <w:snapToGrid w:val="0"/>
        <w:spacing w:line="600" w:lineRule="exact"/>
        <w:ind w:firstLine="640" w:firstLineChars="200"/>
        <w:textAlignment w:val="auto"/>
        <w:rPr>
          <w:rFonts w:hint="eastAsia" w:ascii="仿宋_GB2312" w:hAnsi="仿宋_GB2312" w:eastAsia="仿宋_GB2312" w:cs="仿宋_GB2312"/>
          <w:i w:val="0"/>
          <w:caps w:val="0"/>
          <w:spacing w:val="0"/>
          <w:sz w:val="32"/>
          <w:szCs w:val="32"/>
          <w:shd w:val="clear" w:color="auto" w:fill="auto"/>
          <w:lang w:val="en-US" w:eastAsia="zh-CN"/>
        </w:rPr>
      </w:pPr>
      <w:r>
        <w:rPr>
          <w:rFonts w:hint="eastAsia" w:ascii="仿宋_GB2312" w:hAnsi="仿宋_GB2312" w:eastAsia="仿宋_GB2312" w:cs="仿宋_GB2312"/>
          <w:i w:val="0"/>
          <w:caps w:val="0"/>
          <w:spacing w:val="0"/>
          <w:sz w:val="32"/>
          <w:szCs w:val="32"/>
          <w:shd w:val="clear" w:color="auto" w:fill="auto"/>
          <w:lang w:val="en-US" w:eastAsia="zh-CN"/>
        </w:rPr>
        <w:t>项目入库</w:t>
      </w:r>
      <w:r>
        <w:rPr>
          <w:rFonts w:hint="eastAsia" w:ascii="仿宋_GB2312" w:hAnsi="仿宋_GB2312" w:cs="仿宋_GB2312"/>
          <w:i w:val="0"/>
          <w:caps w:val="0"/>
          <w:spacing w:val="0"/>
          <w:sz w:val="32"/>
          <w:szCs w:val="32"/>
          <w:shd w:val="clear" w:color="auto" w:fill="auto"/>
          <w:lang w:val="en-US" w:eastAsia="zh-CN"/>
        </w:rPr>
        <w:t>4</w:t>
      </w:r>
      <w:r>
        <w:rPr>
          <w:rFonts w:hint="eastAsia" w:ascii="仿宋_GB2312" w:hAnsi="仿宋_GB2312" w:eastAsia="仿宋_GB2312" w:cs="仿宋_GB2312"/>
          <w:i w:val="0"/>
          <w:caps w:val="0"/>
          <w:spacing w:val="0"/>
          <w:sz w:val="32"/>
          <w:szCs w:val="32"/>
          <w:shd w:val="clear" w:color="auto" w:fill="auto"/>
          <w:lang w:val="en-US" w:eastAsia="zh-CN"/>
        </w:rPr>
        <w:t>项</w:t>
      </w:r>
      <w:r>
        <w:rPr>
          <w:rFonts w:hint="eastAsia" w:ascii="仿宋_GB2312" w:hAnsi="仿宋_GB2312" w:cs="仿宋_GB2312"/>
          <w:i w:val="0"/>
          <w:caps w:val="0"/>
          <w:spacing w:val="0"/>
          <w:sz w:val="32"/>
          <w:szCs w:val="32"/>
          <w:shd w:val="clear" w:color="auto" w:fill="auto"/>
          <w:lang w:val="en-US" w:eastAsia="zh-CN"/>
        </w:rPr>
        <w:t>,</w:t>
      </w:r>
      <w:r>
        <w:rPr>
          <w:rFonts w:hint="eastAsia" w:ascii="仿宋_GB2312" w:hAnsi="仿宋_GB2312" w:eastAsia="仿宋_GB2312" w:cs="仿宋_GB2312"/>
          <w:i w:val="0"/>
          <w:caps w:val="0"/>
          <w:spacing w:val="0"/>
          <w:sz w:val="32"/>
          <w:szCs w:val="32"/>
          <w:shd w:val="clear" w:color="auto" w:fill="auto"/>
          <w:lang w:val="en-US" w:eastAsia="zh-CN"/>
        </w:rPr>
        <w:t>实施周期截止至2023年12月20日。</w:t>
      </w:r>
    </w:p>
    <w:p>
      <w:pPr>
        <w:widowControl w:val="0"/>
        <w:wordWrap/>
        <w:adjustRightInd w:val="0"/>
        <w:snapToGrid w:val="0"/>
        <w:spacing w:line="600" w:lineRule="exact"/>
        <w:ind w:firstLine="640" w:firstLineChars="200"/>
        <w:textAlignment w:val="auto"/>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七、</w:t>
      </w:r>
      <w:r>
        <w:rPr>
          <w:rFonts w:hint="default" w:ascii="Times New Roman" w:hAnsi="Times New Roman" w:eastAsia="黑体" w:cs="Times New Roman"/>
          <w:sz w:val="32"/>
          <w:szCs w:val="32"/>
          <w:lang w:val="en-US" w:eastAsia="zh-CN"/>
        </w:rPr>
        <w:t>其他事项</w:t>
      </w:r>
    </w:p>
    <w:p>
      <w:pPr>
        <w:widowControl w:val="0"/>
        <w:wordWrap/>
        <w:spacing w:line="600" w:lineRule="exact"/>
        <w:jc w:val="left"/>
        <w:textAlignment w:val="auto"/>
        <w:rPr>
          <w:rFonts w:hint="eastAsia"/>
          <w:sz w:val="32"/>
          <w:szCs w:val="32"/>
          <w:lang w:val="en-US" w:eastAsia="zh-CN"/>
        </w:rPr>
      </w:pPr>
      <w:r>
        <w:rPr>
          <w:rFonts w:hint="eastAsia"/>
          <w:lang w:val="en-US" w:eastAsia="zh-CN"/>
        </w:rPr>
        <w:t xml:space="preserve">    </w:t>
      </w:r>
      <w:r>
        <w:rPr>
          <w:rFonts w:hint="eastAsia"/>
          <w:sz w:val="32"/>
          <w:szCs w:val="32"/>
          <w:lang w:val="en-US" w:eastAsia="zh-CN"/>
        </w:rPr>
        <w:t>（一）合同管理：项目立项后，市市场监管局与承担单位签署项目合同书，作为项目管理的重要依据。</w:t>
      </w:r>
    </w:p>
    <w:p>
      <w:pPr>
        <w:widowControl w:val="0"/>
        <w:wordWrap/>
        <w:spacing w:line="600" w:lineRule="exact"/>
        <w:ind w:firstLine="640"/>
        <w:jc w:val="left"/>
        <w:textAlignment w:val="auto"/>
        <w:rPr>
          <w:rFonts w:hint="eastAsia"/>
          <w:sz w:val="32"/>
          <w:szCs w:val="32"/>
          <w:lang w:val="en-US" w:eastAsia="zh-CN"/>
        </w:rPr>
      </w:pPr>
      <w:r>
        <w:rPr>
          <w:rFonts w:hint="eastAsia"/>
          <w:sz w:val="32"/>
          <w:szCs w:val="32"/>
          <w:lang w:val="en-US" w:eastAsia="zh-CN"/>
        </w:rPr>
        <w:t>（二）项目验收：项目完成后，项目承担单位应及时总结并申请验收，向市市场监管局报送工作成果，由市市场监管局组织验收通过后，方可结项。</w:t>
      </w:r>
    </w:p>
    <w:p>
      <w:pPr>
        <w:widowControl w:val="0"/>
        <w:wordWrap/>
        <w:spacing w:line="600" w:lineRule="exact"/>
        <w:ind w:firstLine="640"/>
        <w:jc w:val="left"/>
        <w:textAlignment w:val="auto"/>
        <w:rPr>
          <w:rFonts w:hint="eastAsia"/>
          <w:sz w:val="32"/>
          <w:szCs w:val="32"/>
          <w:lang w:val="en-US" w:eastAsia="zh-CN"/>
        </w:rPr>
      </w:pPr>
    </w:p>
    <w:p>
      <w:pPr>
        <w:widowControl w:val="0"/>
        <w:wordWrap/>
        <w:spacing w:line="600" w:lineRule="exact"/>
        <w:jc w:val="left"/>
        <w:textAlignment w:val="auto"/>
        <w:rPr>
          <w:rFonts w:hint="eastAsia"/>
          <w:sz w:val="32"/>
          <w:szCs w:val="32"/>
          <w:lang w:val="en-US" w:eastAsia="zh-CN"/>
        </w:rPr>
      </w:pPr>
      <w:r>
        <w:rPr>
          <w:rFonts w:hint="eastAsia"/>
          <w:sz w:val="32"/>
          <w:szCs w:val="32"/>
          <w:lang w:val="en-US" w:eastAsia="zh-CN"/>
        </w:rPr>
        <w:t xml:space="preserve">   附件：2022-2023年梅州市中小学知识产权教育推广普及项目申报书 </w:t>
      </w: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eastAsia="楷体_GB2312"/>
          <w:color w:val="auto"/>
          <w:szCs w:val="30"/>
        </w:rPr>
      </w:pPr>
      <w:r>
        <w:rPr>
          <w:rFonts w:hint="eastAsia" w:ascii="黑体" w:hAnsi="黑体" w:eastAsia="黑体" w:cs="黑体"/>
          <w:color w:val="auto"/>
          <w:sz w:val="32"/>
          <w:szCs w:val="32"/>
        </w:rPr>
        <w:t>附件</w:t>
      </w:r>
      <w:r>
        <w:rPr>
          <w:rFonts w:hint="eastAsia" w:eastAsia="楷体_GB2312"/>
          <w:color w:val="auto"/>
          <w:szCs w:val="30"/>
        </w:rPr>
        <w:t xml:space="preserve">                              </w:t>
      </w:r>
    </w:p>
    <w:p>
      <w:pPr>
        <w:spacing w:line="560" w:lineRule="exact"/>
        <w:ind w:right="278" w:rightChars="87"/>
        <w:rPr>
          <w:rFonts w:hint="eastAsia" w:eastAsia="楷体_GB2312"/>
          <w:color w:val="auto"/>
          <w:szCs w:val="30"/>
        </w:rPr>
      </w:pP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lang w:val="en-US" w:eastAsia="zh-CN"/>
        </w:rPr>
      </w:pPr>
      <w:r>
        <w:rPr>
          <w:rFonts w:hint="eastAsia" w:ascii="方正小标宋简体" w:hAnsi="方正小标宋简体" w:eastAsia="方正小标宋简体" w:cs="方正小标宋简体"/>
          <w:color w:val="auto"/>
          <w:kern w:val="44"/>
          <w:sz w:val="44"/>
          <w:shd w:val="clear" w:color="auto" w:fill="FFFFFF"/>
          <w:lang w:val="en-US" w:eastAsia="zh-CN"/>
        </w:rPr>
        <w:t>2022-2023年梅州市中小学知识产权教育</w:t>
      </w: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rPr>
      </w:pPr>
      <w:r>
        <w:rPr>
          <w:rFonts w:hint="eastAsia" w:ascii="方正小标宋简体" w:hAnsi="方正小标宋简体" w:eastAsia="方正小标宋简体" w:cs="方正小标宋简体"/>
          <w:color w:val="auto"/>
          <w:kern w:val="44"/>
          <w:sz w:val="44"/>
          <w:shd w:val="clear" w:color="auto" w:fill="FFFFFF"/>
          <w:lang w:val="en-US" w:eastAsia="zh-CN"/>
        </w:rPr>
        <w:t>推广普及项目申报书</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tbl>
      <w:tblPr>
        <w:tblStyle w:val="11"/>
        <w:tblW w:w="87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00"/>
        <w:gridCol w:w="6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top"/>
          </w:tcPr>
          <w:p>
            <w:pPr>
              <w:adjustRightInd w:val="0"/>
              <w:snapToGrid w:val="0"/>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项目名称：</w:t>
            </w:r>
          </w:p>
        </w:tc>
        <w:tc>
          <w:tcPr>
            <w:tcW w:w="6705" w:type="dxa"/>
            <w:vAlign w:val="top"/>
          </w:tcPr>
          <w:p>
            <w:pPr>
              <w:numPr>
                <w:numId w:val="0"/>
              </w:numPr>
              <w:adjustRightInd w:val="0"/>
              <w:snapToGrid w:val="0"/>
              <w:spacing w:line="360" w:lineRule="auto"/>
              <w:rPr>
                <w:rFonts w:hint="eastAsia" w:ascii="仿宋_GB2312" w:hAnsi="仿宋_GB2312" w:eastAsia="仿宋_GB2312" w:cs="仿宋_GB2312"/>
                <w:sz w:val="32"/>
                <w:szCs w:val="32"/>
                <w:u w:val="single"/>
              </w:rPr>
            </w:pPr>
            <w:r>
              <w:rPr>
                <w:rFonts w:hint="eastAsia" w:ascii="仿宋_GB2312" w:hAnsi="仿宋_GB2312" w:cs="仿宋_GB2312"/>
                <w:spacing w:val="-5"/>
                <w:sz w:val="32"/>
                <w:szCs w:val="32"/>
                <w:u w:val="single"/>
                <w:shd w:val="clear" w:color="auto" w:fill="FFFFFF"/>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top"/>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申报单位：</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cs="仿宋_GB2312"/>
                <w:sz w:val="32"/>
                <w:szCs w:val="32"/>
                <w:u w:val="single"/>
                <w:lang w:val="en-US" w:eastAsia="zh-CN"/>
              </w:rPr>
              <w:t xml:space="preserve">                          </w:t>
            </w:r>
            <w:r>
              <w:rPr>
                <w:rFonts w:hint="eastAsia" w:ascii="仿宋_GB2312" w:hAnsi="仿宋_GB2312" w:cs="仿宋_GB2312"/>
                <w:sz w:val="32"/>
                <w:szCs w:val="32"/>
                <w:u w:val="single"/>
                <w:lang w:eastAsia="zh-CN"/>
              </w:rPr>
              <w:t>（</w:t>
            </w:r>
            <w:r>
              <w:rPr>
                <w:rFonts w:hint="eastAsia" w:ascii="仿宋_GB2312" w:hAnsi="仿宋_GB2312" w:cs="仿宋_GB2312"/>
                <w:sz w:val="32"/>
                <w:szCs w:val="32"/>
                <w:u w:val="single"/>
                <w:lang w:val="en-US" w:eastAsia="zh-CN"/>
              </w:rPr>
              <w:t>签章</w:t>
            </w:r>
            <w:r>
              <w:rPr>
                <w:rFonts w:hint="eastAsia" w:ascii="仿宋_GB2312" w:hAnsi="仿宋_GB2312" w:cs="仿宋_GB2312"/>
                <w:sz w:val="32"/>
                <w:szCs w:val="32"/>
                <w:u w:val="singl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项目联系人：</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单位及职务：</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工作电话：</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手机号码：</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电子邮箱：</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bl>
    <w:p>
      <w:pPr>
        <w:rPr>
          <w:rFonts w:hint="eastAsia" w:ascii="仿宋_GB2312" w:hAnsi="仿宋_GB2312" w:eastAsia="仿宋_GB2312" w:cs="仿宋_GB2312"/>
          <w:sz w:val="32"/>
          <w:szCs w:val="32"/>
        </w:rPr>
      </w:pPr>
    </w:p>
    <w:p>
      <w:pPr>
        <w:jc w:val="center"/>
        <w:rPr>
          <w:rFonts w:hint="eastAsia" w:ascii="仿宋_GB2312" w:hAnsi="仿宋_GB2312" w:eastAsia="仿宋_GB2312" w:cs="仿宋_GB2312"/>
          <w:bCs/>
          <w:sz w:val="32"/>
          <w:szCs w:val="32"/>
        </w:rPr>
      </w:pPr>
    </w:p>
    <w:p>
      <w:pPr>
        <w:jc w:val="center"/>
        <w:rPr>
          <w:rFonts w:hint="eastAsia" w:ascii="仿宋_GB2312" w:hAnsi="仿宋_GB2312" w:eastAsia="仿宋_GB2312" w:cs="仿宋_GB2312"/>
          <w:bCs/>
          <w:sz w:val="32"/>
          <w:szCs w:val="32"/>
        </w:rPr>
      </w:pPr>
    </w:p>
    <w:p>
      <w:pPr>
        <w:jc w:val="center"/>
        <w:rPr>
          <w:rFonts w:eastAsia="楷体_GB2312"/>
          <w:bCs/>
          <w:sz w:val="36"/>
        </w:rPr>
      </w:pPr>
    </w:p>
    <w:p>
      <w:pPr>
        <w:jc w:val="center"/>
        <w:rPr>
          <w:rFonts w:eastAsia="楷体_GB2312"/>
          <w:bCs/>
          <w:sz w:val="36"/>
        </w:rPr>
      </w:pPr>
      <w:r>
        <w:rPr>
          <w:rFonts w:hint="eastAsia" w:eastAsia="楷体_GB2312"/>
          <w:bCs/>
          <w:sz w:val="36"/>
          <w:lang w:eastAsia="zh-CN"/>
        </w:rPr>
        <w:t>梅州市</w:t>
      </w:r>
      <w:r>
        <w:rPr>
          <w:rFonts w:hint="eastAsia" w:eastAsia="楷体_GB2312"/>
          <w:bCs/>
          <w:sz w:val="36"/>
        </w:rPr>
        <w:t>市场监督管理局（</w:t>
      </w:r>
      <w:r>
        <w:rPr>
          <w:rFonts w:eastAsia="楷体_GB2312"/>
          <w:bCs/>
          <w:sz w:val="36"/>
        </w:rPr>
        <w:t>知识产权局</w:t>
      </w:r>
      <w:r>
        <w:rPr>
          <w:rFonts w:hint="eastAsia" w:eastAsia="楷体_GB2312"/>
          <w:bCs/>
          <w:sz w:val="36"/>
        </w:rPr>
        <w:t>）</w:t>
      </w:r>
      <w:r>
        <w:rPr>
          <w:rFonts w:eastAsia="楷体_GB2312"/>
          <w:bCs/>
          <w:sz w:val="36"/>
        </w:rPr>
        <w:t>编制</w:t>
      </w:r>
    </w:p>
    <w:p>
      <w:pPr>
        <w:jc w:val="center"/>
        <w:rPr>
          <w:rFonts w:eastAsia="楷体_GB2312"/>
          <w:bCs/>
          <w:sz w:val="36"/>
        </w:rPr>
      </w:pPr>
      <w:r>
        <w:rPr>
          <w:rFonts w:eastAsia="楷体_GB2312"/>
          <w:bCs/>
          <w:sz w:val="36"/>
        </w:rPr>
        <w:t>20</w:t>
      </w:r>
      <w:r>
        <w:rPr>
          <w:rFonts w:hint="eastAsia" w:eastAsia="楷体_GB2312"/>
          <w:bCs/>
          <w:sz w:val="36"/>
        </w:rPr>
        <w:t>2</w:t>
      </w:r>
      <w:r>
        <w:rPr>
          <w:rFonts w:hint="eastAsia" w:eastAsia="楷体_GB2312"/>
          <w:bCs/>
          <w:sz w:val="36"/>
          <w:lang w:val="en-US" w:eastAsia="zh-CN"/>
        </w:rPr>
        <w:t>2</w:t>
      </w:r>
      <w:r>
        <w:rPr>
          <w:rFonts w:eastAsia="楷体_GB2312"/>
          <w:bCs/>
          <w:sz w:val="36"/>
        </w:rPr>
        <w:t>年</w:t>
      </w:r>
    </w:p>
    <w:p>
      <w:pPr>
        <w:jc w:val="center"/>
        <w:rPr>
          <w:rFonts w:hint="eastAsia" w:ascii="仿宋_GB2312" w:hAnsi="仿宋_GB2312" w:eastAsia="仿宋_GB2312" w:cs="仿宋_GB2312"/>
          <w:bCs/>
          <w:sz w:val="32"/>
          <w:szCs w:val="32"/>
        </w:rPr>
      </w:pPr>
    </w:p>
    <w:p>
      <w:pPr>
        <w:widowControl w:val="0"/>
        <w:adjustRightInd/>
        <w:spacing w:line="600" w:lineRule="exact"/>
        <w:ind w:left="0" w:leftChars="0"/>
        <w:jc w:val="center"/>
        <w:textAlignment w:val="auto"/>
        <w:outlineLvl w:val="9"/>
        <w:rPr>
          <w:rFonts w:hint="eastAsia" w:ascii="黑体" w:hAnsi="黑体" w:eastAsia="黑体"/>
          <w:sz w:val="44"/>
          <w:szCs w:val="44"/>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pStyle w:val="2"/>
        <w:numPr>
          <w:ilvl w:val="0"/>
          <w:numId w:val="0"/>
        </w:numPr>
        <w:tabs>
          <w:tab w:val="clear" w:pos="420"/>
        </w:tabs>
        <w:ind w:leftChars="0"/>
        <w:rPr>
          <w:rFonts w:hint="eastAsia"/>
        </w:rPr>
      </w:pPr>
    </w:p>
    <w:p>
      <w:pPr>
        <w:jc w:val="center"/>
        <w:rPr>
          <w:szCs w:val="32"/>
        </w:rPr>
      </w:pPr>
      <w:r>
        <w:rPr>
          <w:rFonts w:hint="eastAsia" w:ascii="方正小标宋简体" w:hAnsi="方正小标宋简体" w:eastAsia="方正小标宋简体" w:cs="方正小标宋简体"/>
          <w:sz w:val="44"/>
          <w:szCs w:val="44"/>
        </w:rPr>
        <w:t>填表说明</w:t>
      </w:r>
    </w:p>
    <w:p>
      <w:pPr>
        <w:adjustRightInd w:val="0"/>
        <w:snapToGrid w:val="0"/>
        <w:spacing w:line="560" w:lineRule="exact"/>
        <w:ind w:firstLine="640" w:firstLineChars="200"/>
        <w:rPr>
          <w:rFonts w:hint="eastAsia" w:ascii="仿宋_GB2312" w:hAnsi="仿宋_GB2312" w:cs="仿宋_GB2312"/>
          <w:sz w:val="32"/>
          <w:szCs w:val="32"/>
          <w:lang w:val="en-US" w:eastAsia="zh-CN"/>
        </w:rPr>
      </w:pPr>
    </w:p>
    <w:p>
      <w:pPr>
        <w:numPr>
          <w:ilvl w:val="0"/>
          <w:numId w:val="4"/>
        </w:num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申报单位对本申请材料以及所附材料的合法性、真实性、准确性负责。</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2. 申报书内各项内容的表述应准确严谨，外来语应同时用原文和中文表达，第一次出现的缩略词应注明全称。</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3. 单位性质主要指机关单位、企业、事业单位、社会组织等。</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4. 申报书各栏目不应空缺，无内容时填“无”。</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5. 申报书及相关材料一律采用A4大小纸张打印，左侧装订成册，打印一式5份（加盖申报单位公章）。提交同时，须同时提交电子件（可编辑版word及盖章扫描PDF版）。</w:t>
      </w:r>
    </w:p>
    <w:p>
      <w:pPr>
        <w:spacing w:line="60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r>
        <w:rPr>
          <w:rFonts w:hint="eastAsia" w:ascii="黑体" w:hAnsi="黑体" w:eastAsia="黑体" w:cs="黑体"/>
          <w:sz w:val="32"/>
          <w:szCs w:val="32"/>
        </w:rPr>
        <w:t>一、申报单位基本信息</w:t>
      </w:r>
    </w:p>
    <w:tbl>
      <w:tblPr>
        <w:tblStyle w:val="11"/>
        <w:tblW w:w="94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1211"/>
        <w:gridCol w:w="2397"/>
        <w:gridCol w:w="11"/>
        <w:gridCol w:w="861"/>
        <w:gridCol w:w="1482"/>
        <w:gridCol w:w="2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单位名称</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注册地址</w:t>
            </w:r>
          </w:p>
        </w:tc>
        <w:tc>
          <w:tcPr>
            <w:tcW w:w="2408" w:type="dxa"/>
            <w:gridSpan w:val="2"/>
            <w:vAlign w:val="center"/>
          </w:tcPr>
          <w:p>
            <w:pPr>
              <w:spacing w:line="400" w:lineRule="exact"/>
              <w:jc w:val="center"/>
              <w:rPr>
                <w:rFonts w:hint="eastAsia" w:ascii="仿宋_GB2312" w:hAnsi="仿宋_GB2312" w:eastAsia="仿宋_GB2312" w:cs="仿宋_GB2312"/>
                <w:sz w:val="28"/>
                <w:szCs w:val="28"/>
              </w:rPr>
            </w:pPr>
          </w:p>
        </w:tc>
        <w:tc>
          <w:tcPr>
            <w:tcW w:w="2343"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注册时间</w:t>
            </w:r>
          </w:p>
        </w:tc>
        <w:tc>
          <w:tcPr>
            <w:tcW w:w="2287" w:type="dxa"/>
            <w:vAlign w:val="center"/>
          </w:tcPr>
          <w:p>
            <w:pPr>
              <w:spacing w:line="400" w:lineRule="exact"/>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注册登记证</w:t>
            </w:r>
          </w:p>
        </w:tc>
        <w:tc>
          <w:tcPr>
            <w:tcW w:w="2397" w:type="dxa"/>
            <w:vAlign w:val="center"/>
          </w:tcPr>
          <w:p>
            <w:pPr>
              <w:spacing w:line="400" w:lineRule="exact"/>
              <w:jc w:val="center"/>
              <w:rPr>
                <w:rFonts w:hint="eastAsia" w:ascii="仿宋_GB2312" w:hAnsi="仿宋_GB2312" w:eastAsia="仿宋_GB2312" w:cs="仿宋_GB2312"/>
                <w:b/>
                <w:sz w:val="28"/>
                <w:szCs w:val="28"/>
              </w:rPr>
            </w:pPr>
          </w:p>
        </w:tc>
        <w:tc>
          <w:tcPr>
            <w:tcW w:w="2354" w:type="dxa"/>
            <w:gridSpan w:val="3"/>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注册登记号</w:t>
            </w:r>
          </w:p>
        </w:tc>
        <w:tc>
          <w:tcPr>
            <w:tcW w:w="2287" w:type="dxa"/>
            <w:vAlign w:val="center"/>
          </w:tcPr>
          <w:p>
            <w:pPr>
              <w:spacing w:line="400" w:lineRule="exact"/>
              <w:jc w:val="center"/>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法定代表人</w:t>
            </w:r>
          </w:p>
        </w:tc>
        <w:tc>
          <w:tcPr>
            <w:tcW w:w="2408" w:type="dxa"/>
            <w:gridSpan w:val="2"/>
            <w:vAlign w:val="center"/>
          </w:tcPr>
          <w:p>
            <w:pPr>
              <w:spacing w:line="400" w:lineRule="exact"/>
              <w:ind w:left="-109" w:leftChars="-34" w:firstLine="118" w:firstLineChars="42"/>
              <w:jc w:val="center"/>
              <w:rPr>
                <w:rFonts w:hint="eastAsia" w:ascii="仿宋_GB2312" w:hAnsi="仿宋_GB2312" w:eastAsia="仿宋_GB2312" w:cs="仿宋_GB2312"/>
                <w:b/>
                <w:sz w:val="28"/>
                <w:szCs w:val="28"/>
              </w:rPr>
            </w:pPr>
          </w:p>
        </w:tc>
        <w:tc>
          <w:tcPr>
            <w:tcW w:w="2343"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电话</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开户银行</w:t>
            </w:r>
          </w:p>
        </w:tc>
        <w:tc>
          <w:tcPr>
            <w:tcW w:w="2397" w:type="dxa"/>
            <w:vAlign w:val="center"/>
          </w:tcPr>
          <w:p>
            <w:pPr>
              <w:spacing w:line="400" w:lineRule="exact"/>
              <w:jc w:val="center"/>
              <w:rPr>
                <w:rFonts w:hint="eastAsia" w:ascii="仿宋_GB2312" w:hAnsi="仿宋_GB2312" w:eastAsia="仿宋_GB2312" w:cs="仿宋_GB2312"/>
                <w:sz w:val="28"/>
                <w:szCs w:val="28"/>
              </w:rPr>
            </w:pPr>
          </w:p>
        </w:tc>
        <w:tc>
          <w:tcPr>
            <w:tcW w:w="2354" w:type="dxa"/>
            <w:gridSpan w:val="3"/>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开户名称</w:t>
            </w:r>
          </w:p>
        </w:tc>
        <w:tc>
          <w:tcPr>
            <w:tcW w:w="2287" w:type="dxa"/>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银行账号</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地址邮编</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restart"/>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项</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目</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负</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责</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人</w:t>
            </w:r>
          </w:p>
        </w:tc>
        <w:tc>
          <w:tcPr>
            <w:tcW w:w="1211"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姓名</w:t>
            </w:r>
          </w:p>
        </w:tc>
        <w:tc>
          <w:tcPr>
            <w:tcW w:w="2408" w:type="dxa"/>
            <w:gridSpan w:val="2"/>
            <w:vAlign w:val="center"/>
          </w:tcPr>
          <w:p>
            <w:pPr>
              <w:spacing w:line="400" w:lineRule="exact"/>
              <w:rPr>
                <w:rFonts w:hint="eastAsia" w:ascii="仿宋_GB2312" w:hAnsi="仿宋_GB2312" w:eastAsia="仿宋_GB2312" w:cs="仿宋_GB2312"/>
                <w:sz w:val="28"/>
                <w:szCs w:val="28"/>
              </w:rPr>
            </w:pPr>
          </w:p>
        </w:tc>
        <w:tc>
          <w:tcPr>
            <w:tcW w:w="861" w:type="dxa"/>
            <w:vMerge w:val="restart"/>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项</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目</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联</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系</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人</w:t>
            </w:r>
          </w:p>
        </w:tc>
        <w:tc>
          <w:tcPr>
            <w:tcW w:w="1482"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姓名</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部门及</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职务</w:t>
            </w:r>
          </w:p>
        </w:tc>
        <w:tc>
          <w:tcPr>
            <w:tcW w:w="2408" w:type="dxa"/>
            <w:gridSpan w:val="2"/>
            <w:vAlign w:val="center"/>
          </w:tcPr>
          <w:p>
            <w:pPr>
              <w:spacing w:line="400" w:lineRule="exact"/>
              <w:rPr>
                <w:rFonts w:hint="eastAsia" w:ascii="仿宋_GB2312" w:hAnsi="仿宋_GB2312" w:eastAsia="仿宋_GB2312" w:cs="仿宋_GB2312"/>
                <w:sz w:val="28"/>
                <w:szCs w:val="28"/>
              </w:rPr>
            </w:pPr>
          </w:p>
        </w:tc>
        <w:tc>
          <w:tcPr>
            <w:tcW w:w="861" w:type="dxa"/>
            <w:vMerge w:val="continue"/>
            <w:vAlign w:val="center"/>
          </w:tcPr>
          <w:p>
            <w:pPr>
              <w:spacing w:line="400" w:lineRule="exact"/>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部门及</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职务</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rFonts w:hint="eastAsia" w:ascii="仿宋_GB2312" w:hAnsi="仿宋_GB2312" w:eastAsia="仿宋_GB2312" w:cs="仿宋_GB2312"/>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电话</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电话</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传真</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传真</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手机</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手机</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1178" w:type="dxa"/>
            <w:vMerge w:val="continue"/>
            <w:vAlign w:val="center"/>
          </w:tcPr>
          <w:p>
            <w:pPr>
              <w:widowControl/>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电邮</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电邮</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jc w:val="center"/>
        </w:trPr>
        <w:tc>
          <w:tcPr>
            <w:tcW w:w="1178"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单位</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概况</w:t>
            </w:r>
          </w:p>
        </w:tc>
        <w:tc>
          <w:tcPr>
            <w:tcW w:w="8249" w:type="dxa"/>
            <w:gridSpan w:val="6"/>
            <w:vAlign w:val="center"/>
          </w:tcPr>
          <w:p>
            <w:pPr>
              <w:spacing w:line="44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（单位性质、主要业务或技术领域、业绩、资质荣誉简介，所属行业或技术领域、领域中的位置，知识产权及创新工作基础等，</w:t>
            </w:r>
            <w:r>
              <w:rPr>
                <w:rFonts w:hint="default" w:ascii="Times New Roman" w:hAnsi="Times New Roman" w:eastAsia="仿宋_GB2312" w:cs="Times New Roman"/>
                <w:sz w:val="28"/>
                <w:szCs w:val="28"/>
              </w:rPr>
              <w:t>1000</w:t>
            </w:r>
            <w:r>
              <w:rPr>
                <w:rFonts w:hint="eastAsia" w:ascii="仿宋_GB2312" w:hAnsi="仿宋_GB2312" w:eastAsia="仿宋_GB2312" w:cs="仿宋_GB2312"/>
                <w:sz w:val="28"/>
                <w:szCs w:val="28"/>
              </w:rPr>
              <w:t>字以内。）</w:t>
            </w:r>
          </w:p>
          <w:p>
            <w:pPr>
              <w:spacing w:line="440" w:lineRule="exact"/>
              <w:rPr>
                <w:rFonts w:hint="eastAsia" w:ascii="仿宋_GB2312" w:hAnsi="仿宋_GB2312" w:eastAsia="仿宋_GB2312" w:cs="仿宋_GB2312"/>
                <w:sz w:val="28"/>
                <w:szCs w:val="28"/>
              </w:rPr>
            </w:pPr>
          </w:p>
          <w:p>
            <w:pPr>
              <w:pStyle w:val="2"/>
              <w:numPr>
                <w:ilvl w:val="0"/>
                <w:numId w:val="0"/>
              </w:numPr>
              <w:tabs>
                <w:tab w:val="clear" w:pos="420"/>
              </w:tabs>
              <w:ind w:leftChars="0"/>
              <w:rPr>
                <w:rFonts w:hint="eastAsia"/>
                <w:sz w:val="28"/>
                <w:szCs w:val="28"/>
              </w:rPr>
            </w:pPr>
          </w:p>
          <w:p>
            <w:pPr>
              <w:spacing w:line="440" w:lineRule="exact"/>
              <w:rPr>
                <w:rFonts w:hint="eastAsia" w:ascii="仿宋_GB2312" w:hAnsi="仿宋_GB2312" w:eastAsia="仿宋_GB2312" w:cs="仿宋_GB2312"/>
                <w:sz w:val="28"/>
                <w:szCs w:val="28"/>
              </w:rPr>
            </w:pPr>
          </w:p>
          <w:p>
            <w:pPr>
              <w:spacing w:line="500" w:lineRule="exact"/>
              <w:rPr>
                <w:rFonts w:hint="eastAsia" w:ascii="仿宋_GB2312" w:hAnsi="仿宋_GB2312" w:eastAsia="仿宋_GB2312" w:cs="仿宋_GB2312"/>
                <w:sz w:val="28"/>
                <w:szCs w:val="28"/>
              </w:rPr>
            </w:pPr>
          </w:p>
          <w:p>
            <w:pPr>
              <w:pStyle w:val="2"/>
              <w:numPr>
                <w:ilvl w:val="0"/>
                <w:numId w:val="0"/>
              </w:numPr>
              <w:tabs>
                <w:tab w:val="clear" w:pos="420"/>
              </w:tabs>
              <w:ind w:leftChars="0"/>
              <w:rPr>
                <w:rFonts w:hint="eastAsia" w:ascii="仿宋_GB2312" w:hAnsi="仿宋_GB2312" w:eastAsia="仿宋_GB2312" w:cs="仿宋_GB2312"/>
                <w:sz w:val="28"/>
                <w:szCs w:val="28"/>
              </w:rPr>
            </w:pPr>
          </w:p>
          <w:p>
            <w:pPr>
              <w:rPr>
                <w:rFonts w:hint="eastAsia"/>
                <w:sz w:val="28"/>
                <w:szCs w:val="28"/>
              </w:rPr>
            </w:pPr>
          </w:p>
          <w:p>
            <w:pPr>
              <w:spacing w:line="500" w:lineRule="exact"/>
              <w:rPr>
                <w:rFonts w:hint="eastAsia" w:ascii="仿宋_GB2312" w:hAnsi="仿宋_GB2312" w:eastAsia="仿宋_GB2312" w:cs="仿宋_GB2312"/>
                <w:sz w:val="28"/>
                <w:szCs w:val="28"/>
              </w:rPr>
            </w:pPr>
          </w:p>
        </w:tc>
      </w:tr>
    </w:tbl>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二、项目工作方案</w:t>
      </w:r>
    </w:p>
    <w:tbl>
      <w:tblPr>
        <w:tblStyle w:val="11"/>
        <w:tblW w:w="919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146"/>
        <w:gridCol w:w="704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40"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目标任务及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工作内容</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（介绍项目的背景意义、目标任务、工作内容，推进措施及实施方式等。1500字以内。）</w:t>
            </w:r>
          </w:p>
          <w:p>
            <w:pPr>
              <w:spacing w:line="500" w:lineRule="exact"/>
              <w:rPr>
                <w:rFonts w:hint="eastAsia"/>
                <w:sz w:val="32"/>
                <w:szCs w:val="32"/>
              </w:rPr>
            </w:pPr>
          </w:p>
          <w:p>
            <w:pPr>
              <w:pStyle w:val="2"/>
              <w:numPr>
                <w:ilvl w:val="0"/>
                <w:numId w:val="0"/>
              </w:numPr>
              <w:tabs>
                <w:tab w:val="clear" w:pos="420"/>
              </w:tabs>
              <w:ind w:leftChars="0"/>
              <w:rPr>
                <w:rFonts w:hint="eastAsia"/>
                <w:sz w:val="32"/>
                <w:szCs w:val="32"/>
              </w:rPr>
            </w:pPr>
          </w:p>
          <w:p>
            <w:pPr>
              <w:rPr>
                <w:rFonts w:hint="eastAsia"/>
              </w:rPr>
            </w:pPr>
          </w:p>
          <w:p>
            <w:pPr>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工作基础及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保障措施</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eastAsia"/>
                <w:sz w:val="32"/>
                <w:szCs w:val="32"/>
              </w:rPr>
            </w:pPr>
            <w:r>
              <w:rPr>
                <w:rFonts w:hint="eastAsia"/>
                <w:sz w:val="32"/>
                <w:szCs w:val="32"/>
              </w:rPr>
              <w:t>（介绍申请本项目所具备的工作基础、制度规范，相关经验和优势资源，项目团队、智力支持、信息化设施等相关条件，推进项目顺利实施的保障性举措等。1500字以内。）</w:t>
            </w:r>
          </w:p>
          <w:p>
            <w:pPr>
              <w:spacing w:line="500" w:lineRule="exact"/>
              <w:jc w:val="left"/>
              <w:rPr>
                <w:rFonts w:hint="eastAsia"/>
                <w:sz w:val="32"/>
                <w:szCs w:val="32"/>
              </w:rPr>
            </w:pPr>
          </w:p>
          <w:p>
            <w:pPr>
              <w:pStyle w:val="2"/>
              <w:numPr>
                <w:ilvl w:val="0"/>
                <w:numId w:val="0"/>
              </w:numPr>
              <w:tabs>
                <w:tab w:val="clear" w:pos="420"/>
              </w:tabs>
              <w:ind w:leftChars="0"/>
              <w:rPr>
                <w:rFonts w:hint="eastAsia"/>
                <w:sz w:val="32"/>
                <w:szCs w:val="32"/>
              </w:rPr>
            </w:pPr>
          </w:p>
          <w:p>
            <w:pPr>
              <w:pStyle w:val="2"/>
              <w:numPr>
                <w:ilvl w:val="0"/>
                <w:numId w:val="0"/>
              </w:numPr>
              <w:tabs>
                <w:tab w:val="clear" w:pos="420"/>
              </w:tabs>
              <w:ind w:leftChars="0"/>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计划进度</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（工作总体进度时间安排、项目各阶段工作任务与阶段性目标，确保项目按时形成成果、提交项目总结报告；可另附页。）</w:t>
            </w:r>
          </w:p>
          <w:p>
            <w:pPr>
              <w:spacing w:line="500" w:lineRule="exact"/>
              <w:rPr>
                <w:rFonts w:hint="eastAsia"/>
                <w:sz w:val="32"/>
                <w:szCs w:val="32"/>
              </w:rPr>
            </w:pPr>
          </w:p>
          <w:p>
            <w:pPr>
              <w:pStyle w:val="2"/>
              <w:numPr>
                <w:ilvl w:val="0"/>
                <w:numId w:val="0"/>
              </w:numPr>
              <w:tabs>
                <w:tab w:val="clear" w:pos="420"/>
              </w:tabs>
              <w:ind w:leftChars="0"/>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预期成果及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考核指标</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（项目实施的预期成果形式、可考核指标等，可另附页。）</w:t>
            </w:r>
          </w:p>
          <w:p>
            <w:pPr>
              <w:spacing w:line="500" w:lineRule="exact"/>
              <w:rPr>
                <w:rFonts w:hint="eastAsia"/>
                <w:sz w:val="32"/>
                <w:szCs w:val="32"/>
              </w:rPr>
            </w:pPr>
          </w:p>
          <w:p>
            <w:pPr>
              <w:spacing w:line="500" w:lineRule="exact"/>
              <w:rPr>
                <w:rFonts w:hint="eastAsia"/>
                <w:sz w:val="32"/>
                <w:szCs w:val="32"/>
              </w:rPr>
            </w:pPr>
          </w:p>
          <w:p>
            <w:pPr>
              <w:spacing w:line="500" w:lineRule="exact"/>
              <w:rPr>
                <w:rFonts w:hint="eastAsia"/>
                <w:sz w:val="32"/>
                <w:szCs w:val="32"/>
              </w:rPr>
            </w:pPr>
          </w:p>
          <w:p>
            <w:pPr>
              <w:pStyle w:val="2"/>
              <w:numPr>
                <w:ilvl w:val="0"/>
                <w:numId w:val="0"/>
              </w:numPr>
              <w:ind w:leftChars="0"/>
              <w:rPr>
                <w:rFonts w:hint="eastAsia"/>
              </w:rPr>
            </w:pPr>
          </w:p>
          <w:p>
            <w:pPr>
              <w:pStyle w:val="2"/>
              <w:numPr>
                <w:ilvl w:val="0"/>
                <w:numId w:val="0"/>
              </w:numPr>
              <w:tabs>
                <w:tab w:val="clear" w:pos="420"/>
              </w:tabs>
              <w:ind w:leftChars="0"/>
              <w:rPr>
                <w:rFonts w:hint="eastAsia"/>
                <w:sz w:val="32"/>
                <w:szCs w:val="32"/>
              </w:rPr>
            </w:pPr>
          </w:p>
          <w:p>
            <w:pPr>
              <w:pStyle w:val="2"/>
              <w:numPr>
                <w:ilvl w:val="0"/>
                <w:numId w:val="0"/>
              </w:numPr>
              <w:tabs>
                <w:tab w:val="clear" w:pos="420"/>
              </w:tabs>
              <w:ind w:leftChars="0"/>
              <w:rPr>
                <w:rFonts w:hint="eastAsia"/>
                <w:sz w:val="32"/>
                <w:szCs w:val="32"/>
              </w:rPr>
            </w:pPr>
          </w:p>
        </w:tc>
      </w:tr>
    </w:tbl>
    <w:p>
      <w:pPr>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三、项目工作团队</w:t>
      </w:r>
      <w:r>
        <w:rPr>
          <w:rFonts w:hint="eastAsia" w:ascii="仿宋_GB2312" w:hAnsi="仿宋_GB2312" w:eastAsia="仿宋_GB2312" w:cs="仿宋_GB2312"/>
          <w:sz w:val="32"/>
          <w:szCs w:val="32"/>
        </w:rPr>
        <w:t>（可据工作需求而增加空格）</w:t>
      </w:r>
    </w:p>
    <w:tbl>
      <w:tblPr>
        <w:tblStyle w:val="11"/>
        <w:tblW w:w="9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1021"/>
        <w:gridCol w:w="992"/>
        <w:gridCol w:w="1276"/>
        <w:gridCol w:w="1276"/>
        <w:gridCol w:w="1222"/>
        <w:gridCol w:w="963"/>
        <w:gridCol w:w="1001"/>
        <w:gridCol w:w="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93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团队</w:t>
            </w:r>
          </w:p>
        </w:tc>
        <w:tc>
          <w:tcPr>
            <w:tcW w:w="102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姓名</w:t>
            </w:r>
          </w:p>
        </w:tc>
        <w:tc>
          <w:tcPr>
            <w:tcW w:w="99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出生</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年份</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职务/</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职称</w:t>
            </w:r>
          </w:p>
        </w:tc>
        <w:tc>
          <w:tcPr>
            <w:tcW w:w="122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所学</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专业</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及学历</w:t>
            </w:r>
          </w:p>
        </w:tc>
        <w:tc>
          <w:tcPr>
            <w:tcW w:w="963"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现从事专业</w:t>
            </w:r>
          </w:p>
        </w:tc>
        <w:tc>
          <w:tcPr>
            <w:tcW w:w="100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在项目中任务</w:t>
            </w:r>
          </w:p>
        </w:tc>
        <w:tc>
          <w:tcPr>
            <w:tcW w:w="64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7" w:hRule="atLeast"/>
          <w:jc w:val="center"/>
        </w:trPr>
        <w:tc>
          <w:tcPr>
            <w:tcW w:w="938" w:type="dxa"/>
            <w:tcBorders>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负责人</w:t>
            </w:r>
          </w:p>
        </w:tc>
        <w:tc>
          <w:tcPr>
            <w:tcW w:w="102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5" w:hRule="atLeast"/>
          <w:jc w:val="center"/>
        </w:trPr>
        <w:tc>
          <w:tcPr>
            <w:tcW w:w="938" w:type="dxa"/>
            <w:vMerge w:val="restart"/>
            <w:tcBorders>
              <w:top w:val="single" w:color="auto" w:sz="4" w:space="0"/>
              <w:left w:val="single" w:color="auto" w:sz="4" w:space="0"/>
              <w:right w:val="single" w:color="auto" w:sz="4" w:space="0"/>
            </w:tcBorders>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团队</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w:t>
            </w: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0"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5"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0"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bl>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四、项目经费预算</w:t>
      </w:r>
      <w:r>
        <w:rPr>
          <w:rFonts w:hint="eastAsia" w:ascii="仿宋_GB2312" w:hAnsi="仿宋_GB2312" w:eastAsia="仿宋_GB2312" w:cs="仿宋_GB2312"/>
          <w:sz w:val="32"/>
          <w:szCs w:val="32"/>
        </w:rPr>
        <w:t>（可据工作需求而增加空格）</w:t>
      </w:r>
    </w:p>
    <w:tbl>
      <w:tblPr>
        <w:tblStyle w:val="11"/>
        <w:tblW w:w="92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6"/>
        <w:gridCol w:w="3731"/>
        <w:gridCol w:w="1417"/>
        <w:gridCol w:w="2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3731"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项目预算支出科目</w:t>
            </w:r>
          </w:p>
        </w:tc>
        <w:tc>
          <w:tcPr>
            <w:tcW w:w="1417"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金额</w:t>
            </w:r>
          </w:p>
          <w:p>
            <w:pPr>
              <w:spacing w:line="400" w:lineRule="exact"/>
              <w:jc w:val="center"/>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eastAsia="zh-CN"/>
              </w:rPr>
              <w:t>（万元）</w:t>
            </w:r>
          </w:p>
        </w:tc>
        <w:tc>
          <w:tcPr>
            <w:tcW w:w="2814"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使用方向说明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5047" w:type="dxa"/>
            <w:gridSpan w:val="2"/>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项目预算支出合计</w:t>
            </w: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jc w:val="left"/>
              <w:textAlignment w:val="auto"/>
              <w:rPr>
                <w:rFonts w:hint="eastAsia" w:ascii="仿宋_GB2312" w:hAnsi="仿宋_GB2312" w:eastAsia="仿宋_GB2312" w:cs="仿宋_GB2312"/>
                <w:sz w:val="32"/>
                <w:szCs w:val="32"/>
              </w:rPr>
            </w:pPr>
          </w:p>
        </w:tc>
      </w:tr>
    </w:tbl>
    <w:p>
      <w:pPr>
        <w:ind w:firstLine="640" w:firstLineChars="200"/>
        <w:rPr>
          <w:rFonts w:hint="eastAsia" w:ascii="黑体" w:hAnsi="黑体" w:eastAsia="黑体" w:cs="黑体"/>
          <w:sz w:val="32"/>
          <w:szCs w:val="32"/>
        </w:rPr>
      </w:pPr>
      <w:r>
        <w:rPr>
          <w:rFonts w:hint="eastAsia" w:ascii="黑体" w:hAnsi="黑体" w:eastAsia="黑体" w:cs="黑体"/>
          <w:sz w:val="32"/>
          <w:szCs w:val="32"/>
        </w:rPr>
        <w:t>五、单位意见</w:t>
      </w:r>
    </w:p>
    <w:tbl>
      <w:tblPr>
        <w:tblStyle w:val="11"/>
        <w:tblW w:w="9272"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055"/>
        <w:gridCol w:w="721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1231" w:hRule="atLeast"/>
          <w:jc w:val="center"/>
        </w:trPr>
        <w:tc>
          <w:tcPr>
            <w:tcW w:w="2055"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申报单位</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意见</w:t>
            </w:r>
          </w:p>
        </w:tc>
        <w:tc>
          <w:tcPr>
            <w:tcW w:w="7217"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eastAsia" w:ascii="仿宋_GB2312" w:hAnsi="仿宋_GB2312" w:eastAsia="仿宋_GB2312" w:cs="仿宋_GB2312"/>
                <w:sz w:val="32"/>
                <w:szCs w:val="32"/>
              </w:rPr>
            </w:pPr>
          </w:p>
          <w:p>
            <w:pPr>
              <w:spacing w:line="500" w:lineRule="exact"/>
              <w:jc w:val="left"/>
              <w:rPr>
                <w:rFonts w:hint="eastAsia" w:ascii="仿宋_GB2312" w:hAnsi="仿宋_GB2312" w:eastAsia="仿宋_GB2312" w:cs="仿宋_GB2312"/>
                <w:sz w:val="32"/>
                <w:szCs w:val="32"/>
              </w:rPr>
            </w:pPr>
          </w:p>
          <w:p>
            <w:pPr>
              <w:spacing w:line="500" w:lineRule="exact"/>
              <w:jc w:val="left"/>
              <w:rPr>
                <w:rFonts w:hint="eastAsia" w:ascii="仿宋_GB2312" w:hAnsi="仿宋_GB2312" w:eastAsia="仿宋_GB2312" w:cs="仿宋_GB2312"/>
                <w:sz w:val="32"/>
                <w:szCs w:val="32"/>
              </w:rPr>
            </w:pPr>
          </w:p>
          <w:p>
            <w:pPr>
              <w:pStyle w:val="2"/>
              <w:numPr>
                <w:ilvl w:val="0"/>
                <w:numId w:val="0"/>
              </w:numPr>
              <w:ind w:leftChars="0"/>
              <w:rPr>
                <w:rFonts w:hint="eastAsia"/>
              </w:rPr>
            </w:pPr>
          </w:p>
          <w:p>
            <w:pPr>
              <w:spacing w:line="500" w:lineRule="exact"/>
              <w:jc w:val="left"/>
              <w:rPr>
                <w:rFonts w:hint="eastAsia" w:ascii="仿宋_GB2312" w:hAnsi="仿宋_GB2312" w:eastAsia="仿宋_GB2312" w:cs="仿宋_GB2312"/>
                <w:sz w:val="32"/>
                <w:szCs w:val="32"/>
              </w:rPr>
            </w:pPr>
          </w:p>
          <w:p>
            <w:pPr>
              <w:spacing w:line="500" w:lineRule="exact"/>
              <w:ind w:firstLine="2880" w:firstLineChars="9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负责人签名：</w:t>
            </w:r>
          </w:p>
          <w:p>
            <w:pPr>
              <w:spacing w:line="5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单位盖章：</w:t>
            </w:r>
          </w:p>
          <w:p>
            <w:pPr>
              <w:spacing w:line="5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tc>
      </w:tr>
    </w:tbl>
    <w:p/>
    <w:p>
      <w:pPr>
        <w:pStyle w:val="2"/>
        <w:numPr>
          <w:ilvl w:val="0"/>
          <w:numId w:val="0"/>
        </w:numPr>
        <w:tabs>
          <w:tab w:val="clear" w:pos="420"/>
        </w:tabs>
        <w:ind w:leftChars="0"/>
      </w:pPr>
    </w:p>
    <w:p/>
    <w:p>
      <w:pPr>
        <w:pStyle w:val="2"/>
        <w:numPr>
          <w:ilvl w:val="0"/>
          <w:numId w:val="0"/>
        </w:numPr>
        <w:tabs>
          <w:tab w:val="clear" w:pos="420"/>
        </w:tabs>
        <w:ind w:leftChars="0"/>
        <w:rPr>
          <w:rFonts w:hint="eastAsia"/>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adjustRightInd w:val="0"/>
        <w:snapToGrid w:val="0"/>
        <w:spacing w:line="560" w:lineRule="exact"/>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专题四：</w:t>
      </w:r>
    </w:p>
    <w:p>
      <w:pPr>
        <w:adjustRightInd w:val="0"/>
        <w:snapToGrid w:val="0"/>
        <w:spacing w:line="560" w:lineRule="exact"/>
        <w:jc w:val="center"/>
        <w:rPr>
          <w:rFonts w:hint="eastAsia" w:ascii="方正小标宋简体" w:hAnsi="方正小标宋简体" w:eastAsia="方正小标宋简体" w:cs="方正小标宋简体"/>
          <w:sz w:val="44"/>
          <w:szCs w:val="44"/>
          <w:lang w:val="en-US" w:eastAsia="zh-CN"/>
        </w:rPr>
      </w:pPr>
    </w:p>
    <w:p>
      <w:pPr>
        <w:adjustRightInd w:val="0"/>
        <w:snapToGrid w:val="0"/>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2022-2023年梅州市</w:t>
      </w:r>
      <w:r>
        <w:rPr>
          <w:rFonts w:hint="eastAsia" w:ascii="方正小标宋简体" w:hAnsi="方正小标宋简体" w:eastAsia="方正小标宋简体" w:cs="方正小标宋简体"/>
          <w:sz w:val="44"/>
          <w:szCs w:val="44"/>
        </w:rPr>
        <w:t>地理标志运用促进</w:t>
      </w:r>
    </w:p>
    <w:p>
      <w:pPr>
        <w:adjustRightInd w:val="0"/>
        <w:snapToGrid w:val="0"/>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能力提升项目</w:t>
      </w:r>
      <w:r>
        <w:rPr>
          <w:rFonts w:hint="eastAsia" w:ascii="方正小标宋简体" w:hAnsi="方正小标宋简体" w:eastAsia="方正小标宋简体" w:cs="方正小标宋简体"/>
          <w:sz w:val="44"/>
          <w:szCs w:val="44"/>
          <w:lang w:val="en-US" w:eastAsia="zh-CN"/>
        </w:rPr>
        <w:t>申报</w:t>
      </w:r>
      <w:r>
        <w:rPr>
          <w:rFonts w:hint="eastAsia" w:ascii="方正小标宋简体" w:hAnsi="方正小标宋简体" w:eastAsia="方正小标宋简体" w:cs="方正小标宋简体"/>
          <w:sz w:val="44"/>
          <w:szCs w:val="44"/>
        </w:rPr>
        <w:t>指南</w:t>
      </w:r>
    </w:p>
    <w:p>
      <w:pPr>
        <w:numPr>
          <w:numId w:val="0"/>
        </w:numPr>
        <w:adjustRightInd w:val="0"/>
        <w:snapToGrid w:val="0"/>
        <w:spacing w:line="560" w:lineRule="exact"/>
        <w:ind w:firstLine="600" w:firstLineChars="200"/>
        <w:rPr>
          <w:rFonts w:hint="eastAsia" w:ascii="Times New Roman" w:hAnsi="Times New Roman" w:eastAsia="黑体" w:cs="Times New Roman"/>
          <w:sz w:val="30"/>
          <w:szCs w:val="30"/>
          <w:lang w:val="en-US" w:eastAsia="zh-CN"/>
        </w:rPr>
      </w:pPr>
    </w:p>
    <w:p>
      <w:pPr>
        <w:numPr>
          <w:ilvl w:val="0"/>
          <w:numId w:val="5"/>
        </w:numPr>
        <w:adjustRightInd w:val="0"/>
        <w:snapToGrid w:val="0"/>
        <w:spacing w:line="560" w:lineRule="exact"/>
        <w:ind w:firstLine="640" w:firstLineChars="200"/>
        <w:jc w:val="both"/>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项目名称</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2022-2023年梅州市</w:t>
      </w:r>
      <w:r>
        <w:rPr>
          <w:rFonts w:hint="eastAsia" w:ascii="仿宋_GB2312" w:hAnsi="仿宋_GB2312" w:eastAsia="仿宋_GB2312" w:cs="仿宋_GB2312"/>
          <w:sz w:val="32"/>
          <w:szCs w:val="32"/>
          <w:lang w:val="en-US" w:eastAsia="zh-CN"/>
        </w:rPr>
        <w:t>地理标志运用促进能力提升项目</w:t>
      </w:r>
    </w:p>
    <w:p>
      <w:pPr>
        <w:numPr>
          <w:numId w:val="0"/>
        </w:numPr>
        <w:adjustRightInd w:val="0"/>
        <w:snapToGrid w:val="0"/>
        <w:spacing w:line="560" w:lineRule="exact"/>
        <w:ind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二、</w:t>
      </w:r>
      <w:r>
        <w:rPr>
          <w:rFonts w:hint="eastAsia" w:eastAsia="黑体" w:cs="Times New Roman"/>
          <w:sz w:val="32"/>
          <w:szCs w:val="32"/>
          <w:lang w:val="en-US" w:eastAsia="zh-CN"/>
        </w:rPr>
        <w:t>项目</w:t>
      </w:r>
      <w:r>
        <w:rPr>
          <w:rFonts w:hint="eastAsia" w:ascii="Times New Roman" w:hAnsi="Times New Roman" w:eastAsia="黑体" w:cs="Times New Roman"/>
          <w:sz w:val="32"/>
          <w:szCs w:val="32"/>
        </w:rPr>
        <w:t xml:space="preserve">目标 </w:t>
      </w:r>
    </w:p>
    <w:p>
      <w:pPr>
        <w:rPr>
          <w:rFonts w:hint="eastAsia"/>
          <w:sz w:val="32"/>
          <w:szCs w:val="32"/>
        </w:rPr>
      </w:pPr>
      <w:r>
        <w:rPr>
          <w:rFonts w:hint="default"/>
          <w:sz w:val="32"/>
          <w:szCs w:val="32"/>
          <w:lang w:val="en-US" w:eastAsia="zh-CN"/>
        </w:rPr>
        <w:t xml:space="preserve">    </w:t>
      </w:r>
      <w:r>
        <w:rPr>
          <w:rFonts w:hint="eastAsia"/>
          <w:sz w:val="32"/>
          <w:szCs w:val="32"/>
          <w:lang w:eastAsia="zh-CN"/>
        </w:rPr>
        <w:t>根据</w:t>
      </w:r>
      <w:r>
        <w:rPr>
          <w:rFonts w:hint="eastAsia"/>
          <w:sz w:val="32"/>
          <w:szCs w:val="32"/>
        </w:rPr>
        <w:t>《地理标志运用促进工程实施方案》（国知办发运字〔2019〕26 号）</w:t>
      </w:r>
      <w:r>
        <w:rPr>
          <w:rFonts w:hint="eastAsia"/>
          <w:sz w:val="32"/>
          <w:szCs w:val="32"/>
          <w:lang w:eastAsia="zh-CN"/>
        </w:rPr>
        <w:t>部署，</w:t>
      </w:r>
      <w:r>
        <w:rPr>
          <w:rFonts w:hint="eastAsia"/>
          <w:sz w:val="32"/>
          <w:szCs w:val="32"/>
        </w:rPr>
        <w:t>通过实施</w:t>
      </w:r>
      <w:r>
        <w:rPr>
          <w:rFonts w:hint="eastAsia"/>
          <w:sz w:val="32"/>
          <w:szCs w:val="32"/>
          <w:lang w:val="en-US" w:eastAsia="zh-CN"/>
        </w:rPr>
        <w:t>地理标志运用促进能力提升</w:t>
      </w:r>
      <w:r>
        <w:rPr>
          <w:rFonts w:hint="eastAsia"/>
          <w:sz w:val="32"/>
          <w:szCs w:val="32"/>
        </w:rPr>
        <w:t>项目，</w:t>
      </w:r>
      <w:r>
        <w:rPr>
          <w:rFonts w:hint="eastAsia"/>
          <w:sz w:val="32"/>
          <w:szCs w:val="32"/>
          <w:lang w:eastAsia="zh-CN"/>
        </w:rPr>
        <w:t>推进建立完善产品标准和技术规范，推广地理标志专用标志规范使用，提升产品质量，打造具有较强影响力的地理标志产品区域品牌，提高产品附加值。推广地理标志助力乡村振兴经验模式，推动产业发展规模不断扩大，助力乡村振兴。</w:t>
      </w:r>
    </w:p>
    <w:p>
      <w:pPr>
        <w:numPr>
          <w:numId w:val="0"/>
        </w:numPr>
        <w:adjustRightInd w:val="0"/>
        <w:snapToGrid w:val="0"/>
        <w:spacing w:line="560" w:lineRule="exact"/>
        <w:ind w:firstLine="640" w:firstLineChars="200"/>
        <w:jc w:val="left"/>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三、</w:t>
      </w:r>
      <w:r>
        <w:rPr>
          <w:rFonts w:hint="default" w:ascii="Times New Roman" w:hAnsi="Times New Roman" w:eastAsia="黑体" w:cs="Times New Roman"/>
          <w:sz w:val="32"/>
          <w:szCs w:val="32"/>
          <w:lang w:val="en-US" w:eastAsia="zh-CN"/>
        </w:rPr>
        <w:t>项目任务</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（一）开展地理标志产品（地理标志保护</w:t>
      </w:r>
      <w:r>
        <w:rPr>
          <w:rFonts w:hint="eastAsia" w:ascii="仿宋_GB2312" w:hAnsi="仿宋_GB2312" w:eastAsia="仿宋_GB2312" w:cs="仿宋_GB2312"/>
          <w:sz w:val="32"/>
          <w:szCs w:val="32"/>
          <w:lang w:val="en-US" w:eastAsia="zh-CN"/>
        </w:rPr>
        <w:t>产品</w:t>
      </w:r>
      <w:r>
        <w:rPr>
          <w:rFonts w:hint="eastAsia" w:ascii="仿宋_GB2312" w:hAnsi="仿宋_GB2312" w:cs="仿宋_GB2312"/>
          <w:sz w:val="32"/>
          <w:szCs w:val="32"/>
          <w:lang w:val="en-US" w:eastAsia="zh-CN"/>
        </w:rPr>
        <w:t>与证明商标产品）宣传、推介。</w:t>
      </w:r>
    </w:p>
    <w:p>
      <w:pPr>
        <w:adjustRightInd w:val="0"/>
        <w:snapToGrid w:val="0"/>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（二）推广“地理标志+企业+合作社+农户”合作模式，开展电商地理标志产品品牌推介活动，开展乡村振兴与电子商务结合工作。开展直播带货活动2场以上。</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（三）</w:t>
      </w:r>
      <w:r>
        <w:rPr>
          <w:rFonts w:hint="eastAsia" w:ascii="仿宋_GB2312" w:hAnsi="仿宋_GB2312" w:eastAsia="仿宋_GB2312" w:cs="仿宋_GB2312"/>
          <w:sz w:val="32"/>
          <w:szCs w:val="32"/>
          <w:lang w:val="en-US" w:eastAsia="zh-CN"/>
        </w:rPr>
        <w:t>至少推广</w:t>
      </w: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lang w:val="en-US" w:eastAsia="zh-CN"/>
        </w:rPr>
        <w:t>个以上</w:t>
      </w:r>
      <w:r>
        <w:rPr>
          <w:rFonts w:hint="eastAsia" w:ascii="仿宋_GB2312" w:hAnsi="仿宋_GB2312" w:cs="仿宋_GB2312"/>
          <w:sz w:val="32"/>
          <w:szCs w:val="32"/>
          <w:lang w:val="en-US" w:eastAsia="zh-CN"/>
        </w:rPr>
        <w:t>我市</w:t>
      </w:r>
      <w:r>
        <w:rPr>
          <w:rFonts w:hint="eastAsia" w:ascii="仿宋_GB2312" w:hAnsi="仿宋_GB2312" w:eastAsia="仿宋_GB2312" w:cs="仿宋_GB2312"/>
          <w:sz w:val="32"/>
          <w:szCs w:val="32"/>
          <w:lang w:val="en-US" w:eastAsia="zh-CN"/>
        </w:rPr>
        <w:t>地理标志</w:t>
      </w:r>
      <w:r>
        <w:rPr>
          <w:rFonts w:hint="eastAsia" w:ascii="仿宋_GB2312" w:hAnsi="仿宋_GB2312" w:cs="仿宋_GB2312"/>
          <w:sz w:val="32"/>
          <w:szCs w:val="32"/>
          <w:lang w:val="en-US" w:eastAsia="zh-CN"/>
        </w:rPr>
        <w:t>产品（地理标志保护</w:t>
      </w:r>
      <w:r>
        <w:rPr>
          <w:rFonts w:hint="eastAsia" w:ascii="仿宋_GB2312" w:hAnsi="仿宋_GB2312" w:eastAsia="仿宋_GB2312" w:cs="仿宋_GB2312"/>
          <w:sz w:val="32"/>
          <w:szCs w:val="32"/>
          <w:lang w:val="en-US" w:eastAsia="zh-CN"/>
        </w:rPr>
        <w:t>产品</w:t>
      </w:r>
      <w:r>
        <w:rPr>
          <w:rFonts w:hint="eastAsia" w:ascii="仿宋_GB2312" w:hAnsi="仿宋_GB2312" w:cs="仿宋_GB2312"/>
          <w:sz w:val="32"/>
          <w:szCs w:val="32"/>
          <w:lang w:val="en-US" w:eastAsia="zh-CN"/>
        </w:rPr>
        <w:t>与证明商标产品）</w:t>
      </w:r>
      <w:r>
        <w:rPr>
          <w:rFonts w:hint="eastAsia" w:ascii="仿宋_GB2312" w:hAnsi="仿宋_GB2312" w:eastAsia="仿宋_GB2312" w:cs="仿宋_GB2312"/>
          <w:sz w:val="32"/>
          <w:szCs w:val="32"/>
          <w:lang w:val="en-US" w:eastAsia="zh-CN"/>
        </w:rPr>
        <w:t>与生产经营企业、合作社、农户对接。</w:t>
      </w:r>
    </w:p>
    <w:p>
      <w:pPr>
        <w:adjustRightInd w:val="0"/>
        <w:snapToGrid w:val="0"/>
        <w:spacing w:line="560" w:lineRule="exact"/>
        <w:ind w:firstLine="640" w:firstLineChars="200"/>
        <w:rPr>
          <w:sz w:val="32"/>
          <w:szCs w:val="32"/>
        </w:rPr>
      </w:pPr>
      <w:r>
        <w:rPr>
          <w:rFonts w:hint="eastAsia" w:ascii="仿宋_GB2312" w:hAnsi="仿宋_GB2312" w:cs="仿宋_GB2312"/>
          <w:sz w:val="32"/>
          <w:szCs w:val="32"/>
          <w:lang w:val="en-US" w:eastAsia="zh-CN"/>
        </w:rPr>
        <w:t>（四）</w:t>
      </w:r>
      <w:r>
        <w:rPr>
          <w:rFonts w:hint="eastAsia" w:ascii="仿宋_GB2312" w:hAnsi="仿宋_GB2312" w:eastAsia="仿宋_GB2312" w:cs="仿宋_GB2312"/>
          <w:sz w:val="32"/>
          <w:szCs w:val="32"/>
          <w:lang w:val="en-US" w:eastAsia="zh-CN"/>
        </w:rPr>
        <w:t>至少推动</w:t>
      </w: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lang w:val="en-US" w:eastAsia="zh-CN"/>
        </w:rPr>
        <w:t>个以上</w:t>
      </w:r>
      <w:r>
        <w:rPr>
          <w:rFonts w:hint="eastAsia" w:ascii="仿宋_GB2312" w:hAnsi="仿宋_GB2312" w:cs="仿宋_GB2312"/>
          <w:sz w:val="32"/>
          <w:szCs w:val="32"/>
          <w:lang w:val="en-US" w:eastAsia="zh-CN"/>
        </w:rPr>
        <w:t>我市</w:t>
      </w:r>
      <w:r>
        <w:rPr>
          <w:rFonts w:hint="eastAsia" w:ascii="仿宋_GB2312" w:hAnsi="仿宋_GB2312" w:eastAsia="仿宋_GB2312" w:cs="仿宋_GB2312"/>
          <w:sz w:val="32"/>
          <w:szCs w:val="32"/>
          <w:lang w:val="en-US" w:eastAsia="zh-CN"/>
        </w:rPr>
        <w:t>地理标志产品与电商企业对接，建立电商企业销售地理标志产品</w:t>
      </w:r>
      <w:r>
        <w:rPr>
          <w:rFonts w:hint="eastAsia" w:ascii="仿宋_GB2312" w:hAnsi="仿宋_GB2312" w:cs="仿宋_GB2312"/>
          <w:sz w:val="32"/>
          <w:szCs w:val="32"/>
          <w:lang w:val="en-US" w:eastAsia="zh-CN"/>
        </w:rPr>
        <w:t>网络商城</w:t>
      </w:r>
      <w:r>
        <w:rPr>
          <w:rFonts w:hint="eastAsia" w:ascii="仿宋_GB2312" w:hAnsi="仿宋_GB2312" w:eastAsia="仿宋_GB2312" w:cs="仿宋_GB2312"/>
          <w:sz w:val="32"/>
          <w:szCs w:val="32"/>
          <w:lang w:val="en-US" w:eastAsia="zh-CN"/>
        </w:rPr>
        <w:t>渠道。</w:t>
      </w:r>
      <w:r>
        <w:rPr>
          <w:rFonts w:hint="default" w:ascii="Times New Roman" w:hAnsi="Times New Roman" w:eastAsia="仿宋_GB2312" w:cs="Times New Roman"/>
          <w:bCs w:val="0"/>
          <w:kern w:val="2"/>
          <w:sz w:val="32"/>
          <w:szCs w:val="32"/>
          <w:lang w:val="en-US" w:eastAsia="zh-CN" w:bidi="ar-SA"/>
        </w:rPr>
        <w:t xml:space="preserve">                     </w:t>
      </w:r>
    </w:p>
    <w:p>
      <w:p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四、申报条件</w:t>
      </w:r>
    </w:p>
    <w:p>
      <w:pPr>
        <w:adjustRightInd w:val="0"/>
        <w:snapToGrid w:val="0"/>
        <w:spacing w:line="560" w:lineRule="exact"/>
        <w:ind w:firstLine="640" w:firstLineChars="200"/>
        <w:rPr>
          <w:rFonts w:hint="eastAsia"/>
          <w:lang w:val="en-US" w:eastAsia="zh-CN"/>
        </w:rPr>
      </w:pPr>
      <w:r>
        <w:rPr>
          <w:rFonts w:hint="eastAsia" w:ascii="仿宋_GB2312" w:hAnsi="仿宋_GB2312" w:eastAsia="仿宋_GB2312" w:cs="仿宋_GB2312"/>
          <w:sz w:val="32"/>
          <w:szCs w:val="32"/>
          <w:lang w:val="en-US" w:eastAsia="zh-CN"/>
        </w:rPr>
        <w:t>（一）申报主体：</w:t>
      </w:r>
      <w:r>
        <w:rPr>
          <w:rFonts w:hint="eastAsia" w:ascii="仿宋_GB2312" w:hAnsi="仿宋_GB2312" w:cs="仿宋_GB2312"/>
          <w:sz w:val="32"/>
          <w:szCs w:val="32"/>
          <w:lang w:val="en-US" w:eastAsia="zh-CN"/>
        </w:rPr>
        <w:t>梅州</w:t>
      </w:r>
      <w:r>
        <w:rPr>
          <w:rFonts w:hint="eastAsia" w:ascii="仿宋_GB2312" w:hAnsi="仿宋_GB2312" w:eastAsia="仿宋_GB2312" w:cs="仿宋_GB2312"/>
          <w:sz w:val="32"/>
          <w:szCs w:val="32"/>
          <w:lang w:val="en-US" w:eastAsia="zh-CN"/>
        </w:rPr>
        <w:t>市</w:t>
      </w:r>
      <w:r>
        <w:rPr>
          <w:rFonts w:hint="eastAsia" w:ascii="仿宋_GB2312" w:hAnsi="仿宋_GB2312" w:cs="仿宋_GB2312"/>
          <w:sz w:val="32"/>
          <w:szCs w:val="32"/>
          <w:lang w:val="en-US" w:eastAsia="zh-CN"/>
        </w:rPr>
        <w:t>内登记注册的</w:t>
      </w:r>
      <w:r>
        <w:rPr>
          <w:rFonts w:hint="eastAsia"/>
          <w:b w:val="0"/>
          <w:bCs w:val="0"/>
          <w:sz w:val="32"/>
          <w:szCs w:val="32"/>
          <w:lang w:val="en-US" w:eastAsia="zh-CN"/>
        </w:rPr>
        <w:t>电商企业、具备网络销售经验的媒体机构</w:t>
      </w:r>
      <w:r>
        <w:rPr>
          <w:rFonts w:hint="eastAsia" w:ascii="仿宋_GB2312" w:hAnsi="仿宋_GB2312" w:eastAsia="仿宋_GB2312" w:cs="仿宋_GB2312"/>
          <w:sz w:val="32"/>
          <w:szCs w:val="32"/>
          <w:lang w:val="en-US" w:eastAsia="zh-CN"/>
        </w:rPr>
        <w:t>。</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（二）申报要求：</w:t>
      </w:r>
    </w:p>
    <w:p>
      <w:pPr>
        <w:pStyle w:val="2"/>
        <w:widowControl w:val="0"/>
        <w:numPr>
          <w:ilvl w:val="0"/>
          <w:numId w:val="0"/>
        </w:numPr>
        <w:wordWrap/>
        <w:spacing w:line="600" w:lineRule="exact"/>
        <w:ind w:leftChars="0" w:firstLine="640" w:firstLineChars="200"/>
        <w:textAlignment w:val="auto"/>
        <w:rPr>
          <w:rFonts w:hint="default"/>
          <w:lang w:val="en-US" w:eastAsia="zh-CN"/>
        </w:rPr>
      </w:pPr>
      <w:r>
        <w:rPr>
          <w:rFonts w:hint="eastAsia" w:ascii="仿宋_GB2312" w:hAnsi="仿宋_GB2312" w:eastAsia="仿宋_GB2312" w:cs="仿宋_GB2312"/>
          <w:sz w:val="32"/>
          <w:szCs w:val="32"/>
          <w:lang w:val="en-US" w:eastAsia="zh-CN"/>
        </w:rPr>
        <w:t>1.申报主体依法注册或登记设立3年以上，具有独立法人资格，有规范的管理制度，财务稳健，能独立承担法律责任。</w:t>
      </w:r>
    </w:p>
    <w:p>
      <w:pPr>
        <w:widowControl w:val="0"/>
        <w:wordWrap/>
        <w:adjustRightInd w:val="0"/>
        <w:snapToGrid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lang w:val="en-US" w:eastAsia="zh-CN"/>
        </w:rPr>
        <w:t>重点围绕梅州金柚</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西岩乌龙茶</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大埔青花瓷</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八乡山番薯</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马图绿茶</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蕉岭绿茶、桂岭蜂蜜、蕉岭冬笋、三圳淮山、大田柿花、七畲径茶、长乐烧酒、平远脐橙等13个国家地理标志保护产品和兴宁茶油、梅塘杨桃、兴宁单丛茶、大埔青花瓷、</w:t>
      </w:r>
      <w:r>
        <w:rPr>
          <w:rFonts w:hint="eastAsia" w:ascii="仿宋_GB2312" w:hAnsi="仿宋_GB2312" w:cs="仿宋_GB2312"/>
          <w:sz w:val="32"/>
          <w:szCs w:val="32"/>
          <w:lang w:val="en-US" w:eastAsia="zh-CN"/>
        </w:rPr>
        <w:t>大埔蜜柚、</w:t>
      </w:r>
      <w:r>
        <w:rPr>
          <w:rFonts w:hint="eastAsia" w:ascii="仿宋_GB2312" w:hAnsi="仿宋_GB2312" w:eastAsia="仿宋_GB2312" w:cs="仿宋_GB2312"/>
          <w:sz w:val="32"/>
          <w:szCs w:val="32"/>
          <w:lang w:val="en-US" w:eastAsia="zh-CN"/>
        </w:rPr>
        <w:t>梅县金柚</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大田柿花等</w:t>
      </w:r>
      <w:r>
        <w:rPr>
          <w:rFonts w:hint="eastAsia" w:ascii="仿宋_GB2312" w:hAnsi="仿宋_GB2312" w:cs="仿宋_GB2312"/>
          <w:sz w:val="32"/>
          <w:szCs w:val="32"/>
          <w:lang w:val="en-US" w:eastAsia="zh-CN"/>
        </w:rPr>
        <w:t>7</w:t>
      </w:r>
      <w:r>
        <w:rPr>
          <w:rFonts w:hint="eastAsia" w:ascii="仿宋_GB2312" w:hAnsi="仿宋_GB2312" w:eastAsia="仿宋_GB2312" w:cs="仿宋_GB2312"/>
          <w:sz w:val="32"/>
          <w:szCs w:val="32"/>
          <w:lang w:val="en-US" w:eastAsia="zh-CN"/>
        </w:rPr>
        <w:t>个</w:t>
      </w:r>
      <w:r>
        <w:rPr>
          <w:rFonts w:hint="eastAsia" w:ascii="仿宋_GB2312" w:hAnsi="仿宋_GB2312" w:cs="仿宋_GB2312"/>
          <w:sz w:val="32"/>
          <w:szCs w:val="32"/>
          <w:lang w:val="en-US" w:eastAsia="zh-CN"/>
        </w:rPr>
        <w:t>地标</w:t>
      </w:r>
      <w:r>
        <w:rPr>
          <w:rFonts w:hint="eastAsia" w:ascii="仿宋_GB2312" w:hAnsi="仿宋_GB2312" w:eastAsia="仿宋_GB2312" w:cs="仿宋_GB2312"/>
          <w:sz w:val="32"/>
          <w:szCs w:val="32"/>
          <w:lang w:val="en-US" w:eastAsia="zh-CN"/>
        </w:rPr>
        <w:t>证明商标组织项目申报。</w:t>
      </w:r>
    </w:p>
    <w:p>
      <w:pPr>
        <w:widowControl w:val="0"/>
        <w:wordWrap/>
        <w:adjustRightInd w:val="0"/>
        <w:snapToGrid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lang w:val="en-US" w:eastAsia="zh-CN"/>
        </w:rPr>
        <w:t>熟悉</w:t>
      </w:r>
      <w:r>
        <w:rPr>
          <w:rFonts w:hint="eastAsia" w:ascii="仿宋_GB2312" w:hAnsi="仿宋_GB2312" w:cs="仿宋_GB2312"/>
          <w:sz w:val="32"/>
          <w:szCs w:val="32"/>
          <w:lang w:val="en-US" w:eastAsia="zh-CN"/>
        </w:rPr>
        <w:t>我市的国家地理标志产品</w:t>
      </w:r>
      <w:r>
        <w:rPr>
          <w:rFonts w:hint="eastAsia" w:ascii="仿宋_GB2312" w:hAnsi="仿宋_GB2312" w:eastAsia="仿宋_GB2312" w:cs="仿宋_GB2312"/>
          <w:sz w:val="32"/>
          <w:szCs w:val="32"/>
          <w:lang w:val="en-US" w:eastAsia="zh-CN"/>
        </w:rPr>
        <w:t>运用、保护和管理，有相关的</w:t>
      </w:r>
      <w:r>
        <w:rPr>
          <w:rFonts w:hint="eastAsia" w:ascii="仿宋_GB2312" w:hAnsi="仿宋_GB2312" w:cs="仿宋_GB2312"/>
          <w:sz w:val="32"/>
          <w:szCs w:val="32"/>
          <w:lang w:val="en-US" w:eastAsia="zh-CN"/>
        </w:rPr>
        <w:t>产品</w:t>
      </w:r>
      <w:r>
        <w:rPr>
          <w:rFonts w:hint="eastAsia" w:ascii="仿宋_GB2312" w:hAnsi="仿宋_GB2312" w:eastAsia="仿宋_GB2312" w:cs="仿宋_GB2312"/>
          <w:sz w:val="32"/>
          <w:szCs w:val="32"/>
          <w:lang w:val="en-US" w:eastAsia="zh-CN"/>
        </w:rPr>
        <w:t>推广经验，具备相应的服务保障能力。</w:t>
      </w:r>
    </w:p>
    <w:p>
      <w:pPr>
        <w:widowControl w:val="0"/>
        <w:wordWrap/>
        <w:adjustRightInd w:val="0"/>
        <w:snapToGrid w:val="0"/>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4.</w:t>
      </w:r>
      <w:r>
        <w:rPr>
          <w:rFonts w:hint="default" w:ascii="仿宋_GB2312" w:hAnsi="仿宋_GB2312" w:eastAsia="仿宋_GB2312" w:cs="仿宋_GB2312"/>
          <w:sz w:val="32"/>
          <w:szCs w:val="32"/>
          <w:lang w:val="en-US" w:eastAsia="zh-CN"/>
        </w:rPr>
        <w:t>遵守专项资金管理有关规定，能按时、保质保量完成项目任务。</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default" w:ascii="Times New Roman" w:hAnsi="Times New Roman" w:eastAsia="黑体" w:cs="Times New Roman"/>
          <w:sz w:val="32"/>
          <w:szCs w:val="32"/>
          <w:lang w:val="en-US" w:eastAsia="zh-CN"/>
        </w:rPr>
        <w:t>五、申报材料</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eastAsia" w:ascii="仿宋_GB2312" w:hAnsi="仿宋_GB2312" w:cs="仿宋_GB2312"/>
          <w:sz w:val="32"/>
          <w:szCs w:val="32"/>
          <w:lang w:val="en-US" w:eastAsia="zh-CN"/>
        </w:rPr>
        <w:t>2022-2023年</w:t>
      </w:r>
      <w:r>
        <w:rPr>
          <w:rFonts w:hint="eastAsia" w:ascii="仿宋_GB2312" w:hAnsi="仿宋_GB2312" w:eastAsia="仿宋_GB2312" w:cs="仿宋_GB2312"/>
          <w:sz w:val="32"/>
          <w:szCs w:val="32"/>
          <w:lang w:val="en-US" w:eastAsia="zh-CN"/>
        </w:rPr>
        <w:t>梅州市地理标志运用促进能力提升项目</w:t>
      </w:r>
      <w:r>
        <w:rPr>
          <w:rFonts w:hint="eastAsia" w:ascii="仿宋_GB2312" w:hAnsi="仿宋_GB2312" w:cs="仿宋_GB2312"/>
          <w:sz w:val="32"/>
          <w:szCs w:val="32"/>
          <w:lang w:val="en-US" w:eastAsia="zh-CN"/>
        </w:rPr>
        <w:t>申报书</w:t>
      </w:r>
      <w:r>
        <w:rPr>
          <w:rFonts w:hint="eastAsia" w:ascii="仿宋_GB2312" w:hAnsi="仿宋_GB2312" w:eastAsia="仿宋_GB2312" w:cs="仿宋_GB2312"/>
          <w:sz w:val="32"/>
          <w:szCs w:val="32"/>
          <w:lang w:val="en-US" w:eastAsia="zh-CN"/>
        </w:rPr>
        <w:t>》（见附件）；</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（二）机构法人资格证书或营业执照加盖公章的复印件；</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（三）近两年的财务报表；</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（四）其他证明申报条件、申报优势的材料。</w:t>
      </w:r>
    </w:p>
    <w:p>
      <w:pPr>
        <w:adjustRightInd w:val="0"/>
        <w:snapToGrid w:val="0"/>
        <w:spacing w:line="560" w:lineRule="exact"/>
        <w:ind w:firstLine="640" w:firstLineChars="200"/>
        <w:rPr>
          <w:rFonts w:hint="eastAsia" w:ascii="仿宋_GB2312" w:hAnsi="仿宋_GB2312" w:eastAsia="仿宋_GB2312" w:cs="仿宋_GB2312"/>
          <w:i w:val="0"/>
          <w:caps w:val="0"/>
          <w:spacing w:val="0"/>
          <w:sz w:val="32"/>
          <w:szCs w:val="32"/>
          <w:shd w:val="clear" w:color="auto" w:fill="auto"/>
          <w:lang w:val="en-US" w:eastAsia="zh-CN"/>
        </w:rPr>
      </w:pPr>
      <w:r>
        <w:rPr>
          <w:rFonts w:hint="eastAsia" w:ascii="Times New Roman" w:hAnsi="Times New Roman" w:eastAsia="黑体" w:cs="Times New Roman"/>
          <w:sz w:val="32"/>
          <w:szCs w:val="32"/>
          <w:lang w:val="en-US" w:eastAsia="zh-CN"/>
        </w:rPr>
        <w:t>六、实施周期</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caps w:val="0"/>
          <w:spacing w:val="0"/>
          <w:sz w:val="32"/>
          <w:szCs w:val="32"/>
          <w:shd w:val="clear" w:color="auto" w:fill="auto"/>
          <w:lang w:val="en-US" w:eastAsia="zh-CN"/>
        </w:rPr>
        <w:t>项目入库</w:t>
      </w:r>
      <w:r>
        <w:rPr>
          <w:rFonts w:hint="eastAsia" w:ascii="仿宋_GB2312" w:hAnsi="仿宋_GB2312" w:cs="仿宋_GB2312"/>
          <w:i w:val="0"/>
          <w:caps w:val="0"/>
          <w:spacing w:val="0"/>
          <w:sz w:val="32"/>
          <w:szCs w:val="32"/>
          <w:shd w:val="clear" w:color="auto" w:fill="auto"/>
          <w:lang w:val="en-US" w:eastAsia="zh-CN"/>
        </w:rPr>
        <w:t>2</w:t>
      </w:r>
      <w:r>
        <w:rPr>
          <w:rFonts w:hint="eastAsia" w:ascii="仿宋_GB2312" w:hAnsi="仿宋_GB2312" w:eastAsia="仿宋_GB2312" w:cs="仿宋_GB2312"/>
          <w:i w:val="0"/>
          <w:caps w:val="0"/>
          <w:spacing w:val="0"/>
          <w:sz w:val="32"/>
          <w:szCs w:val="32"/>
          <w:shd w:val="clear" w:color="auto" w:fill="auto"/>
          <w:lang w:val="en-US" w:eastAsia="zh-CN"/>
        </w:rPr>
        <w:t>项</w:t>
      </w:r>
      <w:r>
        <w:rPr>
          <w:rFonts w:hint="eastAsia" w:ascii="仿宋_GB2312" w:hAnsi="仿宋_GB2312" w:cs="仿宋_GB2312"/>
          <w:i w:val="0"/>
          <w:caps w:val="0"/>
          <w:spacing w:val="0"/>
          <w:sz w:val="32"/>
          <w:szCs w:val="32"/>
          <w:shd w:val="clear" w:color="auto" w:fill="auto"/>
          <w:lang w:val="en-US" w:eastAsia="zh-CN"/>
        </w:rPr>
        <w:t>，</w:t>
      </w:r>
      <w:r>
        <w:rPr>
          <w:rFonts w:hint="eastAsia" w:ascii="仿宋_GB2312" w:hAnsi="仿宋_GB2312" w:eastAsia="仿宋_GB2312" w:cs="仿宋_GB2312"/>
          <w:i w:val="0"/>
          <w:caps w:val="0"/>
          <w:spacing w:val="0"/>
          <w:sz w:val="32"/>
          <w:szCs w:val="32"/>
          <w:shd w:val="clear" w:color="auto" w:fill="auto"/>
          <w:lang w:val="en-US" w:eastAsia="zh-CN"/>
        </w:rPr>
        <w:t>实施周期截止至2023年12月20日。</w:t>
      </w:r>
    </w:p>
    <w:p>
      <w:pPr>
        <w:numPr>
          <w:ilvl w:val="0"/>
          <w:numId w:val="6"/>
        </w:num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其他事项</w:t>
      </w:r>
    </w:p>
    <w:p>
      <w:pPr>
        <w:numPr>
          <w:numId w:val="0"/>
        </w:numPr>
        <w:adjustRightInd w:val="0"/>
        <w:snapToGrid w:val="0"/>
        <w:spacing w:line="560" w:lineRule="exact"/>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（一）合同管理：项目立项后，市市场监管局与承担单位签署项目合同书，作为项目管理的重要依据。</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（二）项目验收：项目完成后，项目承担单位应及时总结并申请验收，向市市场监管局报送工作成果，由市市场监管局组织验收通过后，方可结项。</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附件：2022-2023年</w:t>
      </w:r>
      <w:r>
        <w:rPr>
          <w:rFonts w:hint="eastAsia" w:ascii="仿宋_GB2312" w:hAnsi="仿宋_GB2312" w:eastAsia="仿宋_GB2312" w:cs="仿宋_GB2312"/>
          <w:sz w:val="32"/>
          <w:szCs w:val="32"/>
          <w:lang w:val="en-US" w:eastAsia="zh-CN"/>
        </w:rPr>
        <w:t>梅州市地理标志运用促进能力提升项目</w:t>
      </w:r>
      <w:r>
        <w:rPr>
          <w:rFonts w:hint="eastAsia" w:ascii="仿宋_GB2312" w:hAnsi="仿宋_GB2312" w:cs="仿宋_GB2312"/>
          <w:sz w:val="32"/>
          <w:szCs w:val="32"/>
          <w:lang w:val="en-US" w:eastAsia="zh-CN"/>
        </w:rPr>
        <w:t>申报书</w:t>
      </w:r>
    </w:p>
    <w:p>
      <w:pPr>
        <w:pStyle w:val="14"/>
        <w:framePr w:h="6917" w:wrap="around" w:vAnchor="margin" w:hAnchor="text" w:yAlign="top"/>
        <w:spacing w:line="240" w:lineRule="auto"/>
        <w:jc w:val="left"/>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 </w:t>
      </w:r>
    </w:p>
    <w:p>
      <w:pPr>
        <w:pStyle w:val="2"/>
        <w:numPr>
          <w:ilvl w:val="0"/>
          <w:numId w:val="0"/>
        </w:numPr>
        <w:tabs>
          <w:tab w:val="clear" w:pos="420"/>
        </w:tabs>
        <w:ind w:leftChars="0"/>
      </w:pPr>
    </w:p>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ascii="黑体" w:hAnsi="黑体" w:eastAsia="黑体" w:cs="黑体"/>
          <w:color w:val="auto"/>
          <w:szCs w:val="32"/>
        </w:rPr>
      </w:pPr>
      <w:r>
        <w:rPr>
          <w:rFonts w:hint="eastAsia" w:ascii="黑体" w:hAnsi="黑体" w:eastAsia="黑体" w:cs="黑体"/>
          <w:color w:val="auto"/>
          <w:sz w:val="32"/>
          <w:szCs w:val="32"/>
        </w:rPr>
        <w:t>附件</w:t>
      </w:r>
    </w:p>
    <w:p>
      <w:pPr>
        <w:jc w:val="center"/>
        <w:rPr>
          <w:rFonts w:eastAsia="楷体_GB2312"/>
          <w:color w:val="auto"/>
          <w:szCs w:val="30"/>
          <w:u w:val="single"/>
        </w:rPr>
      </w:pPr>
      <w:r>
        <w:rPr>
          <w:rFonts w:hint="eastAsia" w:eastAsia="楷体_GB2312"/>
          <w:color w:val="auto"/>
          <w:szCs w:val="30"/>
        </w:rPr>
        <w:t xml:space="preserve">                                </w:t>
      </w:r>
      <w:r>
        <w:rPr>
          <w:rFonts w:hint="eastAsia"/>
          <w:color w:val="auto"/>
          <w:szCs w:val="32"/>
          <w:u w:val="single"/>
        </w:rPr>
        <w:t xml:space="preserve">      </w:t>
      </w: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lang w:val="en-US" w:eastAsia="zh-CN"/>
        </w:rPr>
      </w:pPr>
      <w:r>
        <w:rPr>
          <w:rFonts w:hint="eastAsia" w:ascii="方正小标宋简体" w:hAnsi="方正小标宋简体" w:eastAsia="方正小标宋简体" w:cs="方正小标宋简体"/>
          <w:color w:val="auto"/>
          <w:kern w:val="44"/>
          <w:sz w:val="44"/>
          <w:shd w:val="clear" w:color="auto" w:fill="FFFFFF"/>
          <w:lang w:val="en-US" w:eastAsia="zh-CN"/>
        </w:rPr>
        <w:t>2022-2023年梅州市地理标志运用促进力</w:t>
      </w: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rPr>
      </w:pPr>
      <w:r>
        <w:rPr>
          <w:rFonts w:hint="eastAsia" w:ascii="方正小标宋简体" w:hAnsi="方正小标宋简体" w:eastAsia="方正小标宋简体" w:cs="方正小标宋简体"/>
          <w:color w:val="auto"/>
          <w:kern w:val="44"/>
          <w:sz w:val="44"/>
          <w:shd w:val="clear" w:color="auto" w:fill="FFFFFF"/>
          <w:lang w:val="en-US" w:eastAsia="zh-CN"/>
        </w:rPr>
        <w:t>提升项目</w:t>
      </w:r>
      <w:r>
        <w:rPr>
          <w:rFonts w:hint="eastAsia" w:ascii="方正小标宋简体" w:hAnsi="方正小标宋简体" w:eastAsia="方正小标宋简体" w:cs="方正小标宋简体"/>
          <w:color w:val="auto"/>
          <w:kern w:val="44"/>
          <w:sz w:val="44"/>
          <w:shd w:val="clear" w:color="auto" w:fill="FFFFFF"/>
        </w:rPr>
        <w:t>申报书</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tbl>
      <w:tblPr>
        <w:tblStyle w:val="11"/>
        <w:tblW w:w="87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00"/>
        <w:gridCol w:w="6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top"/>
          </w:tcPr>
          <w:p>
            <w:pPr>
              <w:adjustRightInd w:val="0"/>
              <w:snapToGrid w:val="0"/>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项目名称：</w:t>
            </w:r>
          </w:p>
        </w:tc>
        <w:tc>
          <w:tcPr>
            <w:tcW w:w="6705" w:type="dxa"/>
            <w:vAlign w:val="top"/>
          </w:tcPr>
          <w:p>
            <w:pPr>
              <w:numPr>
                <w:numId w:val="0"/>
              </w:numPr>
              <w:adjustRightInd w:val="0"/>
              <w:snapToGrid w:val="0"/>
              <w:spacing w:line="360" w:lineRule="auto"/>
              <w:rPr>
                <w:rFonts w:hint="eastAsia" w:ascii="仿宋_GB2312" w:hAnsi="仿宋_GB2312" w:eastAsia="仿宋_GB2312" w:cs="仿宋_GB2312"/>
                <w:sz w:val="32"/>
                <w:szCs w:val="32"/>
                <w:u w:val="single"/>
              </w:rPr>
            </w:pPr>
            <w:r>
              <w:rPr>
                <w:rFonts w:hint="eastAsia" w:ascii="仿宋_GB2312" w:hAnsi="仿宋_GB2312" w:cs="仿宋_GB2312"/>
                <w:spacing w:val="-5"/>
                <w:sz w:val="32"/>
                <w:szCs w:val="32"/>
                <w:u w:val="single"/>
                <w:shd w:val="clear" w:color="auto" w:fill="FFFFFF"/>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top"/>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申报单位：</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cs="仿宋_GB2312"/>
                <w:sz w:val="32"/>
                <w:szCs w:val="32"/>
                <w:u w:val="single"/>
                <w:lang w:val="en-US" w:eastAsia="zh-CN"/>
              </w:rPr>
              <w:t xml:space="preserve">                          </w:t>
            </w:r>
            <w:r>
              <w:rPr>
                <w:rFonts w:hint="eastAsia" w:ascii="仿宋_GB2312" w:hAnsi="仿宋_GB2312" w:cs="仿宋_GB2312"/>
                <w:sz w:val="32"/>
                <w:szCs w:val="32"/>
                <w:u w:val="single"/>
                <w:lang w:eastAsia="zh-CN"/>
              </w:rPr>
              <w:t>（</w:t>
            </w:r>
            <w:r>
              <w:rPr>
                <w:rFonts w:hint="eastAsia" w:ascii="仿宋_GB2312" w:hAnsi="仿宋_GB2312" w:cs="仿宋_GB2312"/>
                <w:sz w:val="32"/>
                <w:szCs w:val="32"/>
                <w:u w:val="single"/>
                <w:lang w:val="en-US" w:eastAsia="zh-CN"/>
              </w:rPr>
              <w:t>签章</w:t>
            </w:r>
            <w:r>
              <w:rPr>
                <w:rFonts w:hint="eastAsia" w:ascii="仿宋_GB2312" w:hAnsi="仿宋_GB2312" w:cs="仿宋_GB2312"/>
                <w:sz w:val="32"/>
                <w:szCs w:val="32"/>
                <w:u w:val="singl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项目联系人：</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单位及职务：</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工作电话：</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手机号码：</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电子邮箱：</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bl>
    <w:p>
      <w:pPr>
        <w:rPr>
          <w:rFonts w:hint="eastAsia" w:ascii="仿宋_GB2312" w:hAnsi="仿宋_GB2312" w:eastAsia="仿宋_GB2312" w:cs="仿宋_GB2312"/>
          <w:sz w:val="32"/>
          <w:szCs w:val="32"/>
        </w:rPr>
      </w:pPr>
    </w:p>
    <w:p>
      <w:pPr>
        <w:jc w:val="center"/>
        <w:rPr>
          <w:rFonts w:hint="eastAsia" w:ascii="仿宋_GB2312" w:hAnsi="仿宋_GB2312" w:eastAsia="仿宋_GB2312" w:cs="仿宋_GB2312"/>
          <w:bCs/>
          <w:sz w:val="32"/>
          <w:szCs w:val="32"/>
        </w:rPr>
      </w:pPr>
    </w:p>
    <w:p>
      <w:pPr>
        <w:jc w:val="center"/>
        <w:rPr>
          <w:rFonts w:hint="eastAsia" w:ascii="仿宋_GB2312" w:hAnsi="仿宋_GB2312" w:eastAsia="仿宋_GB2312" w:cs="仿宋_GB2312"/>
          <w:bCs/>
          <w:sz w:val="32"/>
          <w:szCs w:val="32"/>
        </w:rPr>
      </w:pPr>
    </w:p>
    <w:p>
      <w:pPr>
        <w:jc w:val="center"/>
        <w:rPr>
          <w:rFonts w:eastAsia="楷体_GB2312"/>
          <w:bCs/>
          <w:sz w:val="36"/>
        </w:rPr>
      </w:pPr>
    </w:p>
    <w:p>
      <w:pPr>
        <w:jc w:val="center"/>
        <w:rPr>
          <w:rFonts w:eastAsia="楷体_GB2312"/>
          <w:bCs/>
          <w:sz w:val="36"/>
        </w:rPr>
      </w:pPr>
      <w:r>
        <w:rPr>
          <w:rFonts w:hint="eastAsia" w:eastAsia="楷体_GB2312"/>
          <w:bCs/>
          <w:sz w:val="36"/>
          <w:lang w:eastAsia="zh-CN"/>
        </w:rPr>
        <w:t>梅州市</w:t>
      </w:r>
      <w:r>
        <w:rPr>
          <w:rFonts w:hint="eastAsia" w:eastAsia="楷体_GB2312"/>
          <w:bCs/>
          <w:sz w:val="36"/>
        </w:rPr>
        <w:t>市场监督管理局（</w:t>
      </w:r>
      <w:r>
        <w:rPr>
          <w:rFonts w:eastAsia="楷体_GB2312"/>
          <w:bCs/>
          <w:sz w:val="36"/>
        </w:rPr>
        <w:t>知识产权局</w:t>
      </w:r>
      <w:r>
        <w:rPr>
          <w:rFonts w:hint="eastAsia" w:eastAsia="楷体_GB2312"/>
          <w:bCs/>
          <w:sz w:val="36"/>
        </w:rPr>
        <w:t>）</w:t>
      </w:r>
      <w:r>
        <w:rPr>
          <w:rFonts w:eastAsia="楷体_GB2312"/>
          <w:bCs/>
          <w:sz w:val="36"/>
        </w:rPr>
        <w:t>编制</w:t>
      </w:r>
    </w:p>
    <w:p>
      <w:pPr>
        <w:jc w:val="center"/>
        <w:rPr>
          <w:rFonts w:eastAsia="楷体_GB2312"/>
          <w:bCs/>
          <w:sz w:val="36"/>
        </w:rPr>
      </w:pPr>
      <w:r>
        <w:rPr>
          <w:rFonts w:eastAsia="楷体_GB2312"/>
          <w:bCs/>
          <w:sz w:val="36"/>
        </w:rPr>
        <w:t>20</w:t>
      </w:r>
      <w:r>
        <w:rPr>
          <w:rFonts w:hint="eastAsia" w:eastAsia="楷体_GB2312"/>
          <w:bCs/>
          <w:sz w:val="36"/>
        </w:rPr>
        <w:t>2</w:t>
      </w:r>
      <w:r>
        <w:rPr>
          <w:rFonts w:hint="eastAsia" w:eastAsia="楷体_GB2312"/>
          <w:bCs/>
          <w:sz w:val="36"/>
          <w:lang w:val="en-US" w:eastAsia="zh-CN"/>
        </w:rPr>
        <w:t>2</w:t>
      </w:r>
      <w:r>
        <w:rPr>
          <w:rFonts w:eastAsia="楷体_GB2312"/>
          <w:bCs/>
          <w:sz w:val="36"/>
        </w:rPr>
        <w:t>年</w:t>
      </w:r>
    </w:p>
    <w:p>
      <w:pPr>
        <w:widowControl w:val="0"/>
        <w:adjustRightInd/>
        <w:spacing w:line="600" w:lineRule="exact"/>
        <w:ind w:left="0" w:leftChars="0"/>
        <w:jc w:val="center"/>
        <w:textAlignment w:val="auto"/>
        <w:outlineLvl w:val="9"/>
        <w:rPr>
          <w:rFonts w:hint="eastAsia" w:ascii="黑体" w:hAnsi="黑体" w:eastAsia="黑体"/>
          <w:sz w:val="44"/>
          <w:szCs w:val="44"/>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jc w:val="center"/>
        <w:rPr>
          <w:szCs w:val="32"/>
        </w:rPr>
      </w:pPr>
      <w:r>
        <w:rPr>
          <w:rFonts w:hint="eastAsia" w:ascii="方正小标宋简体" w:hAnsi="方正小标宋简体" w:eastAsia="方正小标宋简体" w:cs="方正小标宋简体"/>
          <w:sz w:val="44"/>
          <w:szCs w:val="44"/>
        </w:rPr>
        <w:t>填表说明</w:t>
      </w:r>
    </w:p>
    <w:p>
      <w:pPr>
        <w:adjustRightInd w:val="0"/>
        <w:snapToGrid w:val="0"/>
        <w:spacing w:line="560" w:lineRule="exact"/>
        <w:ind w:firstLine="640" w:firstLineChars="200"/>
        <w:rPr>
          <w:rFonts w:hint="eastAsia" w:ascii="仿宋_GB2312" w:hAnsi="仿宋_GB2312" w:cs="仿宋_GB2312"/>
          <w:sz w:val="32"/>
          <w:szCs w:val="32"/>
          <w:lang w:val="en-US" w:eastAsia="zh-CN"/>
        </w:rPr>
      </w:pP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1.申报单位对本申请材料以及所附材料的合法性、真实性、准确性负责。</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2. 申报书内各项内容的表述应准确严谨，外来语应同时用原文和中文表达，第一次出现的缩略词应注明全称。</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3. 单位性质主要指机关单位、企业、事业单位、社会组织等。</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4. 申报书各栏目不应空缺，无内容时填“无”。</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5. 申报书及相关材料一律采用A4大小纸张打印，左侧装订成册，打印一式5份（加盖申报单位公章）。提交同时，须同时提交电子件（可编辑版word及盖章扫描PDF版）。</w:t>
      </w:r>
    </w:p>
    <w:p>
      <w:pPr>
        <w:spacing w:line="60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r>
        <w:rPr>
          <w:rFonts w:hint="eastAsia" w:ascii="黑体" w:hAnsi="黑体" w:eastAsia="黑体" w:cs="黑体"/>
          <w:sz w:val="32"/>
          <w:szCs w:val="32"/>
        </w:rPr>
        <w:t>一、申报单位基本信息</w:t>
      </w:r>
    </w:p>
    <w:tbl>
      <w:tblPr>
        <w:tblStyle w:val="11"/>
        <w:tblW w:w="94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1211"/>
        <w:gridCol w:w="2397"/>
        <w:gridCol w:w="11"/>
        <w:gridCol w:w="861"/>
        <w:gridCol w:w="1482"/>
        <w:gridCol w:w="2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单位名称</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注册地址</w:t>
            </w:r>
          </w:p>
        </w:tc>
        <w:tc>
          <w:tcPr>
            <w:tcW w:w="2408" w:type="dxa"/>
            <w:gridSpan w:val="2"/>
            <w:vAlign w:val="center"/>
          </w:tcPr>
          <w:p>
            <w:pPr>
              <w:spacing w:line="400" w:lineRule="exact"/>
              <w:jc w:val="center"/>
              <w:rPr>
                <w:rFonts w:hint="eastAsia" w:ascii="仿宋_GB2312" w:hAnsi="仿宋_GB2312" w:eastAsia="仿宋_GB2312" w:cs="仿宋_GB2312"/>
                <w:sz w:val="28"/>
                <w:szCs w:val="28"/>
              </w:rPr>
            </w:pPr>
          </w:p>
        </w:tc>
        <w:tc>
          <w:tcPr>
            <w:tcW w:w="2343"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注册时间</w:t>
            </w:r>
          </w:p>
        </w:tc>
        <w:tc>
          <w:tcPr>
            <w:tcW w:w="2287" w:type="dxa"/>
            <w:vAlign w:val="center"/>
          </w:tcPr>
          <w:p>
            <w:pPr>
              <w:spacing w:line="400" w:lineRule="exact"/>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注册登记证</w:t>
            </w:r>
          </w:p>
        </w:tc>
        <w:tc>
          <w:tcPr>
            <w:tcW w:w="2397" w:type="dxa"/>
            <w:vAlign w:val="center"/>
          </w:tcPr>
          <w:p>
            <w:pPr>
              <w:spacing w:line="400" w:lineRule="exact"/>
              <w:jc w:val="center"/>
              <w:rPr>
                <w:rFonts w:hint="eastAsia" w:ascii="仿宋_GB2312" w:hAnsi="仿宋_GB2312" w:eastAsia="仿宋_GB2312" w:cs="仿宋_GB2312"/>
                <w:b/>
                <w:sz w:val="28"/>
                <w:szCs w:val="28"/>
              </w:rPr>
            </w:pPr>
          </w:p>
        </w:tc>
        <w:tc>
          <w:tcPr>
            <w:tcW w:w="2354" w:type="dxa"/>
            <w:gridSpan w:val="3"/>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注册登记号</w:t>
            </w:r>
          </w:p>
        </w:tc>
        <w:tc>
          <w:tcPr>
            <w:tcW w:w="2287" w:type="dxa"/>
            <w:vAlign w:val="center"/>
          </w:tcPr>
          <w:p>
            <w:pPr>
              <w:spacing w:line="400" w:lineRule="exact"/>
              <w:jc w:val="center"/>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法定代表人</w:t>
            </w:r>
          </w:p>
        </w:tc>
        <w:tc>
          <w:tcPr>
            <w:tcW w:w="2408" w:type="dxa"/>
            <w:gridSpan w:val="2"/>
            <w:vAlign w:val="center"/>
          </w:tcPr>
          <w:p>
            <w:pPr>
              <w:spacing w:line="400" w:lineRule="exact"/>
              <w:ind w:left="-109" w:leftChars="-34" w:firstLine="118" w:firstLineChars="42"/>
              <w:jc w:val="center"/>
              <w:rPr>
                <w:rFonts w:hint="eastAsia" w:ascii="仿宋_GB2312" w:hAnsi="仿宋_GB2312" w:eastAsia="仿宋_GB2312" w:cs="仿宋_GB2312"/>
                <w:b/>
                <w:sz w:val="28"/>
                <w:szCs w:val="28"/>
              </w:rPr>
            </w:pPr>
          </w:p>
        </w:tc>
        <w:tc>
          <w:tcPr>
            <w:tcW w:w="2343"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电话</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开户银行</w:t>
            </w:r>
          </w:p>
        </w:tc>
        <w:tc>
          <w:tcPr>
            <w:tcW w:w="2397" w:type="dxa"/>
            <w:vAlign w:val="center"/>
          </w:tcPr>
          <w:p>
            <w:pPr>
              <w:spacing w:line="400" w:lineRule="exact"/>
              <w:jc w:val="center"/>
              <w:rPr>
                <w:rFonts w:hint="eastAsia" w:ascii="仿宋_GB2312" w:hAnsi="仿宋_GB2312" w:eastAsia="仿宋_GB2312" w:cs="仿宋_GB2312"/>
                <w:sz w:val="28"/>
                <w:szCs w:val="28"/>
              </w:rPr>
            </w:pPr>
          </w:p>
        </w:tc>
        <w:tc>
          <w:tcPr>
            <w:tcW w:w="2354" w:type="dxa"/>
            <w:gridSpan w:val="3"/>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开户名称</w:t>
            </w:r>
          </w:p>
        </w:tc>
        <w:tc>
          <w:tcPr>
            <w:tcW w:w="2287" w:type="dxa"/>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银行账号</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地址邮编</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restart"/>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项</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目</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负</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责</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人</w:t>
            </w:r>
          </w:p>
        </w:tc>
        <w:tc>
          <w:tcPr>
            <w:tcW w:w="1211"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姓名</w:t>
            </w:r>
          </w:p>
        </w:tc>
        <w:tc>
          <w:tcPr>
            <w:tcW w:w="2408" w:type="dxa"/>
            <w:gridSpan w:val="2"/>
            <w:vAlign w:val="center"/>
          </w:tcPr>
          <w:p>
            <w:pPr>
              <w:spacing w:line="400" w:lineRule="exact"/>
              <w:rPr>
                <w:rFonts w:hint="eastAsia" w:ascii="仿宋_GB2312" w:hAnsi="仿宋_GB2312" w:eastAsia="仿宋_GB2312" w:cs="仿宋_GB2312"/>
                <w:sz w:val="28"/>
                <w:szCs w:val="28"/>
              </w:rPr>
            </w:pPr>
          </w:p>
        </w:tc>
        <w:tc>
          <w:tcPr>
            <w:tcW w:w="861" w:type="dxa"/>
            <w:vMerge w:val="restart"/>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项</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目</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联</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系</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人</w:t>
            </w:r>
          </w:p>
        </w:tc>
        <w:tc>
          <w:tcPr>
            <w:tcW w:w="1482"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姓名</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部门及</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职务</w:t>
            </w:r>
          </w:p>
        </w:tc>
        <w:tc>
          <w:tcPr>
            <w:tcW w:w="2408" w:type="dxa"/>
            <w:gridSpan w:val="2"/>
            <w:vAlign w:val="center"/>
          </w:tcPr>
          <w:p>
            <w:pPr>
              <w:spacing w:line="400" w:lineRule="exact"/>
              <w:rPr>
                <w:rFonts w:hint="eastAsia" w:ascii="仿宋_GB2312" w:hAnsi="仿宋_GB2312" w:eastAsia="仿宋_GB2312" w:cs="仿宋_GB2312"/>
                <w:sz w:val="28"/>
                <w:szCs w:val="28"/>
              </w:rPr>
            </w:pPr>
          </w:p>
        </w:tc>
        <w:tc>
          <w:tcPr>
            <w:tcW w:w="861" w:type="dxa"/>
            <w:vMerge w:val="continue"/>
            <w:vAlign w:val="center"/>
          </w:tcPr>
          <w:p>
            <w:pPr>
              <w:spacing w:line="400" w:lineRule="exact"/>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部门及</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职务</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rFonts w:hint="eastAsia" w:ascii="仿宋_GB2312" w:hAnsi="仿宋_GB2312" w:eastAsia="仿宋_GB2312" w:cs="仿宋_GB2312"/>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电话</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电话</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传真</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传真</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手机</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手机</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1178" w:type="dxa"/>
            <w:vMerge w:val="continue"/>
            <w:vAlign w:val="center"/>
          </w:tcPr>
          <w:p>
            <w:pPr>
              <w:widowControl/>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电邮</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电邮</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jc w:val="center"/>
        </w:trPr>
        <w:tc>
          <w:tcPr>
            <w:tcW w:w="1178"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单位</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概况</w:t>
            </w:r>
          </w:p>
        </w:tc>
        <w:tc>
          <w:tcPr>
            <w:tcW w:w="8249" w:type="dxa"/>
            <w:gridSpan w:val="6"/>
            <w:vAlign w:val="center"/>
          </w:tcPr>
          <w:p>
            <w:pPr>
              <w:spacing w:line="44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（单位性质、主要业务或技术领域、业绩、资质荣誉简介，所属行业或技术领域、领域中的位置，知识产权及创新工作基础等，</w:t>
            </w:r>
            <w:r>
              <w:rPr>
                <w:rFonts w:hint="default" w:ascii="Times New Roman" w:hAnsi="Times New Roman" w:eastAsia="仿宋_GB2312" w:cs="Times New Roman"/>
                <w:sz w:val="28"/>
                <w:szCs w:val="28"/>
              </w:rPr>
              <w:t>1000</w:t>
            </w:r>
            <w:r>
              <w:rPr>
                <w:rFonts w:hint="eastAsia" w:ascii="仿宋_GB2312" w:hAnsi="仿宋_GB2312" w:eastAsia="仿宋_GB2312" w:cs="仿宋_GB2312"/>
                <w:sz w:val="28"/>
                <w:szCs w:val="28"/>
              </w:rPr>
              <w:t>字以内。）</w:t>
            </w:r>
          </w:p>
          <w:p>
            <w:pPr>
              <w:spacing w:line="440" w:lineRule="exact"/>
              <w:rPr>
                <w:rFonts w:hint="eastAsia" w:ascii="仿宋_GB2312" w:hAnsi="仿宋_GB2312" w:eastAsia="仿宋_GB2312" w:cs="仿宋_GB2312"/>
                <w:sz w:val="28"/>
                <w:szCs w:val="28"/>
              </w:rPr>
            </w:pPr>
          </w:p>
          <w:p>
            <w:pPr>
              <w:pStyle w:val="2"/>
              <w:numPr>
                <w:ilvl w:val="0"/>
                <w:numId w:val="0"/>
              </w:numPr>
              <w:tabs>
                <w:tab w:val="clear" w:pos="420"/>
              </w:tabs>
              <w:ind w:leftChars="0"/>
              <w:rPr>
                <w:rFonts w:hint="eastAsia"/>
                <w:sz w:val="28"/>
                <w:szCs w:val="28"/>
              </w:rPr>
            </w:pPr>
          </w:p>
          <w:p>
            <w:pPr>
              <w:spacing w:line="440" w:lineRule="exact"/>
              <w:rPr>
                <w:rFonts w:hint="eastAsia" w:ascii="仿宋_GB2312" w:hAnsi="仿宋_GB2312" w:eastAsia="仿宋_GB2312" w:cs="仿宋_GB2312"/>
                <w:sz w:val="28"/>
                <w:szCs w:val="28"/>
              </w:rPr>
            </w:pPr>
          </w:p>
          <w:p>
            <w:pPr>
              <w:spacing w:line="500" w:lineRule="exact"/>
              <w:rPr>
                <w:rFonts w:hint="eastAsia" w:ascii="仿宋_GB2312" w:hAnsi="仿宋_GB2312" w:eastAsia="仿宋_GB2312" w:cs="仿宋_GB2312"/>
                <w:sz w:val="28"/>
                <w:szCs w:val="28"/>
              </w:rPr>
            </w:pPr>
          </w:p>
          <w:p>
            <w:pPr>
              <w:pStyle w:val="2"/>
              <w:numPr>
                <w:ilvl w:val="0"/>
                <w:numId w:val="0"/>
              </w:numPr>
              <w:tabs>
                <w:tab w:val="clear" w:pos="420"/>
              </w:tabs>
              <w:ind w:leftChars="0"/>
              <w:rPr>
                <w:rFonts w:hint="eastAsia" w:ascii="仿宋_GB2312" w:hAnsi="仿宋_GB2312" w:eastAsia="仿宋_GB2312" w:cs="仿宋_GB2312"/>
                <w:sz w:val="28"/>
                <w:szCs w:val="28"/>
              </w:rPr>
            </w:pPr>
          </w:p>
          <w:p>
            <w:pPr>
              <w:rPr>
                <w:rFonts w:hint="eastAsia"/>
                <w:sz w:val="28"/>
                <w:szCs w:val="28"/>
              </w:rPr>
            </w:pPr>
          </w:p>
          <w:p>
            <w:pPr>
              <w:spacing w:line="500" w:lineRule="exact"/>
              <w:rPr>
                <w:rFonts w:hint="eastAsia" w:ascii="仿宋_GB2312" w:hAnsi="仿宋_GB2312" w:eastAsia="仿宋_GB2312" w:cs="仿宋_GB2312"/>
                <w:sz w:val="28"/>
                <w:szCs w:val="28"/>
              </w:rPr>
            </w:pPr>
          </w:p>
        </w:tc>
      </w:tr>
    </w:tbl>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二、项目工作方案</w:t>
      </w:r>
    </w:p>
    <w:tbl>
      <w:tblPr>
        <w:tblStyle w:val="11"/>
        <w:tblW w:w="919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146"/>
        <w:gridCol w:w="704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40"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目标任务及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工作内容</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（介绍项目的背景意义、目标任务、工作内容，推进措施及实施方式等。1500字以内。）</w:t>
            </w:r>
          </w:p>
          <w:p>
            <w:pPr>
              <w:spacing w:line="500" w:lineRule="exact"/>
              <w:rPr>
                <w:rFonts w:hint="eastAsia"/>
                <w:sz w:val="32"/>
                <w:szCs w:val="32"/>
              </w:rPr>
            </w:pPr>
          </w:p>
          <w:p>
            <w:pPr>
              <w:pStyle w:val="2"/>
              <w:numPr>
                <w:ilvl w:val="0"/>
                <w:numId w:val="0"/>
              </w:numPr>
              <w:tabs>
                <w:tab w:val="clear" w:pos="420"/>
              </w:tabs>
              <w:ind w:leftChars="0"/>
              <w:rPr>
                <w:rFonts w:hint="eastAsia"/>
                <w:sz w:val="32"/>
                <w:szCs w:val="32"/>
              </w:rPr>
            </w:pPr>
          </w:p>
          <w:p>
            <w:pPr>
              <w:rPr>
                <w:rFonts w:hint="eastAsia"/>
              </w:rPr>
            </w:pPr>
          </w:p>
          <w:p>
            <w:pPr>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工作基础及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保障措施</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eastAsia"/>
                <w:sz w:val="32"/>
                <w:szCs w:val="32"/>
              </w:rPr>
            </w:pPr>
            <w:r>
              <w:rPr>
                <w:rFonts w:hint="eastAsia"/>
                <w:sz w:val="32"/>
                <w:szCs w:val="32"/>
              </w:rPr>
              <w:t>（介绍申请本项目所具备的工作基础、制度规范，相关经验和优势资源，项目团队、智力支持、信息化设施等相关条件，推进项目顺利实施的保障性举措等。1500字以内。）</w:t>
            </w:r>
          </w:p>
          <w:p>
            <w:pPr>
              <w:spacing w:line="500" w:lineRule="exact"/>
              <w:jc w:val="left"/>
              <w:rPr>
                <w:rFonts w:hint="eastAsia"/>
                <w:sz w:val="32"/>
                <w:szCs w:val="32"/>
              </w:rPr>
            </w:pPr>
          </w:p>
          <w:p>
            <w:pPr>
              <w:pStyle w:val="2"/>
              <w:numPr>
                <w:ilvl w:val="0"/>
                <w:numId w:val="0"/>
              </w:numPr>
              <w:tabs>
                <w:tab w:val="clear" w:pos="420"/>
              </w:tabs>
              <w:ind w:leftChars="0"/>
              <w:rPr>
                <w:rFonts w:hint="eastAsia"/>
                <w:sz w:val="32"/>
                <w:szCs w:val="32"/>
              </w:rPr>
            </w:pPr>
          </w:p>
          <w:p>
            <w:pPr>
              <w:pStyle w:val="2"/>
              <w:numPr>
                <w:ilvl w:val="0"/>
                <w:numId w:val="0"/>
              </w:numPr>
              <w:tabs>
                <w:tab w:val="clear" w:pos="420"/>
              </w:tabs>
              <w:ind w:leftChars="0"/>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计划进度</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（工作总体进度时间安排、项目各阶段工作任务与阶段性目标，确保项目按时形成成果、提交项目总结报告；可另附页。）</w:t>
            </w:r>
          </w:p>
          <w:p>
            <w:pPr>
              <w:spacing w:line="500" w:lineRule="exact"/>
              <w:rPr>
                <w:rFonts w:hint="eastAsia"/>
                <w:sz w:val="32"/>
                <w:szCs w:val="32"/>
              </w:rPr>
            </w:pPr>
          </w:p>
          <w:p>
            <w:pPr>
              <w:pStyle w:val="2"/>
              <w:numPr>
                <w:ilvl w:val="0"/>
                <w:numId w:val="0"/>
              </w:numPr>
              <w:tabs>
                <w:tab w:val="clear" w:pos="420"/>
              </w:tabs>
              <w:ind w:leftChars="0"/>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预期成果及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考核指标</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（项目实施的预期成果形式、可考核指标等，可另附页。）</w:t>
            </w:r>
          </w:p>
          <w:p>
            <w:pPr>
              <w:spacing w:line="500" w:lineRule="exact"/>
              <w:rPr>
                <w:rFonts w:hint="eastAsia"/>
                <w:sz w:val="32"/>
                <w:szCs w:val="32"/>
              </w:rPr>
            </w:pPr>
          </w:p>
          <w:p>
            <w:pPr>
              <w:spacing w:line="500" w:lineRule="exact"/>
              <w:rPr>
                <w:rFonts w:hint="eastAsia"/>
                <w:sz w:val="32"/>
                <w:szCs w:val="32"/>
              </w:rPr>
            </w:pPr>
          </w:p>
          <w:p>
            <w:pPr>
              <w:spacing w:line="500" w:lineRule="exact"/>
              <w:rPr>
                <w:rFonts w:hint="eastAsia"/>
                <w:sz w:val="32"/>
                <w:szCs w:val="32"/>
              </w:rPr>
            </w:pPr>
          </w:p>
          <w:p>
            <w:pPr>
              <w:pStyle w:val="2"/>
              <w:numPr>
                <w:ilvl w:val="0"/>
                <w:numId w:val="0"/>
              </w:numPr>
              <w:ind w:leftChars="0"/>
              <w:rPr>
                <w:rFonts w:hint="eastAsia"/>
              </w:rPr>
            </w:pPr>
          </w:p>
          <w:p>
            <w:pPr>
              <w:pStyle w:val="2"/>
              <w:numPr>
                <w:ilvl w:val="0"/>
                <w:numId w:val="0"/>
              </w:numPr>
              <w:tabs>
                <w:tab w:val="clear" w:pos="420"/>
              </w:tabs>
              <w:ind w:leftChars="0"/>
              <w:rPr>
                <w:rFonts w:hint="eastAsia"/>
                <w:sz w:val="32"/>
                <w:szCs w:val="32"/>
              </w:rPr>
            </w:pPr>
          </w:p>
          <w:p>
            <w:pPr>
              <w:pStyle w:val="2"/>
              <w:numPr>
                <w:ilvl w:val="0"/>
                <w:numId w:val="0"/>
              </w:numPr>
              <w:tabs>
                <w:tab w:val="clear" w:pos="420"/>
              </w:tabs>
              <w:ind w:leftChars="0"/>
              <w:rPr>
                <w:rFonts w:hint="eastAsia"/>
                <w:sz w:val="32"/>
                <w:szCs w:val="32"/>
              </w:rPr>
            </w:pPr>
          </w:p>
        </w:tc>
      </w:tr>
    </w:tbl>
    <w:p>
      <w:pPr>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三、项目工作团队</w:t>
      </w:r>
      <w:r>
        <w:rPr>
          <w:rFonts w:hint="eastAsia" w:ascii="仿宋_GB2312" w:hAnsi="仿宋_GB2312" w:eastAsia="仿宋_GB2312" w:cs="仿宋_GB2312"/>
          <w:sz w:val="32"/>
          <w:szCs w:val="32"/>
        </w:rPr>
        <w:t>（可据工作需求而增加空格）</w:t>
      </w:r>
    </w:p>
    <w:tbl>
      <w:tblPr>
        <w:tblStyle w:val="11"/>
        <w:tblW w:w="9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1021"/>
        <w:gridCol w:w="992"/>
        <w:gridCol w:w="1276"/>
        <w:gridCol w:w="1276"/>
        <w:gridCol w:w="1222"/>
        <w:gridCol w:w="963"/>
        <w:gridCol w:w="1001"/>
        <w:gridCol w:w="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93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团队</w:t>
            </w:r>
          </w:p>
        </w:tc>
        <w:tc>
          <w:tcPr>
            <w:tcW w:w="102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姓名</w:t>
            </w:r>
          </w:p>
        </w:tc>
        <w:tc>
          <w:tcPr>
            <w:tcW w:w="99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出生</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年份</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职务/</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职称</w:t>
            </w:r>
          </w:p>
        </w:tc>
        <w:tc>
          <w:tcPr>
            <w:tcW w:w="122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所学</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专业</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及学历</w:t>
            </w:r>
          </w:p>
        </w:tc>
        <w:tc>
          <w:tcPr>
            <w:tcW w:w="963"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现从事专业</w:t>
            </w:r>
          </w:p>
        </w:tc>
        <w:tc>
          <w:tcPr>
            <w:tcW w:w="100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在项目中任务</w:t>
            </w:r>
          </w:p>
        </w:tc>
        <w:tc>
          <w:tcPr>
            <w:tcW w:w="64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7" w:hRule="atLeast"/>
          <w:jc w:val="center"/>
        </w:trPr>
        <w:tc>
          <w:tcPr>
            <w:tcW w:w="938" w:type="dxa"/>
            <w:tcBorders>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负责人</w:t>
            </w:r>
          </w:p>
        </w:tc>
        <w:tc>
          <w:tcPr>
            <w:tcW w:w="102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5" w:hRule="atLeast"/>
          <w:jc w:val="center"/>
        </w:trPr>
        <w:tc>
          <w:tcPr>
            <w:tcW w:w="938" w:type="dxa"/>
            <w:vMerge w:val="restart"/>
            <w:tcBorders>
              <w:top w:val="single" w:color="auto" w:sz="4" w:space="0"/>
              <w:left w:val="single" w:color="auto" w:sz="4" w:space="0"/>
              <w:right w:val="single" w:color="auto" w:sz="4" w:space="0"/>
            </w:tcBorders>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团队</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w:t>
            </w: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0"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5"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0"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bl>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四、项目经费预算</w:t>
      </w:r>
      <w:r>
        <w:rPr>
          <w:rFonts w:hint="eastAsia" w:ascii="仿宋_GB2312" w:hAnsi="仿宋_GB2312" w:eastAsia="仿宋_GB2312" w:cs="仿宋_GB2312"/>
          <w:sz w:val="32"/>
          <w:szCs w:val="32"/>
        </w:rPr>
        <w:t>（可据工作需求而增加空格）</w:t>
      </w:r>
    </w:p>
    <w:tbl>
      <w:tblPr>
        <w:tblStyle w:val="11"/>
        <w:tblW w:w="92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6"/>
        <w:gridCol w:w="3731"/>
        <w:gridCol w:w="1417"/>
        <w:gridCol w:w="2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3731"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项目预算支出科目</w:t>
            </w:r>
          </w:p>
        </w:tc>
        <w:tc>
          <w:tcPr>
            <w:tcW w:w="1417"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金额</w:t>
            </w:r>
          </w:p>
          <w:p>
            <w:pPr>
              <w:spacing w:line="400" w:lineRule="exact"/>
              <w:jc w:val="center"/>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eastAsia="zh-CN"/>
              </w:rPr>
              <w:t>（万元）</w:t>
            </w:r>
          </w:p>
        </w:tc>
        <w:tc>
          <w:tcPr>
            <w:tcW w:w="2814"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使用方向说明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5047" w:type="dxa"/>
            <w:gridSpan w:val="2"/>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项目预算支出合计</w:t>
            </w: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jc w:val="left"/>
              <w:textAlignment w:val="auto"/>
              <w:rPr>
                <w:rFonts w:hint="eastAsia" w:ascii="仿宋_GB2312" w:hAnsi="仿宋_GB2312" w:eastAsia="仿宋_GB2312" w:cs="仿宋_GB2312"/>
                <w:sz w:val="32"/>
                <w:szCs w:val="32"/>
              </w:rPr>
            </w:pPr>
          </w:p>
        </w:tc>
      </w:tr>
    </w:tbl>
    <w:p>
      <w:pPr>
        <w:ind w:firstLine="640" w:firstLineChars="200"/>
        <w:rPr>
          <w:rFonts w:hint="eastAsia" w:ascii="黑体" w:hAnsi="黑体" w:eastAsia="黑体" w:cs="黑体"/>
          <w:sz w:val="32"/>
          <w:szCs w:val="32"/>
        </w:rPr>
      </w:pPr>
      <w:r>
        <w:rPr>
          <w:rFonts w:hint="eastAsia" w:ascii="黑体" w:hAnsi="黑体" w:eastAsia="黑体" w:cs="黑体"/>
          <w:sz w:val="32"/>
          <w:szCs w:val="32"/>
        </w:rPr>
        <w:t>五、单位意见</w:t>
      </w:r>
    </w:p>
    <w:tbl>
      <w:tblPr>
        <w:tblStyle w:val="11"/>
        <w:tblW w:w="9272"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055"/>
        <w:gridCol w:w="721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1231" w:hRule="atLeast"/>
          <w:jc w:val="center"/>
        </w:trPr>
        <w:tc>
          <w:tcPr>
            <w:tcW w:w="2055"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申报单位</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意见</w:t>
            </w:r>
          </w:p>
        </w:tc>
        <w:tc>
          <w:tcPr>
            <w:tcW w:w="7217"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eastAsia" w:ascii="仿宋_GB2312" w:hAnsi="仿宋_GB2312" w:eastAsia="仿宋_GB2312" w:cs="仿宋_GB2312"/>
                <w:sz w:val="32"/>
                <w:szCs w:val="32"/>
              </w:rPr>
            </w:pPr>
          </w:p>
          <w:p>
            <w:pPr>
              <w:spacing w:line="500" w:lineRule="exact"/>
              <w:jc w:val="left"/>
              <w:rPr>
                <w:rFonts w:hint="eastAsia" w:ascii="仿宋_GB2312" w:hAnsi="仿宋_GB2312" w:eastAsia="仿宋_GB2312" w:cs="仿宋_GB2312"/>
                <w:sz w:val="32"/>
                <w:szCs w:val="32"/>
              </w:rPr>
            </w:pPr>
          </w:p>
          <w:p>
            <w:pPr>
              <w:spacing w:line="500" w:lineRule="exact"/>
              <w:jc w:val="left"/>
              <w:rPr>
                <w:rFonts w:hint="eastAsia" w:ascii="仿宋_GB2312" w:hAnsi="仿宋_GB2312" w:eastAsia="仿宋_GB2312" w:cs="仿宋_GB2312"/>
                <w:sz w:val="32"/>
                <w:szCs w:val="32"/>
              </w:rPr>
            </w:pPr>
          </w:p>
          <w:p>
            <w:pPr>
              <w:pStyle w:val="2"/>
              <w:numPr>
                <w:ilvl w:val="0"/>
                <w:numId w:val="0"/>
              </w:numPr>
              <w:ind w:leftChars="0"/>
              <w:rPr>
                <w:rFonts w:hint="eastAsia"/>
              </w:rPr>
            </w:pPr>
          </w:p>
          <w:p>
            <w:pPr>
              <w:spacing w:line="500" w:lineRule="exact"/>
              <w:jc w:val="left"/>
              <w:rPr>
                <w:rFonts w:hint="eastAsia" w:ascii="仿宋_GB2312" w:hAnsi="仿宋_GB2312" w:eastAsia="仿宋_GB2312" w:cs="仿宋_GB2312"/>
                <w:sz w:val="32"/>
                <w:szCs w:val="32"/>
              </w:rPr>
            </w:pPr>
          </w:p>
          <w:p>
            <w:pPr>
              <w:spacing w:line="500" w:lineRule="exact"/>
              <w:ind w:firstLine="2880" w:firstLineChars="9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负责人签名：</w:t>
            </w:r>
          </w:p>
          <w:p>
            <w:pPr>
              <w:spacing w:line="5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单位盖章：</w:t>
            </w:r>
          </w:p>
          <w:p>
            <w:pPr>
              <w:spacing w:line="5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tc>
      </w:tr>
    </w:tbl>
    <w:p/>
    <w:p>
      <w:pPr>
        <w:pStyle w:val="2"/>
        <w:numPr>
          <w:ilvl w:val="0"/>
          <w:numId w:val="0"/>
        </w:numPr>
        <w:tabs>
          <w:tab w:val="clear" w:pos="420"/>
        </w:tabs>
        <w:ind w:leftChars="0"/>
      </w:pPr>
    </w:p>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宋体" w:hAnsi="宋体" w:eastAsia="宋体" w:cs="宋体"/>
          <w:b/>
          <w:bCs w:val="0"/>
          <w:color w:val="auto"/>
          <w:kern w:val="0"/>
          <w:sz w:val="32"/>
          <w:szCs w:val="32"/>
          <w:lang w:val="en-US" w:eastAsia="zh-CN"/>
        </w:rPr>
      </w:pPr>
      <w:r>
        <w:rPr>
          <w:rFonts w:hint="eastAsia" w:ascii="宋体" w:hAnsi="宋体" w:eastAsia="宋体" w:cs="宋体"/>
          <w:b/>
          <w:bCs w:val="0"/>
          <w:color w:val="auto"/>
          <w:kern w:val="0"/>
          <w:sz w:val="32"/>
          <w:szCs w:val="32"/>
          <w:lang w:val="en-US" w:eastAsia="zh-CN"/>
        </w:rPr>
        <w:t>附件2</w:t>
      </w:r>
    </w:p>
    <w:p>
      <w:pPr>
        <w:jc w:val="left"/>
        <w:rPr>
          <w:rFonts w:hint="eastAsia" w:ascii="仿宋" w:hAnsi="仿宋" w:eastAsia="仿宋" w:cs="仿宋"/>
          <w:b/>
          <w:bCs w:val="0"/>
          <w:color w:val="auto"/>
          <w:kern w:val="0"/>
          <w:sz w:val="32"/>
          <w:szCs w:val="32"/>
          <w:lang w:val="en-US" w:eastAsia="zh-CN"/>
        </w:rPr>
      </w:pPr>
    </w:p>
    <w:p>
      <w:pPr>
        <w:jc w:val="center"/>
        <w:rPr>
          <w:rFonts w:hint="eastAsia" w:ascii="宋体" w:hAnsi="宋体" w:eastAsia="宋体" w:cs="宋体"/>
          <w:b/>
          <w:bCs w:val="0"/>
          <w:color w:val="auto"/>
          <w:kern w:val="0"/>
          <w:sz w:val="44"/>
          <w:szCs w:val="44"/>
          <w:lang w:val="en-US" w:eastAsia="zh-CN"/>
        </w:rPr>
      </w:pPr>
      <w:r>
        <w:rPr>
          <w:rFonts w:hint="eastAsia" w:ascii="宋体" w:hAnsi="宋体" w:eastAsia="宋体" w:cs="宋体"/>
          <w:b/>
          <w:bCs w:val="0"/>
          <w:color w:val="auto"/>
          <w:kern w:val="0"/>
          <w:sz w:val="44"/>
          <w:szCs w:val="44"/>
          <w:lang w:val="en-US" w:eastAsia="zh-CN"/>
        </w:rPr>
        <w:t>2023年度省级下放知识产权工作专项资金</w:t>
      </w:r>
    </w:p>
    <w:p>
      <w:pPr>
        <w:jc w:val="center"/>
        <w:rPr>
          <w:rFonts w:hint="eastAsia" w:ascii="仿宋" w:hAnsi="仿宋" w:eastAsia="仿宋" w:cs="仿宋"/>
          <w:b/>
          <w:bCs w:val="0"/>
          <w:color w:val="auto"/>
          <w:kern w:val="0"/>
          <w:sz w:val="32"/>
          <w:szCs w:val="32"/>
          <w:lang w:val="en-US" w:eastAsia="zh-CN"/>
        </w:rPr>
      </w:pPr>
      <w:r>
        <w:rPr>
          <w:rFonts w:hint="eastAsia" w:ascii="宋体" w:hAnsi="宋体" w:eastAsia="宋体" w:cs="宋体"/>
          <w:b/>
          <w:bCs w:val="0"/>
          <w:color w:val="auto"/>
          <w:kern w:val="0"/>
          <w:sz w:val="44"/>
          <w:szCs w:val="44"/>
          <w:lang w:val="en-US" w:eastAsia="zh-CN"/>
        </w:rPr>
        <w:t>项目（促进类）库项目申报指南</w:t>
      </w:r>
    </w:p>
    <w:p>
      <w:pPr>
        <w:jc w:val="left"/>
        <w:rPr>
          <w:rFonts w:hint="eastAsia" w:ascii="仿宋" w:hAnsi="仿宋" w:eastAsia="仿宋" w:cs="仿宋"/>
          <w:b/>
          <w:bCs w:val="0"/>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r>
        <w:rPr>
          <w:rFonts w:hint="eastAsia" w:ascii="仿宋" w:hAnsi="仿宋" w:eastAsia="仿宋" w:cs="仿宋"/>
          <w:b w:val="0"/>
          <w:bCs/>
          <w:color w:val="auto"/>
          <w:kern w:val="0"/>
          <w:sz w:val="32"/>
          <w:szCs w:val="32"/>
          <w:lang w:val="en-US" w:eastAsia="zh-CN"/>
        </w:rPr>
        <w:t>专题一：2023年度梅州市知识产权协同运营中心建设项目；</w:t>
      </w:r>
    </w:p>
    <w:p>
      <w:pPr>
        <w:jc w:val="left"/>
        <w:rPr>
          <w:rFonts w:hint="eastAsia" w:ascii="仿宋" w:hAnsi="仿宋" w:eastAsia="仿宋" w:cs="仿宋"/>
          <w:b w:val="0"/>
          <w:bCs/>
          <w:color w:val="auto"/>
          <w:kern w:val="0"/>
          <w:sz w:val="32"/>
          <w:szCs w:val="32"/>
          <w:lang w:val="en-US" w:eastAsia="zh-CN"/>
        </w:rPr>
      </w:pPr>
      <w:r>
        <w:rPr>
          <w:rFonts w:hint="eastAsia" w:ascii="仿宋" w:hAnsi="仿宋" w:eastAsia="仿宋" w:cs="仿宋"/>
          <w:b w:val="0"/>
          <w:bCs/>
          <w:color w:val="auto"/>
          <w:kern w:val="0"/>
          <w:sz w:val="32"/>
          <w:szCs w:val="32"/>
          <w:lang w:val="en-US" w:eastAsia="zh-CN"/>
        </w:rPr>
        <w:t>专题二：2023年度梅州市高价值专利培育布局中心建设项目；</w:t>
      </w:r>
    </w:p>
    <w:p>
      <w:pPr>
        <w:jc w:val="left"/>
        <w:rPr>
          <w:rFonts w:hint="eastAsia" w:ascii="仿宋" w:hAnsi="仿宋" w:eastAsia="仿宋" w:cs="仿宋"/>
          <w:b w:val="0"/>
          <w:bCs/>
          <w:color w:val="auto"/>
          <w:kern w:val="0"/>
          <w:sz w:val="32"/>
          <w:szCs w:val="32"/>
          <w:lang w:val="en-US" w:eastAsia="zh-CN"/>
        </w:rPr>
      </w:pPr>
      <w:r>
        <w:rPr>
          <w:rFonts w:hint="eastAsia" w:ascii="仿宋" w:hAnsi="仿宋" w:eastAsia="仿宋" w:cs="仿宋"/>
          <w:b w:val="0"/>
          <w:bCs/>
          <w:color w:val="auto"/>
          <w:kern w:val="0"/>
          <w:sz w:val="32"/>
          <w:szCs w:val="32"/>
          <w:lang w:val="en-US" w:eastAsia="zh-CN"/>
        </w:rPr>
        <w:t>专题三：2023年度梅州市企业知识产权贯标推进项目；</w:t>
      </w:r>
    </w:p>
    <w:p>
      <w:pPr>
        <w:jc w:val="left"/>
        <w:rPr>
          <w:rFonts w:hint="eastAsia" w:ascii="仿宋" w:hAnsi="仿宋" w:eastAsia="仿宋" w:cs="仿宋"/>
          <w:b w:val="0"/>
          <w:bCs/>
          <w:color w:val="auto"/>
          <w:kern w:val="0"/>
          <w:sz w:val="32"/>
          <w:szCs w:val="32"/>
          <w:lang w:val="en-US" w:eastAsia="zh-CN"/>
        </w:rPr>
      </w:pPr>
      <w:r>
        <w:rPr>
          <w:rFonts w:hint="eastAsia" w:ascii="仿宋" w:hAnsi="仿宋" w:eastAsia="仿宋" w:cs="仿宋"/>
          <w:b w:val="0"/>
          <w:bCs/>
          <w:color w:val="auto"/>
          <w:kern w:val="0"/>
          <w:sz w:val="32"/>
          <w:szCs w:val="32"/>
          <w:lang w:val="en-US" w:eastAsia="zh-CN"/>
        </w:rPr>
        <w:t>专题四：2023年度梅州市地理标志品牌注册运用推广项目；</w:t>
      </w:r>
    </w:p>
    <w:p>
      <w:pPr>
        <w:jc w:val="left"/>
        <w:rPr>
          <w:rFonts w:hint="eastAsia" w:ascii="仿宋" w:hAnsi="仿宋" w:eastAsia="仿宋" w:cs="仿宋"/>
          <w:b w:val="0"/>
          <w:bCs/>
          <w:color w:val="auto"/>
          <w:kern w:val="0"/>
          <w:sz w:val="32"/>
          <w:szCs w:val="32"/>
          <w:lang w:val="en-US" w:eastAsia="zh-CN"/>
        </w:rPr>
      </w:pPr>
      <w:r>
        <w:rPr>
          <w:rFonts w:hint="eastAsia" w:ascii="仿宋" w:hAnsi="仿宋" w:eastAsia="仿宋" w:cs="仿宋"/>
          <w:b w:val="0"/>
          <w:bCs/>
          <w:color w:val="auto"/>
          <w:kern w:val="0"/>
          <w:sz w:val="32"/>
          <w:szCs w:val="32"/>
          <w:lang w:val="en-US" w:eastAsia="zh-CN"/>
        </w:rPr>
        <w:t>专题五：2023年度梅州市专利转化实施项目；</w:t>
      </w:r>
    </w:p>
    <w:p>
      <w:pPr>
        <w:jc w:val="left"/>
        <w:rPr>
          <w:rFonts w:hint="eastAsia" w:ascii="仿宋" w:hAnsi="仿宋" w:eastAsia="仿宋" w:cs="仿宋"/>
          <w:b w:val="0"/>
          <w:bCs/>
          <w:color w:val="auto"/>
          <w:kern w:val="0"/>
          <w:sz w:val="32"/>
          <w:szCs w:val="32"/>
          <w:lang w:val="en-US" w:eastAsia="zh-CN"/>
        </w:rPr>
      </w:pPr>
      <w:r>
        <w:rPr>
          <w:rFonts w:hint="eastAsia" w:ascii="仿宋" w:hAnsi="仿宋" w:eastAsia="仿宋" w:cs="仿宋"/>
          <w:b w:val="0"/>
          <w:bCs/>
          <w:color w:val="auto"/>
          <w:kern w:val="0"/>
          <w:sz w:val="32"/>
          <w:szCs w:val="32"/>
          <w:lang w:val="en-US" w:eastAsia="zh-CN"/>
        </w:rPr>
        <w:t>专题六：2023年度梅州市知识产权金融创新促进计划项目；</w:t>
      </w:r>
    </w:p>
    <w:p>
      <w:pPr>
        <w:jc w:val="left"/>
        <w:rPr>
          <w:rFonts w:hint="eastAsia" w:ascii="仿宋" w:hAnsi="仿宋" w:eastAsia="仿宋" w:cs="仿宋"/>
          <w:b w:val="0"/>
          <w:bCs/>
          <w:color w:val="auto"/>
          <w:kern w:val="0"/>
          <w:sz w:val="32"/>
          <w:szCs w:val="32"/>
          <w:lang w:val="en-US" w:eastAsia="zh-CN"/>
        </w:rPr>
      </w:pPr>
      <w:r>
        <w:rPr>
          <w:rFonts w:hint="eastAsia" w:ascii="仿宋" w:hAnsi="仿宋" w:eastAsia="仿宋" w:cs="仿宋"/>
          <w:b w:val="0"/>
          <w:bCs/>
          <w:color w:val="auto"/>
          <w:kern w:val="0"/>
          <w:sz w:val="32"/>
          <w:szCs w:val="32"/>
          <w:lang w:val="en-US" w:eastAsia="zh-CN"/>
        </w:rPr>
        <w:t>专题七：2023年度梅州市知识产权金融创新促进计划项目(知识产权保险方向)；</w:t>
      </w:r>
    </w:p>
    <w:p>
      <w:pPr>
        <w:jc w:val="left"/>
        <w:rPr>
          <w:rFonts w:hint="eastAsia" w:ascii="仿宋" w:hAnsi="仿宋" w:eastAsia="仿宋" w:cs="仿宋"/>
          <w:b w:val="0"/>
          <w:bCs/>
          <w:color w:val="auto"/>
          <w:kern w:val="0"/>
          <w:sz w:val="32"/>
          <w:szCs w:val="32"/>
          <w:lang w:val="en-US" w:eastAsia="zh-CN"/>
        </w:rPr>
      </w:pPr>
      <w:r>
        <w:rPr>
          <w:rFonts w:hint="eastAsia" w:ascii="仿宋" w:hAnsi="仿宋" w:eastAsia="仿宋" w:cs="仿宋"/>
          <w:b w:val="0"/>
          <w:bCs/>
          <w:color w:val="auto"/>
          <w:kern w:val="0"/>
          <w:sz w:val="32"/>
          <w:szCs w:val="32"/>
          <w:lang w:val="en-US" w:eastAsia="zh-CN"/>
        </w:rPr>
        <w:t>专题八：2023年度梅州市地理标志运用促进能力提升项目；</w:t>
      </w:r>
    </w:p>
    <w:p>
      <w:pPr>
        <w:jc w:val="left"/>
        <w:rPr>
          <w:rFonts w:hint="eastAsia" w:ascii="仿宋" w:hAnsi="仿宋" w:eastAsia="仿宋" w:cs="仿宋"/>
          <w:b w:val="0"/>
          <w:bCs/>
          <w:color w:val="auto"/>
          <w:kern w:val="0"/>
          <w:sz w:val="32"/>
          <w:szCs w:val="32"/>
          <w:lang w:val="en-US" w:eastAsia="zh-CN"/>
        </w:rPr>
      </w:pPr>
      <w:r>
        <w:rPr>
          <w:rFonts w:hint="eastAsia" w:ascii="仿宋" w:hAnsi="仿宋" w:eastAsia="仿宋" w:cs="仿宋"/>
          <w:b w:val="0"/>
          <w:bCs/>
          <w:color w:val="auto"/>
          <w:kern w:val="0"/>
          <w:sz w:val="32"/>
          <w:szCs w:val="32"/>
          <w:lang w:val="en-US" w:eastAsia="zh-CN"/>
        </w:rPr>
        <w:t>专题九：2023年度梅州市商标品牌培育指导站建设项目。</w:t>
      </w: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bCs w:val="0"/>
          <w:color w:val="auto"/>
          <w:kern w:val="0"/>
          <w:sz w:val="32"/>
          <w:szCs w:val="32"/>
          <w:lang w:val="en-US" w:eastAsia="zh-CN"/>
        </w:rPr>
      </w:pPr>
      <w:r>
        <w:rPr>
          <w:rFonts w:hint="eastAsia" w:ascii="仿宋" w:hAnsi="仿宋" w:eastAsia="仿宋" w:cs="仿宋"/>
          <w:b/>
          <w:bCs w:val="0"/>
          <w:color w:val="auto"/>
          <w:kern w:val="0"/>
          <w:sz w:val="32"/>
          <w:szCs w:val="32"/>
          <w:lang w:val="en-US" w:eastAsia="zh-CN"/>
        </w:rPr>
        <w:t>项目实施时间：上述9个项目，将在2023年起开始实施。</w:t>
      </w: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adjustRightInd w:val="0"/>
        <w:snapToGrid w:val="0"/>
        <w:spacing w:line="560" w:lineRule="exac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专题一：</w:t>
      </w:r>
    </w:p>
    <w:p>
      <w:pPr>
        <w:pStyle w:val="3"/>
        <w:jc w:val="center"/>
        <w:rPr>
          <w:rFonts w:hint="eastAsia" w:ascii="黑体" w:hAnsi="黑体" w:eastAsia="黑体" w:cs="黑体"/>
          <w:b w:val="0"/>
          <w:bCs/>
          <w:color w:val="auto"/>
          <w:sz w:val="44"/>
          <w:szCs w:val="44"/>
          <w:lang w:val="en-US" w:eastAsia="zh-CN"/>
        </w:rPr>
      </w:pPr>
      <w:r>
        <w:rPr>
          <w:rFonts w:hint="default" w:ascii="黑体" w:hAnsi="黑体" w:eastAsia="黑体" w:cs="黑体"/>
          <w:b w:val="0"/>
          <w:bCs/>
          <w:color w:val="auto"/>
          <w:sz w:val="44"/>
          <w:szCs w:val="44"/>
        </w:rPr>
        <w:t>2023</w:t>
      </w:r>
      <w:r>
        <w:rPr>
          <w:rFonts w:hint="eastAsia" w:ascii="黑体" w:hAnsi="黑体" w:eastAsia="黑体" w:cs="黑体"/>
          <w:b w:val="0"/>
          <w:bCs/>
          <w:color w:val="auto"/>
          <w:sz w:val="44"/>
          <w:szCs w:val="44"/>
          <w:lang w:val="en-US"/>
        </w:rPr>
        <w:t>年度梅州市</w:t>
      </w:r>
      <w:r>
        <w:rPr>
          <w:rFonts w:hint="eastAsia" w:ascii="黑体" w:hAnsi="黑体" w:eastAsia="黑体" w:cs="黑体"/>
          <w:b w:val="0"/>
          <w:bCs/>
          <w:color w:val="auto"/>
          <w:sz w:val="44"/>
          <w:szCs w:val="44"/>
          <w:highlight w:val="none"/>
          <w:lang w:val="en-US" w:eastAsia="zh-CN"/>
        </w:rPr>
        <w:t>知识产权</w:t>
      </w:r>
      <w:r>
        <w:rPr>
          <w:rFonts w:hint="eastAsia" w:ascii="黑体" w:hAnsi="黑体" w:eastAsia="黑体" w:cs="黑体"/>
          <w:b w:val="0"/>
          <w:bCs/>
          <w:color w:val="auto"/>
          <w:sz w:val="44"/>
          <w:szCs w:val="44"/>
          <w:lang w:val="en-US" w:eastAsia="zh-CN"/>
        </w:rPr>
        <w:t>协同运营中心建设</w:t>
      </w:r>
      <w:r>
        <w:rPr>
          <w:rFonts w:hint="eastAsia" w:ascii="黑体" w:hAnsi="黑体" w:eastAsia="黑体" w:cs="黑体"/>
          <w:b w:val="0"/>
          <w:bCs/>
          <w:color w:val="auto"/>
          <w:sz w:val="44"/>
          <w:szCs w:val="44"/>
          <w:lang w:val="en-US"/>
        </w:rPr>
        <w:t>项目申报指南</w:t>
      </w:r>
    </w:p>
    <w:p>
      <w:pPr>
        <w:widowControl w:val="0"/>
        <w:numPr>
          <w:ilvl w:val="0"/>
          <w:numId w:val="7"/>
        </w:numPr>
        <w:wordWrap/>
        <w:spacing w:line="600" w:lineRule="exact"/>
        <w:ind w:firstLine="640" w:firstLineChars="200"/>
        <w:jc w:val="left"/>
        <w:textAlignment w:val="auto"/>
        <w:outlineLvl w:val="9"/>
        <w:rPr>
          <w:rFonts w:hint="eastAsia" w:ascii="黑体" w:hAnsi="黑体" w:eastAsia="黑体" w:cs="黑体"/>
          <w:sz w:val="32"/>
          <w:szCs w:val="32"/>
          <w:lang w:val="en-US"/>
        </w:rPr>
      </w:pPr>
      <w:r>
        <w:rPr>
          <w:rFonts w:hint="eastAsia" w:ascii="黑体" w:hAnsi="黑体" w:eastAsia="黑体" w:cs="黑体"/>
          <w:sz w:val="32"/>
          <w:szCs w:val="32"/>
          <w:lang w:val="en-US"/>
        </w:rPr>
        <w:t>项目名称</w:t>
      </w:r>
    </w:p>
    <w:p>
      <w:pPr>
        <w:pStyle w:val="3"/>
        <w:widowControl w:val="0"/>
        <w:wordWrap/>
        <w:spacing w:before="0" w:beforeLines="0" w:after="0" w:afterLines="0" w:line="600" w:lineRule="exact"/>
        <w:ind w:firstLine="640" w:firstLineChars="200"/>
        <w:jc w:val="left"/>
        <w:textAlignment w:val="auto"/>
        <w:rPr>
          <w:rFonts w:hint="eastAsia" w:ascii="仿宋_GB2312" w:hAnsi="仿宋_GB2312" w:eastAsia="仿宋_GB2312" w:cs="仿宋_GB2312"/>
          <w:b w:val="0"/>
          <w:kern w:val="2"/>
          <w:sz w:val="32"/>
          <w:szCs w:val="32"/>
          <w:shd w:val="clear" w:color="auto" w:fill="auto"/>
          <w:lang w:val="en-US" w:eastAsia="zh-CN" w:bidi="ar-SA"/>
        </w:rPr>
      </w:pPr>
      <w:r>
        <w:rPr>
          <w:rFonts w:hint="default" w:ascii="仿宋_GB2312" w:hAnsi="仿宋_GB2312" w:eastAsia="仿宋_GB2312" w:cs="仿宋_GB2312"/>
          <w:b w:val="0"/>
          <w:kern w:val="2"/>
          <w:sz w:val="32"/>
          <w:szCs w:val="32"/>
          <w:shd w:val="clear" w:color="auto" w:fill="auto"/>
          <w:lang w:val="en-US" w:bidi="ar-SA"/>
        </w:rPr>
        <w:t>202</w:t>
      </w:r>
      <w:r>
        <w:rPr>
          <w:rFonts w:hint="default" w:ascii="仿宋_GB2312" w:hAnsi="仿宋_GB2312" w:cs="仿宋_GB2312"/>
          <w:b w:val="0"/>
          <w:kern w:val="2"/>
          <w:sz w:val="32"/>
          <w:szCs w:val="32"/>
          <w:shd w:val="clear" w:color="auto" w:fill="auto"/>
          <w:lang w:bidi="ar-SA"/>
        </w:rPr>
        <w:t>3</w:t>
      </w:r>
      <w:r>
        <w:rPr>
          <w:rFonts w:hint="eastAsia" w:ascii="仿宋_GB2312" w:hAnsi="仿宋_GB2312" w:eastAsia="仿宋_GB2312" w:cs="仿宋_GB2312"/>
          <w:b w:val="0"/>
          <w:kern w:val="2"/>
          <w:sz w:val="32"/>
          <w:szCs w:val="32"/>
          <w:shd w:val="clear" w:color="auto" w:fill="auto"/>
          <w:lang w:val="en-US" w:bidi="ar-SA"/>
        </w:rPr>
        <w:t>年度梅州市</w:t>
      </w:r>
      <w:r>
        <w:rPr>
          <w:rFonts w:hint="eastAsia" w:ascii="仿宋_GB2312" w:hAnsi="仿宋_GB2312" w:eastAsia="仿宋_GB2312" w:cs="仿宋_GB2312"/>
          <w:b w:val="0"/>
          <w:kern w:val="2"/>
          <w:sz w:val="32"/>
          <w:szCs w:val="32"/>
          <w:shd w:val="clear" w:color="auto" w:fill="auto"/>
          <w:lang w:val="en-US" w:eastAsia="zh-CN" w:bidi="ar-SA"/>
        </w:rPr>
        <w:t>知识产权协同运营中心建设</w:t>
      </w:r>
      <w:r>
        <w:rPr>
          <w:rFonts w:hint="eastAsia" w:ascii="仿宋_GB2312" w:hAnsi="仿宋_GB2312" w:eastAsia="仿宋_GB2312" w:cs="仿宋_GB2312"/>
          <w:b w:val="0"/>
          <w:kern w:val="2"/>
          <w:sz w:val="32"/>
          <w:szCs w:val="32"/>
          <w:shd w:val="clear" w:color="auto" w:fill="auto"/>
          <w:lang w:val="en-US" w:bidi="ar-SA"/>
        </w:rPr>
        <w:t>项目</w:t>
      </w:r>
    </w:p>
    <w:p>
      <w:pPr>
        <w:widowControl w:val="0"/>
        <w:numPr>
          <w:ilvl w:val="0"/>
          <w:numId w:val="7"/>
        </w:numPr>
        <w:wordWrap/>
        <w:spacing w:line="600" w:lineRule="exact"/>
        <w:ind w:firstLine="640" w:firstLineChars="200"/>
        <w:jc w:val="left"/>
        <w:textAlignment w:val="auto"/>
        <w:outlineLvl w:val="9"/>
        <w:rPr>
          <w:rFonts w:hint="eastAsia" w:ascii="黑体" w:hAnsi="黑体" w:eastAsia="黑体" w:cs="黑体"/>
          <w:sz w:val="32"/>
          <w:szCs w:val="32"/>
        </w:rPr>
      </w:pPr>
      <w:r>
        <w:rPr>
          <w:rFonts w:hint="eastAsia" w:ascii="黑体" w:hAnsi="黑体" w:eastAsia="黑体" w:cs="黑体"/>
          <w:sz w:val="32"/>
          <w:szCs w:val="32"/>
          <w:lang w:val="en-US" w:eastAsia="zh-CN"/>
        </w:rPr>
        <w:t>工作</w:t>
      </w:r>
      <w:r>
        <w:rPr>
          <w:rFonts w:hint="eastAsia" w:ascii="黑体" w:hAnsi="黑体" w:eastAsia="黑体" w:cs="黑体"/>
          <w:sz w:val="32"/>
          <w:szCs w:val="32"/>
        </w:rPr>
        <w:t>目标</w:t>
      </w:r>
    </w:p>
    <w:p>
      <w:pPr>
        <w:widowControl w:val="0"/>
        <w:numPr>
          <w:numId w:val="0"/>
        </w:numPr>
        <w:wordWrap/>
        <w:spacing w:line="600" w:lineRule="exact"/>
        <w:jc w:val="left"/>
        <w:textAlignment w:val="auto"/>
        <w:outlineLvl w:val="9"/>
        <w:rPr>
          <w:rFonts w:hint="eastAsia" w:ascii="仿宋_GB2312" w:hAnsi="仿宋_GB2312" w:eastAsia="仿宋_GB2312" w:cs="仿宋_GB2312"/>
          <w:sz w:val="32"/>
          <w:szCs w:val="32"/>
          <w:shd w:val="clear" w:color="auto" w:fill="auto"/>
          <w:lang w:val="en-US"/>
        </w:rPr>
      </w:pPr>
      <w:r>
        <w:rPr>
          <w:rFonts w:hint="eastAsia" w:ascii="仿宋_GB2312" w:hAnsi="仿宋_GB2312" w:cs="仿宋_GB2312"/>
          <w:sz w:val="32"/>
          <w:szCs w:val="32"/>
          <w:shd w:val="clear" w:color="auto" w:fill="auto"/>
          <w:lang w:val="en-US" w:eastAsia="zh-CN"/>
        </w:rPr>
        <w:t xml:space="preserve">    </w:t>
      </w:r>
      <w:r>
        <w:rPr>
          <w:rFonts w:hint="eastAsia" w:ascii="仿宋_GB2312" w:hAnsi="仿宋_GB2312" w:eastAsia="仿宋_GB2312" w:cs="仿宋_GB2312"/>
          <w:sz w:val="32"/>
          <w:szCs w:val="32"/>
          <w:shd w:val="clear" w:color="auto" w:fill="auto"/>
          <w:lang w:val="en-US" w:eastAsia="zh-CN"/>
        </w:rPr>
        <w:t>根据《广东省人民政府关于培育发展战略性支柱产业集群和战略性新兴产业集群的意见》（粤府函〔2020〕82号），以及</w:t>
      </w:r>
      <w:r>
        <w:rPr>
          <w:rFonts w:hint="eastAsia" w:ascii="仿宋_GB2312" w:hAnsi="仿宋_GB2312" w:eastAsia="仿宋_GB2312" w:cs="仿宋_GB2312"/>
          <w:sz w:val="32"/>
          <w:szCs w:val="32"/>
          <w:shd w:val="clear" w:color="auto" w:fill="auto"/>
          <w:lang w:val="en-US"/>
        </w:rPr>
        <w:t>广东省培育、发展战略性产业集群行动计划（2021</w:t>
      </w:r>
      <w:r>
        <w:rPr>
          <w:rFonts w:hint="eastAsia" w:ascii="仿宋_GB2312" w:hAnsi="仿宋_GB2312" w:eastAsia="仿宋_GB2312" w:cs="仿宋_GB2312"/>
          <w:sz w:val="32"/>
          <w:szCs w:val="32"/>
          <w:shd w:val="clear" w:color="auto" w:fill="auto"/>
          <w:lang w:val="en-US" w:eastAsia="zh-CN"/>
        </w:rPr>
        <w:t>—</w:t>
      </w:r>
      <w:r>
        <w:rPr>
          <w:rFonts w:hint="eastAsia" w:ascii="仿宋_GB2312" w:hAnsi="仿宋_GB2312" w:eastAsia="仿宋_GB2312" w:cs="仿宋_GB2312"/>
          <w:sz w:val="32"/>
          <w:szCs w:val="32"/>
          <w:shd w:val="clear" w:color="auto" w:fill="auto"/>
          <w:lang w:val="en-US"/>
        </w:rPr>
        <w:t>2025年）</w:t>
      </w:r>
      <w:r>
        <w:rPr>
          <w:rFonts w:hint="eastAsia" w:ascii="仿宋_GB2312" w:hAnsi="仿宋_GB2312" w:eastAsia="仿宋_GB2312" w:cs="仿宋_GB2312"/>
          <w:sz w:val="32"/>
          <w:szCs w:val="32"/>
          <w:shd w:val="clear" w:color="auto" w:fill="auto"/>
          <w:lang w:val="en-US" w:eastAsia="zh-CN"/>
        </w:rPr>
        <w:t>，按照《广东省市场监督管理局关于加强广东省重点园区知识产权协同运营中心建设的通知》要求，</w:t>
      </w:r>
      <w:r>
        <w:rPr>
          <w:rFonts w:hint="eastAsia" w:ascii="仿宋_GB2312" w:hAnsi="仿宋_GB2312" w:eastAsia="仿宋_GB2312" w:cs="仿宋_GB2312"/>
          <w:sz w:val="32"/>
          <w:szCs w:val="32"/>
          <w:shd w:val="clear" w:color="auto" w:fill="auto"/>
          <w:lang w:val="en-US"/>
        </w:rPr>
        <w:t>围绕我</w:t>
      </w:r>
      <w:r>
        <w:rPr>
          <w:rFonts w:hint="eastAsia" w:ascii="仿宋_GB2312" w:hAnsi="仿宋_GB2312" w:eastAsia="仿宋_GB2312" w:cs="仿宋_GB2312"/>
          <w:sz w:val="32"/>
          <w:szCs w:val="32"/>
          <w:shd w:val="clear" w:color="auto" w:fill="auto"/>
          <w:lang w:val="en-US" w:eastAsia="zh-CN"/>
        </w:rPr>
        <w:t>市</w:t>
      </w:r>
      <w:r>
        <w:rPr>
          <w:rFonts w:hint="eastAsia" w:ascii="仿宋_GB2312" w:hAnsi="仿宋_GB2312" w:eastAsia="仿宋_GB2312" w:cs="仿宋_GB2312"/>
          <w:sz w:val="32"/>
          <w:szCs w:val="32"/>
          <w:shd w:val="clear" w:color="auto" w:fill="auto"/>
          <w:lang w:val="en-US"/>
        </w:rPr>
        <w:t>重点</w:t>
      </w:r>
      <w:r>
        <w:rPr>
          <w:rFonts w:hint="eastAsia" w:ascii="仿宋_GB2312" w:hAnsi="仿宋_GB2312" w:eastAsia="仿宋_GB2312" w:cs="仿宋_GB2312"/>
          <w:sz w:val="32"/>
          <w:szCs w:val="32"/>
          <w:shd w:val="clear" w:color="auto" w:fill="auto"/>
          <w:lang w:val="en-US" w:eastAsia="zh-CN"/>
        </w:rPr>
        <w:t>园区主要</w:t>
      </w:r>
      <w:r>
        <w:rPr>
          <w:rFonts w:hint="eastAsia" w:ascii="仿宋_GB2312" w:hAnsi="仿宋_GB2312" w:eastAsia="仿宋_GB2312" w:cs="仿宋_GB2312"/>
          <w:sz w:val="32"/>
          <w:szCs w:val="32"/>
          <w:shd w:val="clear" w:color="auto" w:fill="auto"/>
          <w:lang w:val="en-US"/>
        </w:rPr>
        <w:t>发展</w:t>
      </w:r>
      <w:r>
        <w:rPr>
          <w:rFonts w:hint="eastAsia" w:ascii="仿宋_GB2312" w:hAnsi="仿宋_GB2312" w:eastAsia="仿宋_GB2312" w:cs="仿宋_GB2312"/>
          <w:sz w:val="32"/>
          <w:szCs w:val="32"/>
          <w:shd w:val="clear" w:color="auto" w:fill="auto"/>
          <w:lang w:val="en-US" w:eastAsia="zh-CN"/>
        </w:rPr>
        <w:t>的</w:t>
      </w:r>
      <w:r>
        <w:rPr>
          <w:rFonts w:hint="eastAsia" w:ascii="仿宋_GB2312" w:hAnsi="仿宋_GB2312" w:eastAsia="仿宋_GB2312" w:cs="仿宋_GB2312"/>
          <w:sz w:val="32"/>
          <w:szCs w:val="32"/>
          <w:shd w:val="clear" w:color="auto" w:fill="auto"/>
          <w:lang w:val="en-US"/>
        </w:rPr>
        <w:t>战略性产业集群</w:t>
      </w:r>
      <w:r>
        <w:rPr>
          <w:rFonts w:hint="eastAsia" w:ascii="仿宋_GB2312" w:hAnsi="仿宋_GB2312" w:eastAsia="仿宋_GB2312" w:cs="仿宋_GB2312"/>
          <w:sz w:val="32"/>
          <w:szCs w:val="32"/>
          <w:shd w:val="clear" w:color="auto" w:fill="auto"/>
          <w:lang w:val="en-US" w:eastAsia="zh-CN"/>
        </w:rPr>
        <w:t>，开展梅州市重点园区知识产权协同运营中心建设</w:t>
      </w:r>
      <w:r>
        <w:rPr>
          <w:rFonts w:hint="eastAsia" w:ascii="仿宋_GB2312" w:hAnsi="仿宋_GB2312" w:eastAsia="仿宋_GB2312" w:cs="仿宋_GB2312"/>
          <w:sz w:val="32"/>
          <w:szCs w:val="32"/>
          <w:shd w:val="clear" w:color="auto" w:fill="auto"/>
          <w:lang w:val="en-US"/>
        </w:rPr>
        <w:t>，</w:t>
      </w:r>
      <w:r>
        <w:rPr>
          <w:rFonts w:hint="eastAsia" w:ascii="仿宋_GB2312" w:hAnsi="仿宋_GB2312" w:eastAsia="仿宋_GB2312" w:cs="仿宋_GB2312"/>
          <w:sz w:val="32"/>
          <w:szCs w:val="32"/>
          <w:shd w:val="clear" w:color="auto" w:fill="auto"/>
          <w:lang w:val="en-US" w:eastAsia="zh-CN"/>
        </w:rPr>
        <w:t>协同集成推进</w:t>
      </w:r>
      <w:r>
        <w:rPr>
          <w:rFonts w:hint="eastAsia" w:ascii="仿宋_GB2312" w:hAnsi="仿宋_GB2312" w:eastAsia="仿宋_GB2312" w:cs="仿宋_GB2312"/>
          <w:sz w:val="32"/>
          <w:szCs w:val="32"/>
          <w:shd w:val="clear" w:color="auto" w:fill="auto"/>
          <w:lang w:val="en-US"/>
        </w:rPr>
        <w:t>高价值专利培育布局、知识产权运营</w:t>
      </w:r>
      <w:r>
        <w:rPr>
          <w:rFonts w:hint="eastAsia" w:ascii="仿宋_GB2312" w:hAnsi="仿宋_GB2312" w:eastAsia="仿宋_GB2312" w:cs="仿宋_GB2312"/>
          <w:sz w:val="32"/>
          <w:szCs w:val="32"/>
          <w:shd w:val="clear" w:color="auto" w:fill="auto"/>
          <w:lang w:val="en-US" w:eastAsia="zh-CN"/>
        </w:rPr>
        <w:t>转化</w:t>
      </w:r>
      <w:r>
        <w:rPr>
          <w:rFonts w:hint="eastAsia" w:ascii="仿宋_GB2312" w:hAnsi="仿宋_GB2312" w:eastAsia="仿宋_GB2312" w:cs="仿宋_GB2312"/>
          <w:sz w:val="32"/>
          <w:szCs w:val="32"/>
          <w:shd w:val="clear" w:color="auto" w:fill="auto"/>
          <w:lang w:val="en-US"/>
        </w:rPr>
        <w:t>、</w:t>
      </w:r>
      <w:r>
        <w:rPr>
          <w:rFonts w:hint="eastAsia" w:ascii="仿宋_GB2312" w:hAnsi="仿宋_GB2312" w:eastAsia="仿宋_GB2312" w:cs="仿宋_GB2312"/>
          <w:sz w:val="32"/>
          <w:szCs w:val="32"/>
          <w:shd w:val="clear" w:color="auto" w:fill="auto"/>
          <w:lang w:val="en-US" w:eastAsia="zh-CN"/>
        </w:rPr>
        <w:t>知识产权</w:t>
      </w:r>
      <w:r>
        <w:rPr>
          <w:rFonts w:hint="eastAsia" w:ascii="仿宋_GB2312" w:hAnsi="仿宋_GB2312" w:eastAsia="仿宋_GB2312" w:cs="仿宋_GB2312"/>
          <w:sz w:val="32"/>
          <w:szCs w:val="32"/>
          <w:shd w:val="clear" w:color="auto" w:fill="auto"/>
          <w:lang w:val="en-US"/>
        </w:rPr>
        <w:t>维权援助、知识产权公共服务等</w:t>
      </w:r>
      <w:r>
        <w:rPr>
          <w:rFonts w:hint="eastAsia" w:ascii="仿宋_GB2312" w:hAnsi="仿宋_GB2312" w:eastAsia="仿宋_GB2312" w:cs="仿宋_GB2312"/>
          <w:sz w:val="32"/>
          <w:szCs w:val="32"/>
          <w:shd w:val="clear" w:color="auto" w:fill="auto"/>
          <w:lang w:val="en-US" w:eastAsia="zh-CN"/>
        </w:rPr>
        <w:t>重点工作</w:t>
      </w:r>
      <w:r>
        <w:rPr>
          <w:rFonts w:hint="eastAsia" w:ascii="仿宋_GB2312" w:hAnsi="仿宋_GB2312" w:eastAsia="仿宋_GB2312" w:cs="仿宋_GB2312"/>
          <w:sz w:val="32"/>
          <w:szCs w:val="32"/>
          <w:shd w:val="clear" w:color="auto" w:fill="auto"/>
          <w:lang w:val="en-US"/>
        </w:rPr>
        <w:t>，构建</w:t>
      </w:r>
      <w:r>
        <w:rPr>
          <w:rFonts w:hint="eastAsia" w:ascii="仿宋_GB2312" w:hAnsi="仿宋_GB2312" w:eastAsia="仿宋_GB2312" w:cs="仿宋_GB2312"/>
          <w:sz w:val="32"/>
          <w:szCs w:val="32"/>
          <w:shd w:val="clear" w:color="auto" w:fill="auto"/>
          <w:lang w:val="en-US" w:eastAsia="zh-CN"/>
        </w:rPr>
        <w:t>战略性</w:t>
      </w:r>
      <w:r>
        <w:rPr>
          <w:rFonts w:hint="eastAsia" w:ascii="仿宋_GB2312" w:hAnsi="仿宋_GB2312" w:eastAsia="仿宋_GB2312" w:cs="仿宋_GB2312"/>
          <w:sz w:val="32"/>
          <w:szCs w:val="32"/>
          <w:shd w:val="clear" w:color="auto" w:fill="auto"/>
          <w:lang w:val="en-US"/>
        </w:rPr>
        <w:t>产业</w:t>
      </w:r>
      <w:r>
        <w:rPr>
          <w:rFonts w:hint="eastAsia" w:ascii="仿宋_GB2312" w:hAnsi="仿宋_GB2312" w:eastAsia="仿宋_GB2312" w:cs="仿宋_GB2312"/>
          <w:sz w:val="32"/>
          <w:szCs w:val="32"/>
          <w:shd w:val="clear" w:color="auto" w:fill="auto"/>
          <w:lang w:val="en-US" w:eastAsia="zh-CN"/>
        </w:rPr>
        <w:t>集群</w:t>
      </w:r>
      <w:r>
        <w:rPr>
          <w:rFonts w:hint="eastAsia" w:ascii="仿宋_GB2312" w:hAnsi="仿宋_GB2312" w:eastAsia="仿宋_GB2312" w:cs="仿宋_GB2312"/>
          <w:sz w:val="32"/>
          <w:szCs w:val="32"/>
          <w:shd w:val="clear" w:color="auto" w:fill="auto"/>
          <w:lang w:val="en-US"/>
        </w:rPr>
        <w:t>知识产权发展生态</w:t>
      </w:r>
      <w:r>
        <w:rPr>
          <w:rFonts w:hint="eastAsia" w:ascii="仿宋_GB2312" w:hAnsi="仿宋_GB2312" w:eastAsia="仿宋_GB2312" w:cs="仿宋_GB2312"/>
          <w:sz w:val="32"/>
          <w:szCs w:val="32"/>
          <w:shd w:val="clear" w:color="auto" w:fill="auto"/>
          <w:lang w:val="en-US" w:eastAsia="zh-CN"/>
        </w:rPr>
        <w:t>，</w:t>
      </w:r>
      <w:r>
        <w:rPr>
          <w:rFonts w:hint="eastAsia" w:ascii="仿宋_GB2312" w:hAnsi="仿宋_GB2312" w:eastAsia="仿宋_GB2312" w:cs="仿宋_GB2312"/>
          <w:sz w:val="32"/>
          <w:szCs w:val="32"/>
          <w:shd w:val="clear" w:color="auto" w:fill="auto"/>
          <w:lang w:val="en-US"/>
        </w:rPr>
        <w:t>推动</w:t>
      </w:r>
      <w:r>
        <w:rPr>
          <w:rFonts w:hint="eastAsia" w:ascii="仿宋_GB2312" w:hAnsi="仿宋_GB2312" w:eastAsia="仿宋_GB2312" w:cs="仿宋_GB2312"/>
          <w:sz w:val="32"/>
          <w:szCs w:val="32"/>
          <w:shd w:val="clear" w:color="auto" w:fill="auto"/>
          <w:lang w:val="en-US" w:eastAsia="zh-CN"/>
        </w:rPr>
        <w:t>战略性产业集群高质量发展</w:t>
      </w:r>
      <w:r>
        <w:rPr>
          <w:rFonts w:hint="eastAsia" w:ascii="仿宋_GB2312" w:hAnsi="仿宋_GB2312" w:eastAsia="仿宋_GB2312" w:cs="仿宋_GB2312"/>
          <w:sz w:val="32"/>
          <w:szCs w:val="32"/>
          <w:shd w:val="clear" w:color="auto" w:fill="auto"/>
          <w:lang w:val="en-US"/>
        </w:rPr>
        <w:t>。</w:t>
      </w:r>
    </w:p>
    <w:p>
      <w:pPr>
        <w:widowControl w:val="0"/>
        <w:numPr>
          <w:ilvl w:val="0"/>
          <w:numId w:val="7"/>
        </w:numPr>
        <w:wordWrap/>
        <w:spacing w:line="600" w:lineRule="exact"/>
        <w:ind w:firstLine="640" w:firstLineChars="200"/>
        <w:jc w:val="left"/>
        <w:textAlignment w:val="auto"/>
        <w:outlineLvl w:val="9"/>
        <w:rPr>
          <w:rFonts w:hint="eastAsia" w:ascii="黑体" w:hAnsi="黑体" w:eastAsia="黑体" w:cs="黑体"/>
          <w:sz w:val="32"/>
          <w:szCs w:val="32"/>
        </w:rPr>
      </w:pPr>
      <w:r>
        <w:rPr>
          <w:rFonts w:hint="eastAsia" w:ascii="黑体" w:hAnsi="黑体" w:eastAsia="黑体" w:cs="黑体"/>
          <w:sz w:val="32"/>
          <w:szCs w:val="32"/>
        </w:rPr>
        <w:t>项目任务</w:t>
      </w:r>
    </w:p>
    <w:p>
      <w:pPr>
        <w:widowControl w:val="0"/>
        <w:numPr>
          <w:ilvl w:val="0"/>
          <w:numId w:val="8"/>
        </w:numPr>
        <w:wordWrap/>
        <w:adjustRightInd w:val="0"/>
        <w:snapToGrid w:val="0"/>
        <w:spacing w:line="600" w:lineRule="exact"/>
        <w:ind w:firstLine="640" w:firstLineChars="200"/>
        <w:jc w:val="left"/>
        <w:textAlignment w:val="auto"/>
        <w:outlineLvl w:val="9"/>
        <w:rPr>
          <w:rFonts w:hint="eastAsia" w:ascii="仿宋_GB2312" w:hAnsi="仿宋_GB2312" w:eastAsia="仿宋_GB2312" w:cs="仿宋_GB2312"/>
          <w:sz w:val="32"/>
          <w:szCs w:val="32"/>
          <w:shd w:val="clear" w:color="auto" w:fill="auto"/>
          <w:lang w:val="en-US" w:eastAsia="zh-CN"/>
        </w:rPr>
      </w:pPr>
      <w:r>
        <w:rPr>
          <w:rFonts w:hint="eastAsia" w:ascii="仿宋_GB2312" w:hAnsi="仿宋_GB2312" w:eastAsia="仿宋_GB2312" w:cs="仿宋_GB2312"/>
          <w:sz w:val="32"/>
          <w:szCs w:val="32"/>
          <w:shd w:val="clear" w:color="auto" w:fill="auto"/>
          <w:lang w:val="en-US"/>
        </w:rPr>
        <w:t>建设</w:t>
      </w:r>
      <w:r>
        <w:rPr>
          <w:rFonts w:hint="default" w:ascii="仿宋_GB2312" w:hAnsi="仿宋_GB2312" w:eastAsia="仿宋_GB2312" w:cs="仿宋_GB2312"/>
          <w:sz w:val="32"/>
          <w:szCs w:val="32"/>
          <w:shd w:val="clear" w:color="auto" w:fill="auto"/>
        </w:rPr>
        <w:t>1</w:t>
      </w:r>
      <w:r>
        <w:rPr>
          <w:rFonts w:hint="eastAsia" w:ascii="仿宋_GB2312" w:hAnsi="仿宋_GB2312" w:eastAsia="仿宋_GB2312" w:cs="仿宋_GB2312"/>
          <w:sz w:val="32"/>
          <w:szCs w:val="32"/>
          <w:shd w:val="clear" w:color="auto" w:fill="auto"/>
          <w:lang w:val="en-US"/>
        </w:rPr>
        <w:t>个知识产权线上综合</w:t>
      </w:r>
      <w:r>
        <w:rPr>
          <w:rFonts w:hint="eastAsia" w:ascii="仿宋_GB2312" w:hAnsi="仿宋_GB2312" w:eastAsia="仿宋_GB2312" w:cs="仿宋_GB2312"/>
          <w:sz w:val="32"/>
          <w:szCs w:val="32"/>
          <w:shd w:val="clear" w:color="auto" w:fill="auto"/>
        </w:rPr>
        <w:t>服务平台</w:t>
      </w:r>
      <w:r>
        <w:rPr>
          <w:rFonts w:hint="default" w:ascii="仿宋_GB2312" w:hAnsi="仿宋_GB2312" w:eastAsia="仿宋_GB2312" w:cs="仿宋_GB2312"/>
          <w:sz w:val="32"/>
          <w:szCs w:val="32"/>
          <w:shd w:val="clear" w:color="auto" w:fill="auto"/>
        </w:rPr>
        <w:t>。</w:t>
      </w:r>
      <w:r>
        <w:rPr>
          <w:rFonts w:hint="eastAsia" w:ascii="仿宋_GB2312" w:hAnsi="仿宋_GB2312" w:eastAsia="仿宋_GB2312" w:cs="仿宋_GB2312"/>
          <w:sz w:val="32"/>
          <w:szCs w:val="32"/>
          <w:shd w:val="clear" w:color="auto" w:fill="auto"/>
        </w:rPr>
        <w:t>提供“一站式”集成服务，通过“线上+线下”相结合的方式，推动产业高质量发展。</w:t>
      </w:r>
      <w:r>
        <w:rPr>
          <w:rFonts w:hint="eastAsia" w:ascii="仿宋_GB2312" w:hAnsi="仿宋_GB2312" w:eastAsia="仿宋_GB2312" w:cs="仿宋_GB2312"/>
          <w:sz w:val="32"/>
          <w:szCs w:val="32"/>
          <w:shd w:val="clear" w:color="auto" w:fill="auto"/>
          <w:lang w:val="en-US" w:eastAsia="zh-CN"/>
        </w:rPr>
        <w:t>建设知识产权信息公共服务网点，围绕</w:t>
      </w:r>
      <w:r>
        <w:rPr>
          <w:rFonts w:hint="eastAsia" w:ascii="仿宋_GB2312" w:hAnsi="仿宋_GB2312" w:eastAsia="仿宋_GB2312" w:cs="仿宋_GB2312"/>
          <w:sz w:val="32"/>
          <w:szCs w:val="32"/>
          <w:shd w:val="clear" w:color="auto" w:fill="auto"/>
          <w:lang w:val="en-US"/>
        </w:rPr>
        <w:t>开发</w:t>
      </w:r>
      <w:r>
        <w:rPr>
          <w:rFonts w:hint="default" w:ascii="仿宋_GB2312" w:hAnsi="仿宋_GB2312" w:eastAsia="仿宋_GB2312" w:cs="仿宋_GB2312"/>
          <w:sz w:val="32"/>
          <w:szCs w:val="32"/>
          <w:shd w:val="clear" w:color="auto" w:fill="auto"/>
        </w:rPr>
        <w:t>区</w:t>
      </w:r>
      <w:r>
        <w:rPr>
          <w:rFonts w:hint="default" w:ascii="仿宋_GB2312" w:hAnsi="仿宋_GB2312" w:eastAsia="仿宋_GB2312" w:cs="仿宋_GB2312"/>
          <w:sz w:val="32"/>
          <w:szCs w:val="32"/>
          <w:shd w:val="clear" w:color="auto" w:fill="auto"/>
          <w:lang w:eastAsia="zh-CN"/>
        </w:rPr>
        <w:t>或</w:t>
      </w:r>
      <w:r>
        <w:rPr>
          <w:rFonts w:hint="eastAsia" w:ascii="仿宋_GB2312" w:hAnsi="仿宋_GB2312" w:eastAsia="仿宋_GB2312" w:cs="仿宋_GB2312"/>
          <w:sz w:val="32"/>
          <w:szCs w:val="32"/>
          <w:shd w:val="clear" w:color="auto" w:fill="auto"/>
          <w:lang w:val="en-US"/>
        </w:rPr>
        <w:t>省级</w:t>
      </w:r>
      <w:r>
        <w:rPr>
          <w:rFonts w:hint="default" w:ascii="仿宋_GB2312" w:hAnsi="仿宋_GB2312" w:eastAsia="仿宋_GB2312" w:cs="仿宋_GB2312"/>
          <w:sz w:val="32"/>
          <w:szCs w:val="32"/>
          <w:shd w:val="clear" w:color="auto" w:fill="auto"/>
          <w:lang w:eastAsia="zh-CN"/>
        </w:rPr>
        <w:t>工业园区</w:t>
      </w:r>
      <w:r>
        <w:rPr>
          <w:rFonts w:hint="eastAsia" w:ascii="仿宋_GB2312" w:hAnsi="仿宋_GB2312" w:eastAsia="仿宋_GB2312" w:cs="仿宋_GB2312"/>
          <w:sz w:val="32"/>
          <w:szCs w:val="32"/>
          <w:shd w:val="clear" w:color="auto" w:fill="auto"/>
          <w:lang w:val="en-US" w:eastAsia="zh-CN"/>
        </w:rPr>
        <w:t>产业情况，设立知识产权信息公共服务平台</w:t>
      </w:r>
      <w:r>
        <w:rPr>
          <w:rFonts w:hint="eastAsia" w:ascii="仿宋_GB2312" w:hAnsi="仿宋_GB2312" w:cs="仿宋_GB2312"/>
          <w:sz w:val="32"/>
          <w:szCs w:val="32"/>
          <w:shd w:val="clear" w:color="auto" w:fill="auto"/>
          <w:lang w:val="en-US" w:eastAsia="zh-CN"/>
        </w:rPr>
        <w:t>。</w:t>
      </w:r>
      <w:r>
        <w:rPr>
          <w:rFonts w:hint="eastAsia" w:ascii="仿宋_GB2312" w:hAnsi="仿宋_GB2312" w:eastAsia="仿宋_GB2312" w:cs="仿宋_GB2312"/>
          <w:sz w:val="32"/>
          <w:szCs w:val="32"/>
          <w:shd w:val="clear" w:color="auto" w:fill="auto"/>
          <w:lang w:val="en-US" w:eastAsia="zh-CN"/>
        </w:rPr>
        <w:t>联合行业协会、产业联盟力量，面向创新主体开展高价值专利培育布局、知识产权运营转化、知识产权维权援助、知识产权公共服务等知识产权综合服务工作，推动我市重点园区战略性产业集群创新主体的知识产权综合能力得到进一步提升。</w:t>
      </w:r>
    </w:p>
    <w:p>
      <w:pPr>
        <w:widowControl w:val="0"/>
        <w:numPr>
          <w:ilvl w:val="0"/>
          <w:numId w:val="8"/>
        </w:numPr>
        <w:wordWrap/>
        <w:adjustRightInd w:val="0"/>
        <w:snapToGrid w:val="0"/>
        <w:spacing w:line="600" w:lineRule="exact"/>
        <w:ind w:firstLine="640" w:firstLineChars="200"/>
        <w:jc w:val="left"/>
        <w:textAlignment w:val="auto"/>
        <w:outlineLvl w:val="9"/>
        <w:rPr>
          <w:rFonts w:hint="eastAsia" w:ascii="仿宋_GB2312" w:hAnsi="仿宋_GB2312" w:cs="仿宋_GB2312"/>
          <w:sz w:val="32"/>
          <w:szCs w:val="32"/>
          <w:shd w:val="clear" w:color="auto" w:fill="auto"/>
          <w:lang w:val="en-US" w:eastAsia="zh-CN"/>
        </w:rPr>
      </w:pPr>
      <w:r>
        <w:rPr>
          <w:rFonts w:hint="eastAsia" w:ascii="仿宋_GB2312" w:hAnsi="仿宋_GB2312" w:cs="仿宋_GB2312"/>
          <w:sz w:val="32"/>
          <w:szCs w:val="32"/>
          <w:shd w:val="clear" w:color="auto" w:fill="auto"/>
          <w:lang w:val="en-US" w:eastAsia="zh-CN"/>
        </w:rPr>
        <w:t>建设知识产权信息公共服务网点。建立1个知识产权信息公共服务网点，围绕重点园区战略性产业集群中心任务，设立知识产权信息公共服务平台，帮助创新主体提升知识产权信息利用能力。聚合行业协会、产业联盟力量，面向创新主体开展专利信息利用培训、专利信息推送等服务，向社会免费或者低成本提供公益性知识产权信息服务。</w:t>
      </w:r>
    </w:p>
    <w:p>
      <w:pPr>
        <w:widowControl w:val="0"/>
        <w:numPr>
          <w:ilvl w:val="0"/>
          <w:numId w:val="8"/>
        </w:numPr>
        <w:wordWrap/>
        <w:adjustRightInd w:val="0"/>
        <w:snapToGrid w:val="0"/>
        <w:spacing w:line="600" w:lineRule="exact"/>
        <w:ind w:firstLine="640" w:firstLineChars="200"/>
        <w:jc w:val="left"/>
        <w:textAlignment w:val="auto"/>
        <w:outlineLvl w:val="9"/>
        <w:rPr>
          <w:rFonts w:hint="eastAsia" w:ascii="仿宋_GB2312" w:hAnsi="仿宋_GB2312" w:cs="仿宋_GB2312"/>
          <w:sz w:val="32"/>
          <w:szCs w:val="32"/>
          <w:shd w:val="clear" w:color="auto" w:fill="auto"/>
          <w:lang w:val="en-US" w:eastAsia="zh-CN"/>
        </w:rPr>
      </w:pPr>
      <w:r>
        <w:rPr>
          <w:rFonts w:hint="eastAsia" w:ascii="仿宋_GB2312" w:hAnsi="仿宋_GB2312" w:eastAsia="仿宋_GB2312" w:cs="仿宋_GB2312"/>
          <w:sz w:val="32"/>
          <w:szCs w:val="32"/>
          <w:shd w:val="clear" w:color="auto" w:fill="auto"/>
        </w:rPr>
        <w:t>建立</w:t>
      </w:r>
      <w:r>
        <w:rPr>
          <w:rFonts w:hint="eastAsia" w:ascii="仿宋_GB2312" w:hAnsi="仿宋_GB2312" w:cs="仿宋_GB2312"/>
          <w:sz w:val="32"/>
          <w:szCs w:val="32"/>
          <w:shd w:val="clear" w:color="auto" w:fill="auto"/>
          <w:lang w:val="en-US" w:eastAsia="zh-CN"/>
        </w:rPr>
        <w:t>4</w:t>
      </w:r>
      <w:r>
        <w:rPr>
          <w:rFonts w:hint="eastAsia" w:ascii="仿宋_GB2312" w:hAnsi="仿宋_GB2312" w:cs="仿宋_GB2312"/>
          <w:sz w:val="32"/>
          <w:szCs w:val="32"/>
          <w:shd w:val="clear" w:color="auto" w:fill="auto"/>
          <w:lang w:val="en-US"/>
        </w:rPr>
        <w:t>个</w:t>
      </w:r>
      <w:r>
        <w:rPr>
          <w:rFonts w:hint="eastAsia" w:ascii="仿宋_GB2312" w:hAnsi="仿宋_GB2312" w:eastAsia="仿宋_GB2312" w:cs="仿宋_GB2312"/>
          <w:sz w:val="32"/>
          <w:szCs w:val="32"/>
          <w:shd w:val="clear" w:color="auto" w:fill="auto"/>
        </w:rPr>
        <w:t>重点产业专利信息专题库</w:t>
      </w:r>
      <w:r>
        <w:rPr>
          <w:rFonts w:hint="eastAsia" w:ascii="仿宋_GB2312" w:hAnsi="仿宋_GB2312" w:cs="仿宋_GB2312"/>
          <w:sz w:val="32"/>
          <w:szCs w:val="32"/>
          <w:shd w:val="clear" w:color="auto" w:fill="auto"/>
          <w:lang w:val="en-US"/>
        </w:rPr>
        <w:t>数据库</w:t>
      </w:r>
      <w:r>
        <w:rPr>
          <w:rFonts w:hint="default" w:ascii="仿宋_GB2312" w:hAnsi="仿宋_GB2312" w:eastAsia="仿宋_GB2312" w:cs="仿宋_GB2312"/>
          <w:sz w:val="32"/>
          <w:szCs w:val="32"/>
          <w:shd w:val="clear" w:color="auto" w:fill="auto"/>
        </w:rPr>
        <w:t>。</w:t>
      </w:r>
      <w:r>
        <w:rPr>
          <w:rFonts w:hint="eastAsia" w:ascii="仿宋_GB2312" w:hAnsi="仿宋_GB2312" w:cs="仿宋_GB2312"/>
          <w:sz w:val="32"/>
          <w:szCs w:val="32"/>
          <w:shd w:val="clear" w:color="auto" w:fill="auto"/>
          <w:lang w:val="en-US" w:eastAsia="zh-CN"/>
        </w:rPr>
        <w:t>利用权威的全球最新专利信息资源、数据库及信息技术软硬件设施，采集、存储和定期更新战略性产业集群全球专利信息，组织产业技术及知识产权领域专家队伍对信息进行梳理、标引、再分类、文摘重写、重点专利翻译等深度整理和开发，建设专业、全面、实用的战略性产业集群专利信息专题数据库。实时分析战略性产业集群专利数据，及时掌握战略性产业集群专利创新态势，以及与国内外主要竞争对手的对比情况，每月形成战略性产业集群专利技术分析简报并通过合适途径向创新主体发布，为产业发展提供完整的专利信息支撑服务。根据市局要求，提供战略性产业集群专利统计分析和其他信息服务保障。数据库信息量应充分、准确，至少提供三年数据库运维服务。</w:t>
      </w:r>
    </w:p>
    <w:p>
      <w:pPr>
        <w:widowControl w:val="0"/>
        <w:numPr>
          <w:ilvl w:val="0"/>
          <w:numId w:val="8"/>
        </w:numPr>
        <w:wordWrap/>
        <w:adjustRightInd w:val="0"/>
        <w:snapToGrid w:val="0"/>
        <w:spacing w:line="600" w:lineRule="exact"/>
        <w:ind w:firstLine="640" w:firstLineChars="200"/>
        <w:jc w:val="left"/>
        <w:textAlignment w:val="auto"/>
        <w:outlineLvl w:val="9"/>
        <w:rPr>
          <w:rFonts w:hint="default" w:ascii="仿宋_GB2312" w:hAnsi="仿宋_GB2312" w:eastAsia="仿宋_GB2312" w:cs="仿宋_GB2312"/>
          <w:strike w:val="0"/>
          <w:dstrike w:val="0"/>
          <w:sz w:val="32"/>
          <w:szCs w:val="32"/>
          <w:shd w:val="clear" w:color="auto" w:fill="auto"/>
          <w:lang w:val="en-US"/>
        </w:rPr>
      </w:pPr>
      <w:r>
        <w:rPr>
          <w:rFonts w:hint="eastAsia" w:ascii="仿宋_GB2312" w:hAnsi="仿宋_GB2312" w:cs="仿宋_GB2312"/>
          <w:strike w:val="0"/>
          <w:dstrike w:val="0"/>
          <w:sz w:val="32"/>
          <w:szCs w:val="32"/>
          <w:shd w:val="clear" w:color="auto" w:fill="auto"/>
          <w:lang w:val="en-US" w:eastAsia="zh-CN"/>
        </w:rPr>
        <w:t>建设产业专利导航服务基地。配备全球专利检索分析工具，建设对外的咨询服务窗口，针对梅州市的重点产业组成专家顾问团，入库20位专家，含知识产权，律师，产业技术专家、投融资等领域。</w:t>
      </w:r>
      <w:r>
        <w:rPr>
          <w:rFonts w:hint="eastAsia" w:ascii="仿宋_GB2312" w:hAnsi="仿宋_GB2312" w:eastAsia="仿宋_GB2312" w:cs="仿宋_GB2312"/>
          <w:sz w:val="32"/>
          <w:szCs w:val="32"/>
          <w:highlight w:val="none"/>
          <w:shd w:val="clear" w:color="auto" w:fill="auto"/>
          <w:lang w:val="en-US" w:eastAsia="zh-CN"/>
        </w:rPr>
        <w:t>开展专利信息推送服务</w:t>
      </w:r>
      <w:r>
        <w:rPr>
          <w:rFonts w:hint="default" w:ascii="仿宋_GB2312" w:hAnsi="仿宋_GB2312" w:eastAsia="仿宋_GB2312" w:cs="仿宋_GB2312"/>
          <w:sz w:val="32"/>
          <w:szCs w:val="32"/>
          <w:highlight w:val="none"/>
          <w:shd w:val="clear" w:color="auto" w:fill="auto"/>
          <w:lang w:val="en-US" w:eastAsia="zh-CN"/>
        </w:rPr>
        <w:t>，</w:t>
      </w:r>
      <w:r>
        <w:rPr>
          <w:rFonts w:hint="eastAsia" w:ascii="仿宋_GB2312" w:hAnsi="仿宋_GB2312" w:eastAsia="仿宋_GB2312" w:cs="仿宋_GB2312"/>
          <w:sz w:val="32"/>
          <w:szCs w:val="32"/>
          <w:highlight w:val="none"/>
          <w:shd w:val="clear" w:color="auto" w:fill="auto"/>
          <w:lang w:val="en-US" w:eastAsia="zh-CN"/>
        </w:rPr>
        <w:t>针对4个重点产业</w:t>
      </w:r>
      <w:r>
        <w:rPr>
          <w:rFonts w:hint="eastAsia" w:ascii="仿宋_GB2312" w:hAnsi="仿宋_GB2312" w:cs="仿宋_GB2312"/>
          <w:sz w:val="32"/>
          <w:szCs w:val="32"/>
          <w:shd w:val="clear" w:color="auto" w:fill="auto"/>
          <w:lang w:val="en-US" w:eastAsia="zh-CN"/>
        </w:rPr>
        <w:t>通过移动端</w:t>
      </w:r>
      <w:r>
        <w:rPr>
          <w:rFonts w:hint="eastAsia" w:ascii="仿宋_GB2312" w:hAnsi="仿宋_GB2312" w:eastAsia="仿宋_GB2312" w:cs="仿宋_GB2312"/>
          <w:sz w:val="32"/>
          <w:szCs w:val="32"/>
          <w:shd w:val="clear" w:color="auto" w:fill="auto"/>
        </w:rPr>
        <w:t>定期推送产业专利</w:t>
      </w:r>
      <w:r>
        <w:rPr>
          <w:rFonts w:hint="eastAsia" w:ascii="仿宋_GB2312" w:hAnsi="仿宋_GB2312" w:eastAsia="仿宋_GB2312" w:cs="仿宋_GB2312"/>
          <w:sz w:val="32"/>
          <w:szCs w:val="32"/>
          <w:highlight w:val="none"/>
          <w:shd w:val="clear" w:color="auto" w:fill="auto"/>
        </w:rPr>
        <w:t>信息简报，</w:t>
      </w:r>
      <w:r>
        <w:rPr>
          <w:rFonts w:hint="eastAsia" w:ascii="仿宋_GB2312" w:hAnsi="仿宋_GB2312" w:eastAsia="仿宋_GB2312" w:cs="仿宋_GB2312"/>
          <w:sz w:val="32"/>
          <w:szCs w:val="32"/>
          <w:highlight w:val="none"/>
          <w:shd w:val="clear" w:color="auto" w:fill="auto"/>
          <w:lang w:val="en-US" w:eastAsia="zh-CN"/>
        </w:rPr>
        <w:t>帮助创新主体提升知识产权信息利用能力</w:t>
      </w:r>
      <w:r>
        <w:rPr>
          <w:rFonts w:hint="eastAsia" w:ascii="仿宋_GB2312" w:hAnsi="仿宋_GB2312" w:eastAsia="仿宋_GB2312" w:cs="仿宋_GB2312"/>
          <w:sz w:val="32"/>
          <w:szCs w:val="32"/>
          <w:highlight w:val="none"/>
          <w:shd w:val="clear" w:color="auto" w:fill="auto"/>
        </w:rPr>
        <w:t>，降低获取运用专利信息的门槛，扩大使用范围，推动创新技术转型升级</w:t>
      </w:r>
      <w:r>
        <w:rPr>
          <w:rFonts w:hint="default" w:ascii="仿宋_GB2312" w:hAnsi="仿宋_GB2312" w:eastAsia="仿宋_GB2312" w:cs="仿宋_GB2312"/>
          <w:sz w:val="32"/>
          <w:szCs w:val="32"/>
          <w:highlight w:val="none"/>
          <w:shd w:val="clear" w:color="auto" w:fill="auto"/>
        </w:rPr>
        <w:t>。</w:t>
      </w:r>
      <w:r>
        <w:rPr>
          <w:rFonts w:hint="eastAsia" w:ascii="仿宋_GB2312" w:hAnsi="仿宋_GB2312" w:cs="仿宋_GB2312"/>
          <w:sz w:val="32"/>
          <w:szCs w:val="32"/>
          <w:highlight w:val="none"/>
          <w:shd w:val="clear" w:color="auto" w:fill="auto"/>
          <w:lang w:val="en-US" w:eastAsia="zh-CN"/>
        </w:rPr>
        <w:t>选取其中一个重点产业，通过专业化的信息加工，提取专利主要信息制作专利简报，进行推送，不少于10期。</w:t>
      </w:r>
    </w:p>
    <w:p>
      <w:pPr>
        <w:widowControl w:val="0"/>
        <w:numPr>
          <w:ilvl w:val="0"/>
          <w:numId w:val="8"/>
        </w:numPr>
        <w:wordWrap/>
        <w:adjustRightInd w:val="0"/>
        <w:snapToGrid w:val="0"/>
        <w:spacing w:line="600" w:lineRule="exact"/>
        <w:ind w:firstLine="640" w:firstLineChars="200"/>
        <w:jc w:val="left"/>
        <w:textAlignment w:val="auto"/>
        <w:outlineLvl w:val="9"/>
        <w:rPr>
          <w:rFonts w:hint="eastAsia" w:ascii="仿宋_GB2312" w:hAnsi="仿宋_GB2312" w:eastAsia="仿宋_GB2312" w:cs="仿宋_GB2312"/>
          <w:sz w:val="32"/>
          <w:szCs w:val="32"/>
          <w:shd w:val="clear" w:color="auto" w:fill="auto"/>
        </w:rPr>
      </w:pPr>
      <w:r>
        <w:rPr>
          <w:rFonts w:hint="eastAsia" w:ascii="仿宋_GB2312" w:hAnsi="仿宋_GB2312" w:eastAsia="仿宋_GB2312" w:cs="仿宋_GB2312"/>
          <w:sz w:val="32"/>
          <w:szCs w:val="32"/>
          <w:shd w:val="clear" w:color="auto" w:fill="auto"/>
        </w:rPr>
        <w:t>开展高价值专利培育布局</w:t>
      </w:r>
      <w:r>
        <w:rPr>
          <w:rFonts w:hint="default" w:ascii="仿宋_GB2312" w:hAnsi="仿宋_GB2312" w:cs="仿宋_GB2312"/>
          <w:sz w:val="32"/>
          <w:szCs w:val="32"/>
          <w:shd w:val="clear" w:color="auto" w:fill="auto"/>
        </w:rPr>
        <w:t>。</w:t>
      </w:r>
      <w:r>
        <w:rPr>
          <w:rFonts w:hint="eastAsia" w:ascii="仿宋_GB2312" w:hAnsi="仿宋_GB2312" w:eastAsia="仿宋_GB2312" w:cs="仿宋_GB2312"/>
          <w:sz w:val="32"/>
          <w:szCs w:val="32"/>
          <w:shd w:val="clear" w:color="auto" w:fill="auto"/>
        </w:rPr>
        <w:t>积极对接行业龙头企业、行业“专精特新”中小企业等创新主体，深度分析利用专利，开展专利申请前评估，推动知识产权融入研发全链条。围绕产业集群关键技术领域，培育布局1个高价值专利组合。专利组合应当拥有核心技术和主营业务收入</w:t>
      </w:r>
      <w:r>
        <w:rPr>
          <w:rFonts w:hint="eastAsia" w:ascii="仿宋_GB2312" w:hAnsi="仿宋_GB2312" w:cs="仿宋_GB2312"/>
          <w:sz w:val="32"/>
          <w:szCs w:val="32"/>
          <w:shd w:val="clear" w:color="auto" w:fill="auto"/>
          <w:lang w:eastAsia="zh-CN"/>
        </w:rPr>
        <w:t>，</w:t>
      </w:r>
      <w:r>
        <w:rPr>
          <w:rFonts w:hint="eastAsia" w:ascii="仿宋_GB2312" w:hAnsi="仿宋_GB2312" w:cs="仿宋_GB2312"/>
          <w:sz w:val="32"/>
          <w:szCs w:val="32"/>
          <w:shd w:val="clear" w:color="auto" w:fill="auto"/>
          <w:lang w:val="en-US" w:eastAsia="zh-CN"/>
        </w:rPr>
        <w:t>专利组合（含发明专利或者实用新型专利）不少于10件，在专利申请前，针对其</w:t>
      </w:r>
      <w:r>
        <w:rPr>
          <w:rFonts w:hint="eastAsia" w:ascii="仿宋_GB2312" w:hAnsi="仿宋_GB2312" w:eastAsia="仿宋_GB2312" w:cs="仿宋_GB2312"/>
          <w:sz w:val="32"/>
          <w:szCs w:val="32"/>
          <w:highlight w:val="none"/>
          <w:shd w:val="clear" w:color="auto" w:fill="auto"/>
        </w:rPr>
        <w:t>开展</w:t>
      </w:r>
      <w:r>
        <w:rPr>
          <w:rFonts w:hint="eastAsia" w:ascii="仿宋_GB2312" w:hAnsi="仿宋_GB2312" w:eastAsia="仿宋_GB2312" w:cs="仿宋_GB2312"/>
          <w:sz w:val="32"/>
          <w:szCs w:val="32"/>
          <w:shd w:val="clear" w:color="auto" w:fill="auto"/>
        </w:rPr>
        <w:t>前置评审服务</w:t>
      </w:r>
      <w:r>
        <w:rPr>
          <w:rFonts w:hint="eastAsia" w:ascii="仿宋_GB2312" w:hAnsi="仿宋_GB2312" w:cs="仿宋_GB2312"/>
          <w:sz w:val="32"/>
          <w:szCs w:val="32"/>
          <w:shd w:val="clear" w:color="auto" w:fill="auto"/>
          <w:lang w:eastAsia="zh-CN"/>
        </w:rPr>
        <w:t>，</w:t>
      </w:r>
      <w:r>
        <w:rPr>
          <w:rFonts w:hint="eastAsia" w:ascii="仿宋_GB2312" w:hAnsi="仿宋_GB2312" w:cs="仿宋_GB2312"/>
          <w:sz w:val="32"/>
          <w:szCs w:val="32"/>
          <w:shd w:val="clear" w:color="auto" w:fill="auto"/>
          <w:lang w:val="en-US" w:eastAsia="zh-CN"/>
        </w:rPr>
        <w:t>前置评审报告不少于10份</w:t>
      </w:r>
      <w:r>
        <w:rPr>
          <w:rFonts w:hint="default" w:ascii="仿宋_GB2312" w:hAnsi="仿宋_GB2312" w:cs="仿宋_GB2312"/>
          <w:sz w:val="32"/>
          <w:szCs w:val="32"/>
          <w:shd w:val="clear" w:color="auto" w:fill="auto"/>
        </w:rPr>
        <w:t>。</w:t>
      </w:r>
    </w:p>
    <w:p>
      <w:pPr>
        <w:widowControl w:val="0"/>
        <w:numPr>
          <w:ilvl w:val="0"/>
          <w:numId w:val="8"/>
        </w:numPr>
        <w:wordWrap/>
        <w:adjustRightInd w:val="0"/>
        <w:snapToGrid w:val="0"/>
        <w:spacing w:line="600" w:lineRule="exact"/>
        <w:ind w:firstLine="640" w:firstLineChars="200"/>
        <w:jc w:val="left"/>
        <w:textAlignment w:val="auto"/>
        <w:outlineLvl w:val="9"/>
        <w:rPr>
          <w:rFonts w:hint="eastAsia" w:ascii="仿宋_GB2312" w:hAnsi="仿宋_GB2312" w:eastAsia="仿宋_GB2312" w:cs="仿宋_GB2312"/>
          <w:sz w:val="32"/>
          <w:szCs w:val="32"/>
          <w:shd w:val="clear" w:color="auto" w:fill="auto"/>
        </w:rPr>
      </w:pPr>
      <w:r>
        <w:rPr>
          <w:rFonts w:hint="eastAsia" w:ascii="仿宋_GB2312" w:hAnsi="仿宋_GB2312" w:eastAsia="仿宋_GB2312" w:cs="仿宋_GB2312"/>
          <w:sz w:val="32"/>
          <w:szCs w:val="32"/>
          <w:shd w:val="clear" w:color="auto" w:fill="auto"/>
        </w:rPr>
        <w:t>开展</w:t>
      </w:r>
      <w:r>
        <w:rPr>
          <w:rFonts w:hint="eastAsia" w:ascii="仿宋_GB2312" w:hAnsi="仿宋_GB2312" w:eastAsia="仿宋_GB2312" w:cs="仿宋_GB2312"/>
          <w:sz w:val="32"/>
          <w:szCs w:val="32"/>
          <w:shd w:val="clear" w:color="auto" w:fill="auto"/>
          <w:lang w:val="en-US"/>
        </w:rPr>
        <w:t>中小企业专利技术</w:t>
      </w:r>
      <w:r>
        <w:rPr>
          <w:rFonts w:hint="eastAsia" w:ascii="仿宋_GB2312" w:hAnsi="仿宋_GB2312" w:eastAsia="仿宋_GB2312" w:cs="仿宋_GB2312"/>
          <w:sz w:val="32"/>
          <w:szCs w:val="32"/>
          <w:shd w:val="clear" w:color="auto" w:fill="auto"/>
        </w:rPr>
        <w:t>转化</w:t>
      </w:r>
      <w:r>
        <w:rPr>
          <w:rFonts w:hint="default" w:ascii="仿宋_GB2312" w:hAnsi="仿宋_GB2312" w:eastAsia="仿宋_GB2312" w:cs="仿宋_GB2312"/>
          <w:sz w:val="32"/>
          <w:szCs w:val="32"/>
          <w:shd w:val="clear" w:color="auto" w:fill="auto"/>
        </w:rPr>
        <w:t>。</w:t>
      </w:r>
      <w:r>
        <w:rPr>
          <w:rFonts w:ascii="仿宋" w:hAnsi="仿宋" w:eastAsia="仿宋" w:cs="仿宋"/>
          <w:color w:val="000000"/>
          <w:kern w:val="0"/>
          <w:sz w:val="32"/>
          <w:szCs w:val="32"/>
          <w:lang w:val="en-US" w:eastAsia="zh-CN"/>
        </w:rPr>
        <w:t>积极推动高校院所</w:t>
      </w:r>
      <w:r>
        <w:rPr>
          <w:rFonts w:hint="eastAsia" w:ascii="仿宋" w:hAnsi="仿宋" w:eastAsia="仿宋" w:cs="仿宋"/>
          <w:color w:val="000000"/>
          <w:kern w:val="0"/>
          <w:sz w:val="32"/>
          <w:szCs w:val="32"/>
          <w:lang w:val="en-US" w:eastAsia="zh-CN"/>
        </w:rPr>
        <w:t>、</w:t>
      </w:r>
      <w:r>
        <w:rPr>
          <w:rFonts w:ascii="仿宋" w:hAnsi="仿宋" w:eastAsia="仿宋" w:cs="仿宋"/>
          <w:color w:val="000000"/>
          <w:kern w:val="0"/>
          <w:sz w:val="32"/>
          <w:szCs w:val="32"/>
          <w:lang w:val="en-US" w:eastAsia="zh-CN"/>
        </w:rPr>
        <w:t>国有企业专利与</w:t>
      </w:r>
      <w:r>
        <w:rPr>
          <w:rFonts w:hint="eastAsia" w:ascii="仿宋" w:hAnsi="仿宋" w:eastAsia="仿宋" w:cs="仿宋"/>
          <w:color w:val="000000"/>
          <w:kern w:val="0"/>
          <w:sz w:val="32"/>
          <w:szCs w:val="32"/>
          <w:lang w:val="en-US" w:eastAsia="zh-CN"/>
        </w:rPr>
        <w:t>中小企业进行对接，帮助中小企业挖掘专利转化需求，</w:t>
      </w:r>
      <w:r>
        <w:rPr>
          <w:rFonts w:ascii="仿宋" w:hAnsi="仿宋" w:eastAsia="仿宋" w:cs="仿宋"/>
          <w:color w:val="000000"/>
          <w:kern w:val="0"/>
          <w:sz w:val="32"/>
          <w:szCs w:val="32"/>
          <w:lang w:val="en-US" w:eastAsia="zh-CN"/>
        </w:rPr>
        <w:t>使创</w:t>
      </w:r>
      <w:r>
        <w:rPr>
          <w:rFonts w:hint="eastAsia" w:ascii="仿宋" w:hAnsi="仿宋" w:eastAsia="仿宋" w:cs="仿宋"/>
          <w:color w:val="000000"/>
          <w:kern w:val="0"/>
          <w:sz w:val="32"/>
          <w:szCs w:val="32"/>
          <w:lang w:val="en-US" w:eastAsia="zh-CN"/>
        </w:rPr>
        <w:t>新资源惠及中小企业渠道更加畅通。</w:t>
      </w:r>
      <w:r>
        <w:rPr>
          <w:rFonts w:hint="eastAsia" w:ascii="仿宋_GB2312" w:hAnsi="仿宋_GB2312" w:cs="仿宋_GB2312"/>
          <w:sz w:val="32"/>
          <w:szCs w:val="32"/>
          <w:shd w:val="clear" w:color="auto" w:fill="auto"/>
          <w:lang w:val="en-US"/>
        </w:rPr>
        <w:t>推动</w:t>
      </w:r>
      <w:r>
        <w:rPr>
          <w:rFonts w:hint="eastAsia" w:ascii="仿宋_GB2312" w:hAnsi="仿宋_GB2312" w:eastAsia="仿宋_GB2312" w:cs="仿宋_GB2312"/>
          <w:sz w:val="32"/>
          <w:szCs w:val="32"/>
          <w:shd w:val="clear" w:color="auto" w:fill="auto"/>
        </w:rPr>
        <w:t>园区企业的专利转化对接、</w:t>
      </w:r>
      <w:r>
        <w:rPr>
          <w:rFonts w:hint="eastAsia" w:ascii="仿宋_GB2312" w:hAnsi="仿宋_GB2312" w:cs="仿宋_GB2312"/>
          <w:sz w:val="32"/>
          <w:szCs w:val="32"/>
          <w:shd w:val="clear" w:color="auto" w:fill="auto"/>
          <w:lang w:val="en-US" w:eastAsia="zh-CN"/>
        </w:rPr>
        <w:t>知识产权质押融资、政策宣讲、专利信息利用</w:t>
      </w:r>
      <w:r>
        <w:rPr>
          <w:rFonts w:hint="eastAsia" w:ascii="仿宋_GB2312" w:hAnsi="仿宋_GB2312" w:eastAsia="仿宋_GB2312" w:cs="仿宋_GB2312"/>
          <w:sz w:val="32"/>
          <w:szCs w:val="32"/>
          <w:shd w:val="clear" w:color="auto" w:fill="auto"/>
        </w:rPr>
        <w:t>等活动不少于</w:t>
      </w:r>
      <w:r>
        <w:rPr>
          <w:rFonts w:hint="eastAsia" w:ascii="仿宋_GB2312" w:hAnsi="仿宋_GB2312" w:cs="仿宋_GB2312"/>
          <w:sz w:val="32"/>
          <w:szCs w:val="32"/>
          <w:shd w:val="clear" w:color="auto" w:fill="auto"/>
          <w:lang w:val="en-US" w:eastAsia="zh-CN"/>
        </w:rPr>
        <w:t>3</w:t>
      </w:r>
      <w:r>
        <w:rPr>
          <w:rFonts w:hint="eastAsia" w:ascii="仿宋_GB2312" w:hAnsi="仿宋_GB2312" w:eastAsia="仿宋_GB2312" w:cs="仿宋_GB2312"/>
          <w:sz w:val="32"/>
          <w:szCs w:val="32"/>
          <w:shd w:val="clear" w:color="auto" w:fill="auto"/>
        </w:rPr>
        <w:t>场；促进专利转让、许可等转化运营项目10项以上，并依法在国家知识产权局登记备案。</w:t>
      </w:r>
    </w:p>
    <w:p>
      <w:pPr>
        <w:widowControl w:val="0"/>
        <w:numPr>
          <w:ilvl w:val="0"/>
          <w:numId w:val="8"/>
        </w:numPr>
        <w:wordWrap/>
        <w:adjustRightInd w:val="0"/>
        <w:snapToGrid w:val="0"/>
        <w:spacing w:line="600" w:lineRule="exact"/>
        <w:ind w:firstLine="640" w:firstLineChars="200"/>
        <w:jc w:val="left"/>
        <w:textAlignment w:val="auto"/>
        <w:outlineLvl w:val="9"/>
        <w:rPr>
          <w:rFonts w:hint="eastAsia" w:ascii="仿宋_GB2312" w:hAnsi="仿宋_GB2312" w:cs="仿宋_GB2312"/>
          <w:sz w:val="32"/>
          <w:szCs w:val="32"/>
          <w:shd w:val="clear" w:color="auto" w:fill="auto"/>
          <w:lang w:val="en-US" w:eastAsia="zh-CN"/>
        </w:rPr>
      </w:pPr>
      <w:r>
        <w:rPr>
          <w:rFonts w:hint="eastAsia" w:ascii="仿宋_GB2312" w:hAnsi="仿宋_GB2312" w:eastAsia="仿宋_GB2312" w:cs="仿宋_GB2312"/>
          <w:sz w:val="32"/>
          <w:szCs w:val="32"/>
          <w:shd w:val="clear" w:color="auto" w:fill="auto"/>
          <w:lang w:val="en-US" w:eastAsia="zh-CN"/>
        </w:rPr>
        <w:t>建设知识产权公共服务站点（商标品牌指导站、维权援助工作站等）</w:t>
      </w:r>
      <w:r>
        <w:rPr>
          <w:rFonts w:hint="eastAsia" w:ascii="仿宋_GB2312" w:hAnsi="仿宋_GB2312" w:cs="仿宋_GB2312"/>
          <w:sz w:val="32"/>
          <w:szCs w:val="32"/>
          <w:shd w:val="clear" w:color="auto" w:fill="auto"/>
          <w:lang w:val="en-US" w:eastAsia="zh-CN"/>
        </w:rPr>
        <w:t>、知识产权展厅</w:t>
      </w:r>
      <w:r>
        <w:rPr>
          <w:rFonts w:hint="eastAsia" w:ascii="仿宋_GB2312" w:hAnsi="仿宋_GB2312" w:eastAsia="仿宋_GB2312" w:cs="仿宋_GB2312"/>
          <w:sz w:val="32"/>
          <w:szCs w:val="32"/>
          <w:shd w:val="clear" w:color="auto" w:fill="auto"/>
          <w:lang w:val="en-US" w:eastAsia="zh-CN"/>
        </w:rPr>
        <w:t>。依托大型园区、产业聚集区、行业协会等建立1个商标培育指导站和1个知识产权维权援助工作站，通过</w:t>
      </w:r>
      <w:r>
        <w:rPr>
          <w:rFonts w:hint="eastAsia" w:ascii="仿宋_GB2312" w:hAnsi="仿宋_GB2312" w:cs="仿宋_GB2312"/>
          <w:sz w:val="32"/>
          <w:szCs w:val="32"/>
          <w:shd w:val="clear" w:color="auto" w:fill="auto"/>
          <w:lang w:val="en-US" w:eastAsia="zh-CN"/>
        </w:rPr>
        <w:t>业务</w:t>
      </w:r>
      <w:r>
        <w:rPr>
          <w:rFonts w:hint="eastAsia" w:ascii="仿宋_GB2312" w:hAnsi="仿宋_GB2312" w:eastAsia="仿宋_GB2312" w:cs="仿宋_GB2312"/>
          <w:sz w:val="32"/>
          <w:szCs w:val="32"/>
          <w:shd w:val="clear" w:color="auto" w:fill="auto"/>
          <w:lang w:val="en-US" w:eastAsia="zh-CN"/>
        </w:rPr>
        <w:t>指导、普法宣传等各种方式，为辖区企业提供商标注册辅导、商标规范使用提示、商标等知识产权维权援助、自主品牌培育、商标运用指引等服务。制定商标品牌培育指导站工作规范和知识产权维权援助工作站工作规范，为至少20家企业提供商标品牌相关服务，为至少</w:t>
      </w:r>
      <w:r>
        <w:rPr>
          <w:rFonts w:hint="eastAsia" w:ascii="仿宋_GB2312" w:hAnsi="仿宋_GB2312" w:cs="仿宋_GB2312"/>
          <w:sz w:val="32"/>
          <w:szCs w:val="32"/>
          <w:shd w:val="clear" w:color="auto" w:fill="auto"/>
          <w:lang w:val="en-US" w:eastAsia="zh-CN"/>
        </w:rPr>
        <w:t>2</w:t>
      </w:r>
      <w:r>
        <w:rPr>
          <w:rFonts w:hint="eastAsia" w:ascii="仿宋_GB2312" w:hAnsi="仿宋_GB2312" w:eastAsia="仿宋_GB2312" w:cs="仿宋_GB2312"/>
          <w:sz w:val="32"/>
          <w:szCs w:val="32"/>
          <w:shd w:val="clear" w:color="auto" w:fill="auto"/>
          <w:lang w:val="en-US" w:eastAsia="zh-CN"/>
        </w:rPr>
        <w:t>0家企业提供知识产权维权援助服务</w:t>
      </w:r>
      <w:r>
        <w:rPr>
          <w:rFonts w:hint="eastAsia" w:ascii="仿宋_GB2312" w:hAnsi="仿宋_GB2312" w:cs="仿宋_GB2312"/>
          <w:sz w:val="32"/>
          <w:szCs w:val="32"/>
          <w:shd w:val="clear" w:color="auto" w:fill="auto"/>
          <w:lang w:val="en-US" w:eastAsia="zh-CN"/>
        </w:rPr>
        <w:t>，提供知识产权保护相关培训、公益研讨沙龙等活动2场。</w:t>
      </w:r>
    </w:p>
    <w:p>
      <w:pPr>
        <w:widowControl w:val="0"/>
        <w:shd w:val="clear" w:color="auto" w:fill="auto"/>
        <w:wordWrap/>
        <w:spacing w:line="600" w:lineRule="exact"/>
        <w:ind w:firstLine="640" w:firstLineChars="200"/>
        <w:textAlignment w:val="auto"/>
        <w:rPr>
          <w:rFonts w:hint="eastAsia" w:ascii="仿宋_GB2312" w:hAnsi="仿宋_GB2312" w:cs="仿宋_GB2312"/>
          <w:sz w:val="32"/>
          <w:szCs w:val="32"/>
          <w:shd w:val="clear" w:color="auto" w:fill="auto"/>
          <w:lang w:val="en-US" w:eastAsia="zh-CN"/>
        </w:rPr>
      </w:pPr>
      <w:r>
        <w:rPr>
          <w:rFonts w:hint="eastAsia" w:ascii="仿宋_GB2312" w:hAnsi="仿宋_GB2312" w:cs="仿宋_GB2312"/>
          <w:sz w:val="32"/>
          <w:szCs w:val="32"/>
          <w:shd w:val="clear" w:color="auto" w:fill="auto"/>
          <w:lang w:eastAsia="zh-CN"/>
        </w:rPr>
        <w:t>（八）引进</w:t>
      </w:r>
      <w:r>
        <w:rPr>
          <w:rFonts w:hint="eastAsia" w:ascii="仿宋_GB2312" w:hAnsi="仿宋_GB2312" w:cs="仿宋_GB2312"/>
          <w:sz w:val="32"/>
          <w:szCs w:val="32"/>
          <w:shd w:val="clear" w:color="auto" w:fill="auto"/>
          <w:lang w:val="en-US" w:eastAsia="zh-CN"/>
        </w:rPr>
        <w:t>知识产权专业服务机构。根据我市知识产权发展需求，引进不少于3家符合产业发展需求的知识产权专业服务机构进驻梅州，为我市企业提供知识产权代理、运营、维权、质押融资等各项服务。</w:t>
      </w:r>
    </w:p>
    <w:p>
      <w:pPr>
        <w:widowControl w:val="0"/>
        <w:shd w:val="clear" w:color="auto" w:fill="auto"/>
        <w:wordWrap/>
        <w:spacing w:line="600" w:lineRule="exact"/>
        <w:ind w:firstLine="640" w:firstLineChars="200"/>
        <w:textAlignment w:val="auto"/>
        <w:rPr>
          <w:rFonts w:hint="eastAsia" w:ascii="仿宋_GB2312" w:hAnsi="仿宋_GB2312" w:eastAsia="仿宋_GB2312" w:cs="仿宋_GB2312"/>
          <w:sz w:val="32"/>
          <w:szCs w:val="32"/>
          <w:shd w:val="clear" w:color="auto" w:fill="auto"/>
          <w:lang w:val="en-US" w:eastAsia="zh-CN"/>
        </w:rPr>
      </w:pPr>
      <w:r>
        <w:rPr>
          <w:rFonts w:hint="eastAsia" w:ascii="仿宋_GB2312" w:hAnsi="仿宋_GB2312" w:cs="仿宋_GB2312"/>
          <w:sz w:val="32"/>
          <w:szCs w:val="32"/>
          <w:shd w:val="clear" w:color="auto" w:fill="auto"/>
          <w:lang w:val="en-US" w:eastAsia="zh-CN"/>
        </w:rPr>
        <w:t>（九</w:t>
      </w:r>
      <w:r>
        <w:rPr>
          <w:rFonts w:hint="eastAsia" w:ascii="仿宋_GB2312" w:hAnsi="仿宋_GB2312" w:eastAsia="仿宋_GB2312" w:cs="仿宋_GB2312"/>
          <w:sz w:val="32"/>
          <w:szCs w:val="32"/>
          <w:shd w:val="clear" w:color="auto" w:fill="auto"/>
          <w:lang w:val="en-US" w:eastAsia="zh-CN"/>
        </w:rPr>
        <w:t>）建立1个梅州市地理标志产品和地理标志商标电商推广服务站。引进市内外优质电商服务企业，为梅州市地理标志产品和地理标志商标开展网上推广活动不少于3次，每次推广活动推介不少于3个梅州市地理标志产品和地理标志商标。</w:t>
      </w:r>
    </w:p>
    <w:p>
      <w:pPr>
        <w:widowControl w:val="0"/>
        <w:shd w:val="clear" w:color="auto" w:fill="auto"/>
        <w:wordWrap/>
        <w:spacing w:line="600" w:lineRule="exact"/>
        <w:ind w:firstLine="640" w:firstLineChars="200"/>
        <w:textAlignment w:val="auto"/>
        <w:rPr>
          <w:rFonts w:hint="eastAsia" w:ascii="仿宋_GB2312" w:hAnsi="仿宋_GB2312" w:eastAsia="仿宋_GB2312" w:cs="仿宋_GB2312"/>
          <w:sz w:val="32"/>
          <w:szCs w:val="32"/>
          <w:shd w:val="clear" w:color="auto" w:fill="auto"/>
          <w:lang w:eastAsia="zh-CN"/>
        </w:rPr>
      </w:pPr>
      <w:r>
        <w:rPr>
          <w:rFonts w:hint="eastAsia" w:ascii="仿宋_GB2312" w:hAnsi="仿宋_GB2312" w:cs="仿宋_GB2312"/>
          <w:sz w:val="32"/>
          <w:szCs w:val="32"/>
          <w:shd w:val="clear" w:color="auto" w:fill="auto"/>
          <w:lang w:eastAsia="zh-CN"/>
        </w:rPr>
        <w:t>（十）</w:t>
      </w:r>
      <w:r>
        <w:rPr>
          <w:rFonts w:hint="eastAsia" w:ascii="仿宋_GB2312" w:hAnsi="仿宋_GB2312" w:eastAsia="仿宋_GB2312" w:cs="仿宋_GB2312"/>
          <w:sz w:val="32"/>
          <w:szCs w:val="32"/>
          <w:shd w:val="clear" w:color="auto" w:fill="auto"/>
          <w:lang w:eastAsia="zh-CN"/>
        </w:rPr>
        <w:t>开展知识产权专题宣传</w:t>
      </w:r>
      <w:r>
        <w:rPr>
          <w:rFonts w:hint="eastAsia" w:ascii="仿宋_GB2312" w:hAnsi="仿宋_GB2312" w:cs="仿宋_GB2312"/>
          <w:sz w:val="32"/>
          <w:szCs w:val="32"/>
          <w:shd w:val="clear" w:color="auto" w:fill="auto"/>
          <w:lang w:eastAsia="zh-CN"/>
        </w:rPr>
        <w:t>。</w:t>
      </w:r>
      <w:r>
        <w:rPr>
          <w:rFonts w:hint="eastAsia" w:ascii="仿宋_GB2312" w:hAnsi="仿宋_GB2312" w:eastAsia="仿宋_GB2312" w:cs="仿宋_GB2312"/>
          <w:sz w:val="32"/>
          <w:szCs w:val="32"/>
          <w:shd w:val="clear" w:color="auto" w:fill="auto"/>
          <w:lang w:eastAsia="zh-CN"/>
        </w:rPr>
        <w:t>提炼</w:t>
      </w:r>
      <w:r>
        <w:rPr>
          <w:rFonts w:hint="eastAsia" w:ascii="仿宋_GB2312" w:hAnsi="仿宋_GB2312" w:cs="仿宋_GB2312"/>
          <w:sz w:val="32"/>
          <w:szCs w:val="32"/>
          <w:shd w:val="clear" w:color="auto" w:fill="auto"/>
          <w:lang w:val="en-US" w:eastAsia="zh-CN"/>
        </w:rPr>
        <w:t>梅州市</w:t>
      </w:r>
      <w:r>
        <w:rPr>
          <w:rFonts w:hint="eastAsia" w:ascii="仿宋_GB2312" w:hAnsi="仿宋_GB2312" w:eastAsia="仿宋_GB2312" w:cs="仿宋_GB2312"/>
          <w:sz w:val="32"/>
          <w:szCs w:val="32"/>
          <w:shd w:val="clear" w:color="auto" w:fill="auto"/>
          <w:lang w:eastAsia="zh-CN"/>
        </w:rPr>
        <w:t>知识产权</w:t>
      </w:r>
      <w:r>
        <w:rPr>
          <w:rFonts w:hint="eastAsia" w:ascii="仿宋_GB2312" w:hAnsi="仿宋_GB2312" w:cs="仿宋_GB2312"/>
          <w:sz w:val="32"/>
          <w:szCs w:val="32"/>
          <w:shd w:val="clear" w:color="auto" w:fill="auto"/>
          <w:lang w:val="en-US" w:eastAsia="zh-CN"/>
        </w:rPr>
        <w:t>产业</w:t>
      </w:r>
      <w:r>
        <w:rPr>
          <w:rFonts w:hint="eastAsia" w:ascii="仿宋_GB2312" w:hAnsi="仿宋_GB2312" w:eastAsia="仿宋_GB2312" w:cs="仿宋_GB2312"/>
          <w:sz w:val="32"/>
          <w:szCs w:val="32"/>
          <w:shd w:val="clear" w:color="auto" w:fill="auto"/>
          <w:lang w:eastAsia="zh-CN"/>
        </w:rPr>
        <w:t>协同运营中心建设项目亮点和成效，制作</w:t>
      </w:r>
      <w:r>
        <w:rPr>
          <w:rFonts w:hint="eastAsia" w:ascii="仿宋_GB2312" w:hAnsi="仿宋_GB2312" w:eastAsia="仿宋_GB2312" w:cs="仿宋_GB2312"/>
          <w:sz w:val="32"/>
          <w:szCs w:val="32"/>
          <w:shd w:val="clear" w:color="auto" w:fill="auto"/>
          <w:lang w:val="en-US" w:eastAsia="zh-CN"/>
        </w:rPr>
        <w:t>梅州市知识产权工作宣传片</w:t>
      </w:r>
      <w:r>
        <w:rPr>
          <w:rFonts w:hint="eastAsia" w:ascii="仿宋_GB2312" w:hAnsi="仿宋_GB2312" w:cs="仿宋_GB2312"/>
          <w:sz w:val="32"/>
          <w:szCs w:val="32"/>
          <w:shd w:val="clear" w:color="auto" w:fill="auto"/>
          <w:lang w:val="en-US" w:eastAsia="zh-CN"/>
        </w:rPr>
        <w:t>，</w:t>
      </w:r>
      <w:r>
        <w:rPr>
          <w:rFonts w:hint="eastAsia" w:ascii="仿宋_GB2312" w:hAnsi="仿宋_GB2312" w:eastAsia="仿宋_GB2312" w:cs="仿宋_GB2312"/>
          <w:sz w:val="32"/>
          <w:szCs w:val="32"/>
          <w:shd w:val="clear" w:color="auto" w:fill="auto"/>
          <w:lang w:eastAsia="zh-CN"/>
        </w:rPr>
        <w:t>开展知识产权专题宣传活动</w:t>
      </w:r>
      <w:r>
        <w:rPr>
          <w:rFonts w:hint="eastAsia" w:ascii="仿宋_GB2312" w:hAnsi="仿宋_GB2312" w:eastAsia="仿宋_GB2312" w:cs="仿宋_GB2312"/>
          <w:sz w:val="32"/>
          <w:szCs w:val="32"/>
          <w:shd w:val="clear" w:color="auto" w:fill="auto"/>
          <w:lang w:val="en-US"/>
        </w:rPr>
        <w:t>2</w:t>
      </w:r>
      <w:r>
        <w:rPr>
          <w:rFonts w:hint="eastAsia" w:ascii="仿宋_GB2312" w:hAnsi="仿宋_GB2312" w:eastAsia="仿宋_GB2312" w:cs="仿宋_GB2312"/>
          <w:sz w:val="32"/>
          <w:szCs w:val="32"/>
          <w:shd w:val="clear" w:color="auto" w:fill="auto"/>
          <w:lang w:eastAsia="zh-CN"/>
        </w:rPr>
        <w:t>次，并在不少于</w:t>
      </w:r>
      <w:r>
        <w:rPr>
          <w:rFonts w:hint="eastAsia" w:ascii="仿宋_GB2312" w:hAnsi="仿宋_GB2312" w:eastAsia="仿宋_GB2312" w:cs="仿宋_GB2312"/>
          <w:sz w:val="32"/>
          <w:szCs w:val="32"/>
          <w:shd w:val="clear" w:color="auto" w:fill="auto"/>
          <w:lang w:val="en-US"/>
        </w:rPr>
        <w:t>3</w:t>
      </w:r>
      <w:r>
        <w:rPr>
          <w:rFonts w:hint="eastAsia" w:ascii="仿宋_GB2312" w:hAnsi="仿宋_GB2312" w:eastAsia="仿宋_GB2312" w:cs="仿宋_GB2312"/>
          <w:sz w:val="32"/>
          <w:szCs w:val="32"/>
          <w:shd w:val="clear" w:color="auto" w:fill="auto"/>
          <w:lang w:eastAsia="zh-CN"/>
        </w:rPr>
        <w:t>家国内主流媒体（含网络、新媒体）进行报道。</w:t>
      </w:r>
    </w:p>
    <w:p>
      <w:pPr>
        <w:widowControl w:val="0"/>
        <w:shd w:val="clear" w:color="auto" w:fill="auto"/>
        <w:wordWrap/>
        <w:spacing w:line="600" w:lineRule="exact"/>
        <w:ind w:firstLine="640" w:firstLineChars="200"/>
        <w:textAlignment w:val="auto"/>
        <w:rPr>
          <w:rFonts w:hint="eastAsia" w:ascii="仿宋_GB2312" w:hAnsi="仿宋_GB2312" w:eastAsia="仿宋_GB2312" w:cs="仿宋_GB2312"/>
          <w:sz w:val="32"/>
          <w:szCs w:val="32"/>
          <w:shd w:val="clear" w:color="auto" w:fill="auto"/>
          <w:lang w:eastAsia="zh-CN"/>
        </w:rPr>
      </w:pPr>
      <w:r>
        <w:rPr>
          <w:rFonts w:hint="eastAsia" w:ascii="仿宋_GB2312" w:hAnsi="仿宋_GB2312" w:cs="仿宋_GB2312"/>
          <w:sz w:val="32"/>
          <w:szCs w:val="32"/>
          <w:shd w:val="clear" w:color="auto" w:fill="auto"/>
          <w:lang w:eastAsia="zh-CN"/>
        </w:rPr>
        <w:t>（十一）落实完成</w:t>
      </w:r>
      <w:r>
        <w:rPr>
          <w:rFonts w:hint="eastAsia" w:ascii="仿宋_GB2312" w:hAnsi="仿宋_GB2312" w:eastAsia="仿宋_GB2312" w:cs="仿宋_GB2312"/>
          <w:sz w:val="32"/>
          <w:szCs w:val="32"/>
          <w:shd w:val="clear" w:color="auto" w:fill="auto"/>
          <w:lang w:val="en-US" w:eastAsia="zh-CN"/>
        </w:rPr>
        <w:t>《广东省市场监督管理局关于加强广东省重点园区知识产权协同运营中心建设的通知》要求</w:t>
      </w:r>
      <w:r>
        <w:rPr>
          <w:rFonts w:hint="eastAsia" w:ascii="仿宋_GB2312" w:hAnsi="仿宋_GB2312" w:cs="仿宋_GB2312"/>
          <w:sz w:val="32"/>
          <w:szCs w:val="32"/>
          <w:shd w:val="clear" w:color="auto" w:fill="auto"/>
          <w:lang w:val="en-US" w:eastAsia="zh-CN"/>
        </w:rPr>
        <w:t>的其他条件和指标。</w:t>
      </w:r>
    </w:p>
    <w:p>
      <w:pPr>
        <w:widowControl w:val="0"/>
        <w:numPr>
          <w:ilvl w:val="0"/>
          <w:numId w:val="7"/>
        </w:numPr>
        <w:wordWrap/>
        <w:spacing w:line="600" w:lineRule="exact"/>
        <w:ind w:firstLine="640" w:firstLineChars="200"/>
        <w:jc w:val="left"/>
        <w:textAlignment w:val="auto"/>
        <w:outlineLvl w:val="9"/>
        <w:rPr>
          <w:rFonts w:hint="eastAsia" w:ascii="黑体" w:hAnsi="黑体" w:eastAsia="黑体" w:cs="黑体"/>
          <w:sz w:val="32"/>
          <w:szCs w:val="32"/>
        </w:rPr>
      </w:pPr>
      <w:r>
        <w:rPr>
          <w:rFonts w:hint="eastAsia" w:ascii="黑体" w:hAnsi="黑体" w:eastAsia="黑体" w:cs="黑体"/>
          <w:sz w:val="32"/>
          <w:szCs w:val="32"/>
        </w:rPr>
        <w:t>申报条件</w:t>
      </w:r>
    </w:p>
    <w:p>
      <w:pPr>
        <w:widowControl w:val="0"/>
        <w:numPr>
          <w:ilvl w:val="0"/>
          <w:numId w:val="9"/>
        </w:numPr>
        <w:wordWrap/>
        <w:spacing w:line="600" w:lineRule="exact"/>
        <w:ind w:firstLine="640" w:firstLineChars="200"/>
        <w:jc w:val="left"/>
        <w:textAlignment w:val="auto"/>
        <w:outlineLvl w:val="9"/>
        <w:rPr>
          <w:rFonts w:hint="eastAsia" w:ascii="仿宋_GB2312" w:hAnsi="仿宋_GB2312" w:cs="仿宋_GB2312"/>
          <w:sz w:val="32"/>
          <w:szCs w:val="32"/>
          <w:lang w:val="en-US"/>
        </w:rPr>
      </w:pPr>
      <w:r>
        <w:rPr>
          <w:rFonts w:hint="default" w:ascii="Times New Roman" w:hAnsi="Times New Roman" w:eastAsia="仿宋_GB2312" w:cs="Times New Roman"/>
          <w:color w:val="auto"/>
          <w:sz w:val="32"/>
          <w:szCs w:val="32"/>
          <w:highlight w:val="none"/>
          <w:lang w:eastAsia="zh-CN"/>
        </w:rPr>
        <w:t>广东省内登记注册、具有独立法人资格的知识产权服务机构</w:t>
      </w:r>
      <w:r>
        <w:rPr>
          <w:rFonts w:hint="eastAsia" w:ascii="仿宋_GB2312" w:hAnsi="仿宋_GB2312" w:cs="仿宋_GB2312"/>
          <w:sz w:val="32"/>
          <w:szCs w:val="32"/>
          <w:lang w:val="en-US"/>
        </w:rPr>
        <w:t>。</w:t>
      </w:r>
      <w:r>
        <w:rPr>
          <w:rFonts w:hint="eastAsia" w:ascii="仿宋_GB2312" w:hAnsi="仿宋_GB2312" w:cs="仿宋_GB2312"/>
          <w:sz w:val="32"/>
          <w:szCs w:val="32"/>
          <w:lang w:val="en-US" w:eastAsia="zh-CN"/>
        </w:rPr>
        <w:t>申报单位应拥有知识产权运营类项目经验</w:t>
      </w:r>
      <w:r>
        <w:rPr>
          <w:rFonts w:hint="default" w:ascii="仿宋_GB2312" w:hAnsi="仿宋_GB2312" w:cs="仿宋_GB2312"/>
          <w:sz w:val="32"/>
          <w:szCs w:val="32"/>
          <w:lang w:eastAsia="zh-CN"/>
        </w:rPr>
        <w:t>，</w:t>
      </w:r>
      <w:r>
        <w:rPr>
          <w:rFonts w:hint="eastAsia" w:ascii="仿宋_GB2312" w:hAnsi="仿宋_GB2312" w:cs="仿宋_GB2312"/>
          <w:sz w:val="32"/>
          <w:szCs w:val="32"/>
          <w:lang w:val="en-US"/>
        </w:rPr>
        <w:t>具备专利数据挖掘、分析服务能力，有知识产权分析团队和信息化技术团队</w:t>
      </w:r>
      <w:r>
        <w:rPr>
          <w:rFonts w:hint="eastAsia" w:ascii="仿宋_GB2312" w:hAnsi="仿宋_GB2312" w:cs="仿宋_GB2312"/>
          <w:sz w:val="32"/>
          <w:szCs w:val="32"/>
          <w:lang w:eastAsia="zh-CN"/>
        </w:rPr>
        <w:t>，</w:t>
      </w:r>
      <w:r>
        <w:rPr>
          <w:rFonts w:hint="eastAsia" w:ascii="仿宋_GB2312" w:hAnsi="仿宋_GB2312" w:cs="仿宋_GB2312"/>
          <w:sz w:val="32"/>
          <w:szCs w:val="32"/>
          <w:lang w:val="en-US"/>
        </w:rPr>
        <w:t>项目负责人为全国师资人才的优先考虑</w:t>
      </w:r>
      <w:r>
        <w:rPr>
          <w:rFonts w:hint="default" w:ascii="仿宋_GB2312" w:hAnsi="仿宋_GB2312" w:cs="仿宋_GB2312"/>
          <w:sz w:val="32"/>
          <w:szCs w:val="32"/>
        </w:rPr>
        <w:t>。</w:t>
      </w:r>
    </w:p>
    <w:p>
      <w:pPr>
        <w:widowControl w:val="0"/>
        <w:numPr>
          <w:ilvl w:val="0"/>
          <w:numId w:val="9"/>
        </w:numPr>
        <w:wordWrap/>
        <w:spacing w:line="600" w:lineRule="exact"/>
        <w:ind w:firstLine="640" w:firstLineChars="200"/>
        <w:jc w:val="left"/>
        <w:textAlignment w:val="auto"/>
        <w:outlineLvl w:val="9"/>
        <w:rPr>
          <w:rFonts w:hint="eastAsia" w:ascii="仿宋_GB2312" w:hAnsi="仿宋_GB2312" w:cs="仿宋_GB2312"/>
          <w:sz w:val="32"/>
          <w:szCs w:val="32"/>
          <w:lang w:val="en-US"/>
        </w:rPr>
      </w:pPr>
      <w:r>
        <w:rPr>
          <w:rFonts w:hint="eastAsia" w:ascii="仿宋_GB2312" w:hAnsi="仿宋_GB2312" w:cs="仿宋_GB2312"/>
          <w:sz w:val="32"/>
          <w:szCs w:val="32"/>
          <w:lang w:val="en-US"/>
        </w:rPr>
        <w:t>申报单位需要拥有合法的专利数据源，优先考虑数据资源丰富的单位，</w:t>
      </w:r>
      <w:r>
        <w:rPr>
          <w:rFonts w:hint="eastAsia" w:ascii="仿宋_GB2312" w:hAnsi="仿宋_GB2312" w:cs="仿宋_GB2312"/>
          <w:sz w:val="32"/>
          <w:szCs w:val="32"/>
          <w:lang w:val="en-US" w:eastAsia="zh-CN"/>
        </w:rPr>
        <w:t>需</w:t>
      </w:r>
      <w:r>
        <w:rPr>
          <w:rFonts w:hint="eastAsia" w:ascii="仿宋_GB2312" w:hAnsi="仿宋_GB2312" w:cs="仿宋_GB2312"/>
          <w:sz w:val="32"/>
          <w:szCs w:val="32"/>
          <w:lang w:val="en-US"/>
        </w:rPr>
        <w:t>提供相关</w:t>
      </w:r>
      <w:r>
        <w:rPr>
          <w:rFonts w:hint="eastAsia" w:ascii="仿宋_GB2312" w:hAnsi="仿宋_GB2312" w:cs="仿宋_GB2312"/>
          <w:sz w:val="32"/>
          <w:szCs w:val="32"/>
          <w:lang w:val="en-US" w:eastAsia="zh-CN"/>
        </w:rPr>
        <w:t>资质及其他</w:t>
      </w:r>
      <w:r>
        <w:rPr>
          <w:rFonts w:hint="eastAsia" w:ascii="仿宋_GB2312" w:hAnsi="仿宋_GB2312" w:cs="仿宋_GB2312"/>
          <w:sz w:val="32"/>
          <w:szCs w:val="32"/>
          <w:lang w:val="en-US"/>
        </w:rPr>
        <w:t>证明文件。</w:t>
      </w:r>
    </w:p>
    <w:p>
      <w:pPr>
        <w:widowControl w:val="0"/>
        <w:numPr>
          <w:ilvl w:val="0"/>
          <w:numId w:val="9"/>
        </w:numPr>
        <w:wordWrap/>
        <w:spacing w:line="600" w:lineRule="exact"/>
        <w:ind w:firstLine="640" w:firstLineChars="200"/>
        <w:jc w:val="left"/>
        <w:textAlignment w:val="auto"/>
        <w:outlineLvl w:val="9"/>
        <w:rPr>
          <w:rFonts w:hint="eastAsia" w:ascii="仿宋_GB2312" w:hAnsi="仿宋_GB2312" w:cs="仿宋_GB2312"/>
          <w:sz w:val="32"/>
          <w:szCs w:val="32"/>
          <w:lang w:val="en-US"/>
        </w:rPr>
      </w:pPr>
      <w:r>
        <w:rPr>
          <w:rFonts w:hint="eastAsia" w:ascii="仿宋_GB2312" w:hAnsi="仿宋_GB2312" w:cs="仿宋_GB2312"/>
          <w:sz w:val="32"/>
          <w:szCs w:val="32"/>
          <w:lang w:val="en-US"/>
        </w:rPr>
        <w:t>申报单位需要拥有</w:t>
      </w:r>
      <w:r>
        <w:rPr>
          <w:rFonts w:hint="eastAsia" w:ascii="仿宋_GB2312" w:hAnsi="仿宋_GB2312" w:cs="仿宋_GB2312"/>
          <w:sz w:val="32"/>
          <w:szCs w:val="32"/>
          <w:lang w:val="en-US" w:eastAsia="zh-CN"/>
        </w:rPr>
        <w:t>知识产权产业运营项目经验，</w:t>
      </w:r>
      <w:r>
        <w:rPr>
          <w:rFonts w:hint="eastAsia" w:ascii="仿宋_GB2312" w:hAnsi="仿宋_GB2312" w:cs="仿宋_GB2312"/>
          <w:sz w:val="32"/>
          <w:szCs w:val="32"/>
          <w:lang w:val="en-US"/>
        </w:rPr>
        <w:t>并出具相关证明材料</w:t>
      </w:r>
      <w:r>
        <w:rPr>
          <w:rFonts w:hint="default" w:ascii="仿宋_GB2312" w:hAnsi="仿宋_GB2312" w:cs="仿宋_GB2312"/>
          <w:sz w:val="32"/>
          <w:szCs w:val="32"/>
        </w:rPr>
        <w:t>。</w:t>
      </w:r>
      <w:r>
        <w:rPr>
          <w:rFonts w:hint="eastAsia" w:ascii="仿宋_GB2312" w:hAnsi="仿宋_GB2312" w:cs="仿宋_GB2312"/>
          <w:sz w:val="32"/>
          <w:szCs w:val="32"/>
          <w:lang w:val="en-US"/>
        </w:rPr>
        <w:t>同等条件下，获得“全国知识产权服务品牌机构”</w:t>
      </w:r>
      <w:r>
        <w:rPr>
          <w:rFonts w:hint="eastAsia" w:ascii="仿宋_GB2312" w:hAnsi="仿宋_GB2312" w:cs="仿宋_GB2312"/>
          <w:sz w:val="32"/>
          <w:szCs w:val="32"/>
          <w:lang w:val="en-US" w:eastAsia="zh-CN"/>
        </w:rPr>
        <w:t>、“广东省专利导航服务基地”</w:t>
      </w:r>
      <w:r>
        <w:rPr>
          <w:rFonts w:hint="eastAsia" w:ascii="仿宋_GB2312" w:hAnsi="仿宋_GB2312" w:cs="仿宋_GB2312"/>
          <w:sz w:val="32"/>
          <w:szCs w:val="32"/>
          <w:lang w:val="en-US"/>
        </w:rPr>
        <w:t>“世界知识产权组织在华技术与创新支持中心（TISC）”称号的机构优先</w:t>
      </w:r>
      <w:r>
        <w:rPr>
          <w:rFonts w:hint="default" w:ascii="仿宋_GB2312" w:hAnsi="仿宋_GB2312" w:cs="仿宋_GB2312"/>
          <w:sz w:val="32"/>
          <w:szCs w:val="32"/>
        </w:rPr>
        <w:t>。</w:t>
      </w:r>
    </w:p>
    <w:p>
      <w:pPr>
        <w:widowControl w:val="0"/>
        <w:numPr>
          <w:ilvl w:val="0"/>
          <w:numId w:val="7"/>
        </w:numPr>
        <w:wordWrap/>
        <w:spacing w:line="600" w:lineRule="exact"/>
        <w:ind w:firstLine="640" w:firstLineChars="200"/>
        <w:jc w:val="left"/>
        <w:textAlignment w:val="auto"/>
        <w:outlineLvl w:val="9"/>
        <w:rPr>
          <w:rFonts w:hint="eastAsia" w:ascii="黑体" w:hAnsi="黑体" w:eastAsia="黑体" w:cs="黑体"/>
          <w:sz w:val="32"/>
          <w:szCs w:val="32"/>
        </w:rPr>
      </w:pPr>
      <w:r>
        <w:rPr>
          <w:rFonts w:hint="eastAsia" w:ascii="黑体" w:hAnsi="黑体" w:eastAsia="黑体" w:cs="黑体"/>
          <w:sz w:val="32"/>
          <w:szCs w:val="32"/>
        </w:rPr>
        <w:t>申报材料</w:t>
      </w:r>
    </w:p>
    <w:p>
      <w:pPr>
        <w:widowControl w:val="0"/>
        <w:numPr>
          <w:numId w:val="0"/>
        </w:numPr>
        <w:wordWrap/>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shd w:val="clear" w:color="auto" w:fill="auto"/>
          <w:lang w:val="en-US" w:eastAsia="zh-CN"/>
        </w:rPr>
      </w:pPr>
      <w:r>
        <w:rPr>
          <w:rFonts w:hint="eastAsia" w:ascii="仿宋_GB2312" w:hAnsi="仿宋_GB2312" w:eastAsia="仿宋_GB2312" w:cs="仿宋_GB2312"/>
          <w:sz w:val="32"/>
          <w:szCs w:val="32"/>
          <w:shd w:val="clear" w:color="auto" w:fill="auto"/>
          <w:lang w:val="en-US" w:eastAsia="zh-CN"/>
        </w:rPr>
        <w:t>（一）《</w:t>
      </w:r>
      <w:r>
        <w:rPr>
          <w:rFonts w:hint="default" w:ascii="仿宋_GB2312" w:hAnsi="仿宋_GB2312" w:eastAsia="仿宋_GB2312" w:cs="仿宋_GB2312"/>
          <w:sz w:val="32"/>
          <w:szCs w:val="32"/>
          <w:shd w:val="clear" w:color="auto" w:fill="auto"/>
          <w:lang w:val="en-US"/>
        </w:rPr>
        <w:t>202</w:t>
      </w:r>
      <w:r>
        <w:rPr>
          <w:rFonts w:hint="default" w:ascii="仿宋_GB2312" w:hAnsi="仿宋_GB2312" w:cs="仿宋_GB2312"/>
          <w:sz w:val="32"/>
          <w:szCs w:val="32"/>
          <w:shd w:val="clear" w:color="auto" w:fill="auto"/>
        </w:rPr>
        <w:t>3</w:t>
      </w:r>
      <w:r>
        <w:rPr>
          <w:rFonts w:hint="eastAsia" w:ascii="仿宋_GB2312" w:hAnsi="仿宋_GB2312" w:eastAsia="仿宋_GB2312" w:cs="仿宋_GB2312"/>
          <w:sz w:val="32"/>
          <w:szCs w:val="32"/>
          <w:shd w:val="clear" w:color="auto" w:fill="auto"/>
          <w:lang w:val="en-US"/>
        </w:rPr>
        <w:t>年度梅州市</w:t>
      </w:r>
      <w:r>
        <w:rPr>
          <w:rFonts w:hint="eastAsia" w:ascii="仿宋_GB2312" w:hAnsi="仿宋_GB2312" w:eastAsia="仿宋_GB2312" w:cs="仿宋_GB2312"/>
          <w:sz w:val="32"/>
          <w:szCs w:val="32"/>
          <w:shd w:val="clear" w:color="auto" w:fill="auto"/>
          <w:lang w:val="en-US" w:eastAsia="zh-CN"/>
        </w:rPr>
        <w:t>知识产权协同运营中心建设</w:t>
      </w:r>
      <w:r>
        <w:rPr>
          <w:rFonts w:hint="eastAsia" w:ascii="仿宋_GB2312" w:hAnsi="仿宋_GB2312" w:cs="仿宋_GB2312"/>
          <w:sz w:val="32"/>
          <w:szCs w:val="32"/>
          <w:shd w:val="clear" w:color="auto" w:fill="auto"/>
          <w:lang w:val="en-US"/>
        </w:rPr>
        <w:t>项目</w:t>
      </w:r>
      <w:r>
        <w:rPr>
          <w:rFonts w:hint="eastAsia" w:ascii="仿宋_GB2312" w:hAnsi="仿宋_GB2312" w:eastAsia="仿宋_GB2312" w:cs="仿宋_GB2312"/>
          <w:sz w:val="32"/>
          <w:szCs w:val="32"/>
          <w:shd w:val="clear" w:color="auto" w:fill="auto"/>
          <w:lang w:val="en-US" w:eastAsia="zh-CN"/>
        </w:rPr>
        <w:t>申报书》；</w:t>
      </w:r>
    </w:p>
    <w:p>
      <w:pPr>
        <w:widowControl w:val="0"/>
        <w:wordWrap/>
        <w:autoSpaceDE w:val="0"/>
        <w:autoSpaceDN w:val="0"/>
        <w:adjustRightInd w:val="0"/>
        <w:snapToGrid w:val="0"/>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val="en-US" w:eastAsia="zh-CN"/>
        </w:rPr>
        <w:t>机构法人资格证书或营业执照加盖公章的复印件</w:t>
      </w:r>
      <w:r>
        <w:rPr>
          <w:rFonts w:hint="eastAsia" w:ascii="仿宋_GB2312" w:hAnsi="仿宋_GB2312" w:eastAsia="仿宋_GB2312" w:cs="仿宋_GB2312"/>
          <w:sz w:val="32"/>
          <w:szCs w:val="32"/>
        </w:rPr>
        <w:t>；</w:t>
      </w:r>
    </w:p>
    <w:p>
      <w:pPr>
        <w:widowControl w:val="0"/>
        <w:wordWrap/>
        <w:autoSpaceDE w:val="0"/>
        <w:autoSpaceDN w:val="0"/>
        <w:adjustRightInd w:val="0"/>
        <w:snapToGrid w:val="0"/>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（三）近两年的财务报表；</w:t>
      </w:r>
    </w:p>
    <w:p>
      <w:pPr>
        <w:widowControl w:val="0"/>
        <w:wordWrap/>
        <w:autoSpaceDE w:val="0"/>
        <w:autoSpaceDN w:val="0"/>
        <w:adjustRightInd w:val="0"/>
        <w:snapToGrid w:val="0"/>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val="en-US" w:eastAsia="zh-CN"/>
        </w:rPr>
        <w:t>具备</w:t>
      </w:r>
      <w:r>
        <w:rPr>
          <w:rFonts w:hint="eastAsia" w:ascii="仿宋_GB2312" w:hAnsi="仿宋_GB2312" w:cs="仿宋_GB2312"/>
          <w:sz w:val="32"/>
          <w:szCs w:val="32"/>
          <w:lang w:val="en-US" w:eastAsia="zh-CN"/>
        </w:rPr>
        <w:t>知识产权运营</w:t>
      </w:r>
      <w:r>
        <w:rPr>
          <w:rFonts w:hint="eastAsia" w:ascii="仿宋_GB2312" w:hAnsi="仿宋_GB2312" w:eastAsia="仿宋_GB2312" w:cs="仿宋_GB2312"/>
          <w:sz w:val="32"/>
          <w:szCs w:val="32"/>
          <w:lang w:val="en-US" w:eastAsia="zh-CN"/>
        </w:rPr>
        <w:t>等工作经验</w:t>
      </w:r>
      <w:r>
        <w:rPr>
          <w:rFonts w:hint="eastAsia" w:ascii="仿宋_GB2312" w:hAnsi="仿宋_GB2312" w:cs="仿宋_GB2312"/>
          <w:sz w:val="32"/>
          <w:szCs w:val="32"/>
          <w:lang w:val="en-US" w:eastAsia="zh-CN"/>
        </w:rPr>
        <w:t>证明</w:t>
      </w:r>
      <w:r>
        <w:rPr>
          <w:rFonts w:hint="eastAsia" w:ascii="仿宋_GB2312" w:hAnsi="仿宋_GB2312" w:eastAsia="仿宋_GB2312" w:cs="仿宋_GB2312"/>
          <w:sz w:val="32"/>
          <w:szCs w:val="32"/>
        </w:rPr>
        <w:t>；</w:t>
      </w:r>
    </w:p>
    <w:p>
      <w:pPr>
        <w:widowControl w:val="0"/>
        <w:wordWrap/>
        <w:autoSpaceDE w:val="0"/>
        <w:autoSpaceDN w:val="0"/>
        <w:adjustRightInd w:val="0"/>
        <w:snapToGrid w:val="0"/>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cs="仿宋_GB2312"/>
          <w:sz w:val="32"/>
          <w:szCs w:val="32"/>
          <w:lang w:val="en-US" w:eastAsia="zh-CN"/>
        </w:rPr>
        <w:t>五</w:t>
      </w:r>
      <w:r>
        <w:rPr>
          <w:rFonts w:hint="eastAsia" w:ascii="仿宋_GB2312" w:hAnsi="仿宋_GB2312" w:eastAsia="仿宋_GB2312" w:cs="仿宋_GB2312"/>
          <w:sz w:val="32"/>
          <w:szCs w:val="32"/>
        </w:rPr>
        <w:t xml:space="preserve">）机构所获荣誉证明； </w:t>
      </w:r>
    </w:p>
    <w:p>
      <w:pPr>
        <w:widowControl w:val="0"/>
        <w:wordWrap/>
        <w:autoSpaceDE w:val="0"/>
        <w:autoSpaceDN w:val="0"/>
        <w:adjustRightInd w:val="0"/>
        <w:snapToGrid w:val="0"/>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cs="仿宋_GB2312"/>
          <w:sz w:val="32"/>
          <w:szCs w:val="32"/>
          <w:lang w:val="en-US" w:eastAsia="zh-CN"/>
        </w:rPr>
        <w:t>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其他证明符合申报条件的材料。</w:t>
      </w:r>
    </w:p>
    <w:p>
      <w:pPr>
        <w:widowControl w:val="0"/>
        <w:numPr>
          <w:ilvl w:val="0"/>
          <w:numId w:val="7"/>
        </w:numPr>
        <w:wordWrap/>
        <w:spacing w:line="600" w:lineRule="exact"/>
        <w:ind w:firstLine="640" w:firstLineChars="200"/>
        <w:jc w:val="left"/>
        <w:textAlignment w:val="auto"/>
        <w:outlineLvl w:val="9"/>
        <w:rPr>
          <w:rFonts w:hint="eastAsia" w:ascii="黑体" w:hAnsi="黑体" w:eastAsia="黑体" w:cs="黑体"/>
          <w:sz w:val="32"/>
          <w:szCs w:val="32"/>
        </w:rPr>
      </w:pPr>
      <w:r>
        <w:rPr>
          <w:rFonts w:hint="eastAsia" w:ascii="黑体" w:hAnsi="黑体" w:eastAsia="黑体" w:cs="黑体"/>
          <w:sz w:val="32"/>
          <w:szCs w:val="32"/>
        </w:rPr>
        <w:t>实施周期</w:t>
      </w:r>
    </w:p>
    <w:p>
      <w:pPr>
        <w:widowControl w:val="0"/>
        <w:wordWrap/>
        <w:adjustRightInd w:val="0"/>
        <w:snapToGrid w:val="0"/>
        <w:spacing w:line="60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i w:val="0"/>
          <w:caps w:val="0"/>
          <w:spacing w:val="0"/>
          <w:sz w:val="32"/>
          <w:szCs w:val="32"/>
          <w:shd w:val="clear" w:color="auto" w:fill="auto"/>
          <w:lang w:val="en-US" w:eastAsia="zh-CN"/>
        </w:rPr>
        <w:t>项目入库1项，</w:t>
      </w:r>
      <w:r>
        <w:rPr>
          <w:rFonts w:hint="eastAsia" w:ascii="仿宋_GB2312" w:hAnsi="仿宋_GB2312" w:eastAsia="仿宋_GB2312" w:cs="仿宋_GB2312"/>
          <w:kern w:val="2"/>
          <w:sz w:val="32"/>
          <w:szCs w:val="32"/>
          <w:lang w:val="en-US" w:eastAsia="zh-CN" w:bidi="ar-SA"/>
        </w:rPr>
        <w:t>项目实施周期截止202</w:t>
      </w:r>
      <w:r>
        <w:rPr>
          <w:rFonts w:hint="default" w:ascii="仿宋_GB2312" w:hAnsi="仿宋_GB2312" w:cs="仿宋_GB2312"/>
          <w:kern w:val="2"/>
          <w:sz w:val="32"/>
          <w:szCs w:val="32"/>
          <w:lang w:eastAsia="zh-CN" w:bidi="ar-SA"/>
        </w:rPr>
        <w:t>3</w:t>
      </w:r>
      <w:r>
        <w:rPr>
          <w:rFonts w:hint="eastAsia" w:ascii="仿宋_GB2312" w:hAnsi="仿宋_GB2312" w:eastAsia="仿宋_GB2312" w:cs="仿宋_GB2312"/>
          <w:kern w:val="2"/>
          <w:sz w:val="32"/>
          <w:szCs w:val="32"/>
          <w:lang w:val="en-US" w:eastAsia="zh-CN" w:bidi="ar-SA"/>
        </w:rPr>
        <w:t>年12月20日。</w:t>
      </w:r>
    </w:p>
    <w:p>
      <w:pPr>
        <w:widowControl w:val="0"/>
        <w:numPr>
          <w:ilvl w:val="0"/>
          <w:numId w:val="7"/>
        </w:numPr>
        <w:wordWrap/>
        <w:adjustRightInd/>
        <w:snapToGrid/>
        <w:spacing w:line="600" w:lineRule="exact"/>
        <w:ind w:firstLine="640" w:firstLineChars="200"/>
        <w:jc w:val="left"/>
        <w:textAlignment w:val="auto"/>
        <w:outlineLvl w:val="9"/>
        <w:rPr>
          <w:rFonts w:hint="eastAsia" w:ascii="黑体" w:hAnsi="黑体" w:eastAsia="黑体" w:cs="黑体"/>
          <w:sz w:val="32"/>
          <w:szCs w:val="32"/>
          <w:shd w:val="clear" w:color="auto" w:fill="auto"/>
        </w:rPr>
      </w:pPr>
      <w:r>
        <w:rPr>
          <w:rFonts w:hint="eastAsia" w:ascii="黑体" w:hAnsi="黑体" w:eastAsia="黑体" w:cs="黑体"/>
          <w:sz w:val="32"/>
          <w:szCs w:val="32"/>
          <w:lang w:val="en-US" w:eastAsia="zh-CN"/>
        </w:rPr>
        <w:t>其他事项</w:t>
      </w:r>
    </w:p>
    <w:p>
      <w:pPr>
        <w:widowControl w:val="0"/>
        <w:wordWrap/>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（一）合同管理：项目立项后，市市场监管局与承担单位签署项目合同书，作为项目管理的重要依据。</w:t>
      </w:r>
    </w:p>
    <w:p>
      <w:pPr>
        <w:widowControl w:val="0"/>
        <w:wordWrap/>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（二）项目管理：</w:t>
      </w:r>
      <w:r>
        <w:rPr>
          <w:rFonts w:hint="eastAsia" w:ascii="仿宋_GB2312" w:hAnsi="仿宋_GB2312" w:eastAsia="仿宋_GB2312" w:cs="仿宋_GB2312"/>
          <w:sz w:val="32"/>
          <w:szCs w:val="32"/>
        </w:rPr>
        <w:t>申报单位承担立项后项目管理、经费使用、目标任务达成的主体责任。申报材料应真实、准确、规范，如发现相关责任主体在项目申报和立项过程中有弄虚作假、侵犯他人知识产权等不良信用行为的，一经查实，将取消项目申报及立项资格，并记入信用档案。</w:t>
      </w:r>
    </w:p>
    <w:p>
      <w:pPr>
        <w:widowControl w:val="0"/>
        <w:wordWrap/>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（三）项目验收：项目完成后，项目承担单位应及时总结并申请验收，向市市场监管局报送工作成果，由市市场监管局组织验收通过后，方可结项。</w:t>
      </w:r>
    </w:p>
    <w:p>
      <w:pPr>
        <w:widowControl w:val="0"/>
        <w:wordWrap/>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p>
    <w:p>
      <w:pPr>
        <w:widowControl w:val="0"/>
        <w:wordWrap/>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p>
    <w:p>
      <w:pPr>
        <w:widowControl w:val="0"/>
        <w:wordWrap/>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rPr>
      </w:pPr>
      <w:r>
        <w:rPr>
          <w:rFonts w:hint="eastAsia" w:cs="仿宋_GB2312"/>
          <w:color w:val="auto"/>
          <w:sz w:val="32"/>
          <w:szCs w:val="32"/>
        </w:rPr>
        <w:t>附件</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lang w:val="en-US" w:eastAsia="zh-CN"/>
        </w:rPr>
        <w:t>年度梅州市知识产权协同运营中心建设项目申报书</w:t>
      </w:r>
    </w:p>
    <w:p>
      <w:pPr>
        <w:widowControl w:val="0"/>
        <w:wordWrap/>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p>
    <w:p>
      <w:pPr>
        <w:widowControl w:val="0"/>
        <w:wordWrap/>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p>
    <w:p>
      <w:pPr>
        <w:widowControl w:val="0"/>
        <w:wordWrap/>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p>
    <w:p>
      <w:pPr>
        <w:widowControl w:val="0"/>
        <w:wordWrap/>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p>
    <w:p>
      <w:pPr>
        <w:widowControl w:val="0"/>
        <w:wordWrap/>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p>
    <w:p>
      <w:pPr>
        <w:widowControl w:val="0"/>
        <w:wordWrap/>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p>
    <w:p>
      <w:pPr>
        <w:widowControl w:val="0"/>
        <w:wordWrap/>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p>
    <w:p>
      <w:pPr>
        <w:widowControl w:val="0"/>
        <w:wordWrap/>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p>
    <w:p>
      <w:pPr>
        <w:spacing w:line="560" w:lineRule="exact"/>
        <w:ind w:right="278" w:rightChars="87"/>
        <w:rPr>
          <w:rFonts w:ascii="黑体" w:hAnsi="黑体" w:eastAsia="黑体" w:cs="黑体"/>
          <w:color w:val="auto"/>
          <w:szCs w:val="32"/>
        </w:rPr>
      </w:pPr>
      <w:r>
        <w:rPr>
          <w:rFonts w:hint="eastAsia" w:ascii="黑体" w:hAnsi="黑体" w:eastAsia="黑体" w:cs="黑体"/>
          <w:color w:val="auto"/>
          <w:sz w:val="32"/>
          <w:szCs w:val="32"/>
        </w:rPr>
        <w:t>附件</w:t>
      </w:r>
    </w:p>
    <w:p>
      <w:pPr>
        <w:jc w:val="center"/>
        <w:rPr>
          <w:rFonts w:eastAsia="楷体_GB2312"/>
          <w:color w:val="auto"/>
          <w:szCs w:val="30"/>
          <w:u w:val="single"/>
        </w:rPr>
      </w:pPr>
      <w:r>
        <w:rPr>
          <w:rFonts w:hint="eastAsia" w:eastAsia="楷体_GB2312"/>
          <w:color w:val="auto"/>
          <w:szCs w:val="30"/>
        </w:rPr>
        <w:t xml:space="preserve">                                </w:t>
      </w:r>
      <w:r>
        <w:rPr>
          <w:rFonts w:hint="eastAsia"/>
          <w:color w:val="auto"/>
          <w:szCs w:val="32"/>
          <w:u w:val="single"/>
        </w:rPr>
        <w:t xml:space="preserve">      </w:t>
      </w: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rPr>
      </w:pPr>
      <w:r>
        <w:rPr>
          <w:rFonts w:hint="default" w:ascii="方正小标宋简体" w:hAnsi="方正小标宋简体" w:eastAsia="方正小标宋简体" w:cs="方正小标宋简体"/>
          <w:color w:val="auto"/>
          <w:kern w:val="44"/>
          <w:sz w:val="44"/>
          <w:shd w:val="clear" w:color="auto" w:fill="FFFFFF"/>
          <w:lang w:val="en-US"/>
        </w:rPr>
        <w:t>202</w:t>
      </w:r>
      <w:r>
        <w:rPr>
          <w:rFonts w:hint="default" w:ascii="方正小标宋简体" w:hAnsi="方正小标宋简体" w:eastAsia="方正小标宋简体" w:cs="方正小标宋简体"/>
          <w:color w:val="auto"/>
          <w:kern w:val="44"/>
          <w:sz w:val="44"/>
          <w:shd w:val="clear" w:color="auto" w:fill="FFFFFF"/>
        </w:rPr>
        <w:t>3</w:t>
      </w:r>
      <w:r>
        <w:rPr>
          <w:rFonts w:hint="eastAsia" w:ascii="方正小标宋简体" w:hAnsi="方正小标宋简体" w:eastAsia="方正小标宋简体" w:cs="方正小标宋简体"/>
          <w:color w:val="auto"/>
          <w:kern w:val="44"/>
          <w:sz w:val="44"/>
          <w:shd w:val="clear" w:color="auto" w:fill="FFFFFF"/>
          <w:lang w:val="en-US"/>
        </w:rPr>
        <w:t>年度梅州市</w:t>
      </w:r>
      <w:r>
        <w:rPr>
          <w:rFonts w:hint="eastAsia" w:ascii="方正小标宋简体" w:hAnsi="方正小标宋简体" w:eastAsia="方正小标宋简体" w:cs="方正小标宋简体"/>
          <w:color w:val="auto"/>
          <w:kern w:val="44"/>
          <w:sz w:val="44"/>
          <w:shd w:val="clear" w:color="auto" w:fill="FFFFFF"/>
          <w:lang w:val="en-US" w:eastAsia="zh-CN"/>
        </w:rPr>
        <w:t>知识产权协同运营中心建设项目</w:t>
      </w:r>
      <w:r>
        <w:rPr>
          <w:rFonts w:hint="eastAsia" w:ascii="方正小标宋简体" w:hAnsi="方正小标宋简体" w:eastAsia="方正小标宋简体" w:cs="方正小标宋简体"/>
          <w:color w:val="auto"/>
          <w:kern w:val="44"/>
          <w:sz w:val="44"/>
          <w:shd w:val="clear" w:color="auto" w:fill="FFFFFF"/>
        </w:rPr>
        <w:t>申报书</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tbl>
      <w:tblPr>
        <w:tblStyle w:val="11"/>
        <w:tblW w:w="87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00"/>
        <w:gridCol w:w="6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top"/>
          </w:tcPr>
          <w:p>
            <w:pPr>
              <w:adjustRightInd w:val="0"/>
              <w:snapToGrid w:val="0"/>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项目名称：</w:t>
            </w:r>
          </w:p>
        </w:tc>
        <w:tc>
          <w:tcPr>
            <w:tcW w:w="6705" w:type="dxa"/>
            <w:vAlign w:val="top"/>
          </w:tcPr>
          <w:p>
            <w:pPr>
              <w:numPr>
                <w:numId w:val="0"/>
              </w:numPr>
              <w:adjustRightInd w:val="0"/>
              <w:snapToGrid w:val="0"/>
              <w:spacing w:line="360" w:lineRule="auto"/>
              <w:rPr>
                <w:rFonts w:hint="eastAsia" w:ascii="仿宋_GB2312" w:hAnsi="仿宋_GB2312" w:eastAsia="仿宋_GB2312" w:cs="仿宋_GB2312"/>
                <w:sz w:val="32"/>
                <w:szCs w:val="32"/>
                <w:u w:val="single"/>
              </w:rPr>
            </w:pPr>
            <w:r>
              <w:rPr>
                <w:rFonts w:hint="eastAsia" w:ascii="仿宋_GB2312" w:hAnsi="仿宋_GB2312" w:cs="仿宋_GB2312"/>
                <w:spacing w:val="-5"/>
                <w:sz w:val="32"/>
                <w:szCs w:val="32"/>
                <w:u w:val="single"/>
                <w:shd w:val="clear" w:color="auto" w:fill="FFFFFF"/>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top"/>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申报单位：</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cs="仿宋_GB2312"/>
                <w:sz w:val="32"/>
                <w:szCs w:val="32"/>
                <w:u w:val="single"/>
                <w:lang w:val="en-US" w:eastAsia="zh-CN"/>
              </w:rPr>
              <w:t xml:space="preserve">                          </w:t>
            </w:r>
            <w:r>
              <w:rPr>
                <w:rFonts w:hint="eastAsia" w:ascii="仿宋_GB2312" w:hAnsi="仿宋_GB2312" w:cs="仿宋_GB2312"/>
                <w:sz w:val="32"/>
                <w:szCs w:val="32"/>
                <w:u w:val="single"/>
                <w:lang w:eastAsia="zh-CN"/>
              </w:rPr>
              <w:t>（</w:t>
            </w:r>
            <w:r>
              <w:rPr>
                <w:rFonts w:hint="eastAsia" w:ascii="仿宋_GB2312" w:hAnsi="仿宋_GB2312" w:cs="仿宋_GB2312"/>
                <w:sz w:val="32"/>
                <w:szCs w:val="32"/>
                <w:u w:val="single"/>
                <w:lang w:val="en-US" w:eastAsia="zh-CN"/>
              </w:rPr>
              <w:t>签章</w:t>
            </w:r>
            <w:r>
              <w:rPr>
                <w:rFonts w:hint="eastAsia" w:ascii="仿宋_GB2312" w:hAnsi="仿宋_GB2312" w:cs="仿宋_GB2312"/>
                <w:sz w:val="32"/>
                <w:szCs w:val="32"/>
                <w:u w:val="singl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项目联系人：</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单位及职务：</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工作电话：</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手机号码：</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电子邮箱：</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bl>
    <w:p>
      <w:pPr>
        <w:rPr>
          <w:rFonts w:hint="eastAsia" w:ascii="仿宋_GB2312" w:hAnsi="仿宋_GB2312" w:eastAsia="仿宋_GB2312" w:cs="仿宋_GB2312"/>
          <w:sz w:val="32"/>
          <w:szCs w:val="32"/>
        </w:rPr>
      </w:pPr>
    </w:p>
    <w:p>
      <w:pPr>
        <w:jc w:val="center"/>
        <w:rPr>
          <w:rFonts w:hint="eastAsia" w:ascii="仿宋_GB2312" w:hAnsi="仿宋_GB2312" w:eastAsia="仿宋_GB2312" w:cs="仿宋_GB2312"/>
          <w:bCs/>
          <w:sz w:val="32"/>
          <w:szCs w:val="32"/>
        </w:rPr>
      </w:pPr>
    </w:p>
    <w:p>
      <w:pPr>
        <w:jc w:val="center"/>
        <w:rPr>
          <w:rFonts w:hint="eastAsia" w:ascii="仿宋_GB2312" w:hAnsi="仿宋_GB2312" w:eastAsia="仿宋_GB2312" w:cs="仿宋_GB2312"/>
          <w:bCs/>
          <w:sz w:val="32"/>
          <w:szCs w:val="32"/>
        </w:rPr>
      </w:pPr>
    </w:p>
    <w:p>
      <w:pPr>
        <w:jc w:val="center"/>
        <w:rPr>
          <w:rFonts w:eastAsia="楷体_GB2312"/>
          <w:bCs/>
          <w:sz w:val="36"/>
        </w:rPr>
      </w:pPr>
    </w:p>
    <w:p>
      <w:pPr>
        <w:jc w:val="center"/>
        <w:rPr>
          <w:rFonts w:eastAsia="楷体_GB2312"/>
          <w:bCs/>
          <w:sz w:val="36"/>
        </w:rPr>
      </w:pPr>
      <w:r>
        <w:rPr>
          <w:rFonts w:hint="eastAsia" w:eastAsia="楷体_GB2312"/>
          <w:bCs/>
          <w:sz w:val="36"/>
          <w:lang w:eastAsia="zh-CN"/>
        </w:rPr>
        <w:t>梅州市</w:t>
      </w:r>
      <w:r>
        <w:rPr>
          <w:rFonts w:hint="eastAsia" w:eastAsia="楷体_GB2312"/>
          <w:bCs/>
          <w:sz w:val="36"/>
        </w:rPr>
        <w:t>市场监督管理局（</w:t>
      </w:r>
      <w:r>
        <w:rPr>
          <w:rFonts w:eastAsia="楷体_GB2312"/>
          <w:bCs/>
          <w:sz w:val="36"/>
        </w:rPr>
        <w:t>知识产权局</w:t>
      </w:r>
      <w:r>
        <w:rPr>
          <w:rFonts w:hint="eastAsia" w:eastAsia="楷体_GB2312"/>
          <w:bCs/>
          <w:sz w:val="36"/>
        </w:rPr>
        <w:t>）</w:t>
      </w:r>
      <w:r>
        <w:rPr>
          <w:rFonts w:eastAsia="楷体_GB2312"/>
          <w:bCs/>
          <w:sz w:val="36"/>
        </w:rPr>
        <w:t>编制</w:t>
      </w:r>
    </w:p>
    <w:p>
      <w:pPr>
        <w:jc w:val="center"/>
        <w:rPr>
          <w:rFonts w:eastAsia="楷体_GB2312"/>
          <w:bCs/>
          <w:sz w:val="36"/>
        </w:rPr>
      </w:pPr>
      <w:r>
        <w:rPr>
          <w:rFonts w:eastAsia="楷体_GB2312"/>
          <w:bCs/>
          <w:sz w:val="36"/>
        </w:rPr>
        <w:t>20</w:t>
      </w:r>
      <w:r>
        <w:rPr>
          <w:rFonts w:hint="eastAsia" w:eastAsia="楷体_GB2312"/>
          <w:bCs/>
          <w:sz w:val="36"/>
        </w:rPr>
        <w:t>2</w:t>
      </w:r>
      <w:r>
        <w:rPr>
          <w:rFonts w:hint="eastAsia" w:eastAsia="楷体_GB2312"/>
          <w:bCs/>
          <w:sz w:val="36"/>
          <w:lang w:val="en-US" w:eastAsia="zh-CN"/>
        </w:rPr>
        <w:t>2</w:t>
      </w:r>
      <w:r>
        <w:rPr>
          <w:rFonts w:eastAsia="楷体_GB2312"/>
          <w:bCs/>
          <w:sz w:val="36"/>
        </w:rPr>
        <w:t>年</w:t>
      </w:r>
    </w:p>
    <w:p>
      <w:pPr>
        <w:jc w:val="center"/>
        <w:rPr>
          <w:rFonts w:hint="eastAsia" w:ascii="仿宋_GB2312" w:hAnsi="仿宋_GB2312" w:eastAsia="仿宋_GB2312" w:cs="仿宋_GB2312"/>
          <w:bCs/>
          <w:sz w:val="32"/>
          <w:szCs w:val="32"/>
        </w:rPr>
      </w:pPr>
    </w:p>
    <w:p>
      <w:pPr>
        <w:widowControl w:val="0"/>
        <w:adjustRightInd/>
        <w:spacing w:line="600" w:lineRule="exact"/>
        <w:ind w:left="0" w:leftChars="0"/>
        <w:jc w:val="center"/>
        <w:textAlignment w:val="auto"/>
        <w:outlineLvl w:val="9"/>
        <w:rPr>
          <w:rFonts w:hint="eastAsia" w:ascii="黑体" w:hAnsi="黑体" w:eastAsia="黑体"/>
          <w:sz w:val="44"/>
          <w:szCs w:val="44"/>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pStyle w:val="2"/>
        <w:numPr>
          <w:ilvl w:val="0"/>
          <w:numId w:val="0"/>
        </w:numPr>
        <w:tabs>
          <w:tab w:val="clear" w:pos="420"/>
        </w:tabs>
        <w:ind w:leftChars="0"/>
        <w:rPr>
          <w:rFonts w:hint="eastAsia"/>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填表说明</w:t>
      </w:r>
    </w:p>
    <w:p>
      <w:pPr>
        <w:pStyle w:val="2"/>
        <w:numPr>
          <w:ilvl w:val="0"/>
          <w:numId w:val="0"/>
        </w:numPr>
        <w:ind w:leftChars="0"/>
      </w:pP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1. 本申报书适用于2023年度广东省知识产权下放市县专项经费的申报工作。</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2.申报单位对本申请材料以及所附材料的合法性、真实性、准确性负责。</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3. 申报书内各项内容的表述应准确严谨，外来语应同时用原文和中文表达，第一次出现的缩略词应注明全称。</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4. 单位性质主要指机关单位、企业、事业单位、社会组织等。</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5. 申报书各栏目不应空缺，无内容时填“无”。</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6. 申报书及相关材料一律采用A4大小纸张打印，左侧装订成册，打印一式5份（加盖申报单位公章）。提交同时，须同时提交电子件（可编辑版word及盖章扫描PDF版）。</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r>
        <w:rPr>
          <w:rFonts w:hint="eastAsia" w:ascii="黑体" w:hAnsi="黑体" w:eastAsia="黑体" w:cs="黑体"/>
          <w:sz w:val="32"/>
          <w:szCs w:val="32"/>
        </w:rPr>
        <w:t>一、申报单位基本信息</w:t>
      </w:r>
    </w:p>
    <w:tbl>
      <w:tblPr>
        <w:tblStyle w:val="11"/>
        <w:tblW w:w="94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1211"/>
        <w:gridCol w:w="2397"/>
        <w:gridCol w:w="11"/>
        <w:gridCol w:w="861"/>
        <w:gridCol w:w="1482"/>
        <w:gridCol w:w="2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单位名称</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注册地址</w:t>
            </w:r>
          </w:p>
        </w:tc>
        <w:tc>
          <w:tcPr>
            <w:tcW w:w="2408" w:type="dxa"/>
            <w:gridSpan w:val="2"/>
            <w:vAlign w:val="center"/>
          </w:tcPr>
          <w:p>
            <w:pPr>
              <w:spacing w:line="400" w:lineRule="exact"/>
              <w:jc w:val="center"/>
              <w:rPr>
                <w:rFonts w:hint="eastAsia" w:ascii="仿宋_GB2312" w:hAnsi="仿宋_GB2312" w:eastAsia="仿宋_GB2312" w:cs="仿宋_GB2312"/>
                <w:sz w:val="28"/>
                <w:szCs w:val="28"/>
              </w:rPr>
            </w:pPr>
          </w:p>
        </w:tc>
        <w:tc>
          <w:tcPr>
            <w:tcW w:w="2343"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注册时间</w:t>
            </w:r>
          </w:p>
        </w:tc>
        <w:tc>
          <w:tcPr>
            <w:tcW w:w="2287" w:type="dxa"/>
            <w:vAlign w:val="center"/>
          </w:tcPr>
          <w:p>
            <w:pPr>
              <w:spacing w:line="400" w:lineRule="exact"/>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注册登记证</w:t>
            </w:r>
          </w:p>
        </w:tc>
        <w:tc>
          <w:tcPr>
            <w:tcW w:w="2397" w:type="dxa"/>
            <w:vAlign w:val="center"/>
          </w:tcPr>
          <w:p>
            <w:pPr>
              <w:spacing w:line="400" w:lineRule="exact"/>
              <w:jc w:val="center"/>
              <w:rPr>
                <w:rFonts w:hint="eastAsia" w:ascii="仿宋_GB2312" w:hAnsi="仿宋_GB2312" w:eastAsia="仿宋_GB2312" w:cs="仿宋_GB2312"/>
                <w:b/>
                <w:sz w:val="28"/>
                <w:szCs w:val="28"/>
              </w:rPr>
            </w:pPr>
          </w:p>
        </w:tc>
        <w:tc>
          <w:tcPr>
            <w:tcW w:w="2354" w:type="dxa"/>
            <w:gridSpan w:val="3"/>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注册登记号</w:t>
            </w:r>
          </w:p>
        </w:tc>
        <w:tc>
          <w:tcPr>
            <w:tcW w:w="2287" w:type="dxa"/>
            <w:vAlign w:val="center"/>
          </w:tcPr>
          <w:p>
            <w:pPr>
              <w:spacing w:line="400" w:lineRule="exact"/>
              <w:jc w:val="center"/>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法定代表人</w:t>
            </w:r>
          </w:p>
        </w:tc>
        <w:tc>
          <w:tcPr>
            <w:tcW w:w="2408" w:type="dxa"/>
            <w:gridSpan w:val="2"/>
            <w:vAlign w:val="center"/>
          </w:tcPr>
          <w:p>
            <w:pPr>
              <w:spacing w:line="400" w:lineRule="exact"/>
              <w:ind w:left="-109" w:leftChars="-34" w:firstLine="118" w:firstLineChars="42"/>
              <w:jc w:val="center"/>
              <w:rPr>
                <w:rFonts w:hint="eastAsia" w:ascii="仿宋_GB2312" w:hAnsi="仿宋_GB2312" w:eastAsia="仿宋_GB2312" w:cs="仿宋_GB2312"/>
                <w:b/>
                <w:sz w:val="28"/>
                <w:szCs w:val="28"/>
              </w:rPr>
            </w:pPr>
          </w:p>
        </w:tc>
        <w:tc>
          <w:tcPr>
            <w:tcW w:w="2343"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电话</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开户银行</w:t>
            </w:r>
          </w:p>
        </w:tc>
        <w:tc>
          <w:tcPr>
            <w:tcW w:w="2397" w:type="dxa"/>
            <w:vAlign w:val="center"/>
          </w:tcPr>
          <w:p>
            <w:pPr>
              <w:spacing w:line="400" w:lineRule="exact"/>
              <w:jc w:val="center"/>
              <w:rPr>
                <w:rFonts w:hint="eastAsia" w:ascii="仿宋_GB2312" w:hAnsi="仿宋_GB2312" w:eastAsia="仿宋_GB2312" w:cs="仿宋_GB2312"/>
                <w:sz w:val="28"/>
                <w:szCs w:val="28"/>
              </w:rPr>
            </w:pPr>
          </w:p>
        </w:tc>
        <w:tc>
          <w:tcPr>
            <w:tcW w:w="2354" w:type="dxa"/>
            <w:gridSpan w:val="3"/>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开户名称</w:t>
            </w:r>
          </w:p>
        </w:tc>
        <w:tc>
          <w:tcPr>
            <w:tcW w:w="2287" w:type="dxa"/>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银行账号</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地址邮编</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restart"/>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项</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目</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负</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责</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人</w:t>
            </w:r>
          </w:p>
        </w:tc>
        <w:tc>
          <w:tcPr>
            <w:tcW w:w="1211"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姓名</w:t>
            </w:r>
          </w:p>
        </w:tc>
        <w:tc>
          <w:tcPr>
            <w:tcW w:w="2408" w:type="dxa"/>
            <w:gridSpan w:val="2"/>
            <w:vAlign w:val="center"/>
          </w:tcPr>
          <w:p>
            <w:pPr>
              <w:spacing w:line="400" w:lineRule="exact"/>
              <w:rPr>
                <w:rFonts w:hint="eastAsia" w:ascii="仿宋_GB2312" w:hAnsi="仿宋_GB2312" w:eastAsia="仿宋_GB2312" w:cs="仿宋_GB2312"/>
                <w:sz w:val="28"/>
                <w:szCs w:val="28"/>
              </w:rPr>
            </w:pPr>
          </w:p>
        </w:tc>
        <w:tc>
          <w:tcPr>
            <w:tcW w:w="861" w:type="dxa"/>
            <w:vMerge w:val="restart"/>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项</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目</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联</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系</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人</w:t>
            </w:r>
          </w:p>
        </w:tc>
        <w:tc>
          <w:tcPr>
            <w:tcW w:w="1482"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姓名</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部门及</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职务</w:t>
            </w:r>
          </w:p>
        </w:tc>
        <w:tc>
          <w:tcPr>
            <w:tcW w:w="2408" w:type="dxa"/>
            <w:gridSpan w:val="2"/>
            <w:vAlign w:val="center"/>
          </w:tcPr>
          <w:p>
            <w:pPr>
              <w:spacing w:line="400" w:lineRule="exact"/>
              <w:rPr>
                <w:rFonts w:hint="eastAsia" w:ascii="仿宋_GB2312" w:hAnsi="仿宋_GB2312" w:eastAsia="仿宋_GB2312" w:cs="仿宋_GB2312"/>
                <w:sz w:val="28"/>
                <w:szCs w:val="28"/>
              </w:rPr>
            </w:pPr>
          </w:p>
        </w:tc>
        <w:tc>
          <w:tcPr>
            <w:tcW w:w="861" w:type="dxa"/>
            <w:vMerge w:val="continue"/>
            <w:vAlign w:val="center"/>
          </w:tcPr>
          <w:p>
            <w:pPr>
              <w:spacing w:line="400" w:lineRule="exact"/>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部门及</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职务</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rFonts w:hint="eastAsia" w:ascii="仿宋_GB2312" w:hAnsi="仿宋_GB2312" w:eastAsia="仿宋_GB2312" w:cs="仿宋_GB2312"/>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电话</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电话</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传真</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传真</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手机</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手机</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1178" w:type="dxa"/>
            <w:vMerge w:val="continue"/>
            <w:vAlign w:val="center"/>
          </w:tcPr>
          <w:p>
            <w:pPr>
              <w:widowControl/>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电邮</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电邮</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jc w:val="center"/>
        </w:trPr>
        <w:tc>
          <w:tcPr>
            <w:tcW w:w="1178"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单位</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概况</w:t>
            </w:r>
          </w:p>
        </w:tc>
        <w:tc>
          <w:tcPr>
            <w:tcW w:w="8249" w:type="dxa"/>
            <w:gridSpan w:val="6"/>
            <w:vAlign w:val="center"/>
          </w:tcPr>
          <w:p>
            <w:pPr>
              <w:spacing w:line="44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（单位性质、主要业务或技术领域、业绩、资质荣誉简介，所属行业或技术领域、领域中的位置，知识产权及创新工作基础等，</w:t>
            </w:r>
            <w:r>
              <w:rPr>
                <w:rFonts w:hint="default" w:ascii="Times New Roman" w:hAnsi="Times New Roman" w:eastAsia="仿宋_GB2312" w:cs="Times New Roman"/>
                <w:sz w:val="28"/>
                <w:szCs w:val="28"/>
              </w:rPr>
              <w:t>1000</w:t>
            </w:r>
            <w:r>
              <w:rPr>
                <w:rFonts w:hint="eastAsia" w:ascii="仿宋_GB2312" w:hAnsi="仿宋_GB2312" w:eastAsia="仿宋_GB2312" w:cs="仿宋_GB2312"/>
                <w:sz w:val="28"/>
                <w:szCs w:val="28"/>
              </w:rPr>
              <w:t>字以内。）</w:t>
            </w:r>
          </w:p>
          <w:p>
            <w:pPr>
              <w:spacing w:line="440" w:lineRule="exact"/>
              <w:rPr>
                <w:rFonts w:hint="eastAsia" w:ascii="仿宋_GB2312" w:hAnsi="仿宋_GB2312" w:eastAsia="仿宋_GB2312" w:cs="仿宋_GB2312"/>
                <w:sz w:val="28"/>
                <w:szCs w:val="28"/>
              </w:rPr>
            </w:pPr>
          </w:p>
          <w:p>
            <w:pPr>
              <w:pStyle w:val="2"/>
              <w:numPr>
                <w:ilvl w:val="0"/>
                <w:numId w:val="0"/>
              </w:numPr>
              <w:tabs>
                <w:tab w:val="clear" w:pos="420"/>
              </w:tabs>
              <w:ind w:leftChars="0"/>
              <w:rPr>
                <w:rFonts w:hint="eastAsia"/>
                <w:sz w:val="28"/>
                <w:szCs w:val="28"/>
              </w:rPr>
            </w:pPr>
          </w:p>
          <w:p>
            <w:pPr>
              <w:spacing w:line="440" w:lineRule="exact"/>
              <w:rPr>
                <w:rFonts w:hint="eastAsia" w:ascii="仿宋_GB2312" w:hAnsi="仿宋_GB2312" w:eastAsia="仿宋_GB2312" w:cs="仿宋_GB2312"/>
                <w:sz w:val="28"/>
                <w:szCs w:val="28"/>
              </w:rPr>
            </w:pPr>
          </w:p>
          <w:p>
            <w:pPr>
              <w:spacing w:line="500" w:lineRule="exact"/>
              <w:rPr>
                <w:rFonts w:hint="eastAsia" w:ascii="仿宋_GB2312" w:hAnsi="仿宋_GB2312" w:eastAsia="仿宋_GB2312" w:cs="仿宋_GB2312"/>
                <w:sz w:val="28"/>
                <w:szCs w:val="28"/>
              </w:rPr>
            </w:pPr>
          </w:p>
          <w:p>
            <w:pPr>
              <w:pStyle w:val="2"/>
              <w:numPr>
                <w:ilvl w:val="0"/>
                <w:numId w:val="0"/>
              </w:numPr>
              <w:tabs>
                <w:tab w:val="clear" w:pos="420"/>
              </w:tabs>
              <w:ind w:leftChars="0"/>
              <w:rPr>
                <w:rFonts w:hint="eastAsia" w:ascii="仿宋_GB2312" w:hAnsi="仿宋_GB2312" w:eastAsia="仿宋_GB2312" w:cs="仿宋_GB2312"/>
                <w:sz w:val="28"/>
                <w:szCs w:val="28"/>
              </w:rPr>
            </w:pPr>
          </w:p>
          <w:p>
            <w:pPr>
              <w:rPr>
                <w:rFonts w:hint="eastAsia"/>
                <w:sz w:val="28"/>
                <w:szCs w:val="28"/>
              </w:rPr>
            </w:pPr>
          </w:p>
          <w:p>
            <w:pPr>
              <w:spacing w:line="500" w:lineRule="exact"/>
              <w:rPr>
                <w:rFonts w:hint="eastAsia" w:ascii="仿宋_GB2312" w:hAnsi="仿宋_GB2312" w:eastAsia="仿宋_GB2312" w:cs="仿宋_GB2312"/>
                <w:sz w:val="28"/>
                <w:szCs w:val="28"/>
              </w:rPr>
            </w:pPr>
          </w:p>
        </w:tc>
      </w:tr>
    </w:tbl>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二、项目工作方案</w:t>
      </w:r>
    </w:p>
    <w:tbl>
      <w:tblPr>
        <w:tblStyle w:val="11"/>
        <w:tblW w:w="919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146"/>
        <w:gridCol w:w="704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40"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目标任务及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工作内容</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（介绍项目的背景意义、目标任务、工作内容，推进措施及实施方式等。1500字以内。）</w:t>
            </w:r>
          </w:p>
          <w:p>
            <w:pPr>
              <w:spacing w:line="500" w:lineRule="exact"/>
              <w:rPr>
                <w:rFonts w:hint="eastAsia"/>
                <w:sz w:val="32"/>
                <w:szCs w:val="32"/>
              </w:rPr>
            </w:pPr>
          </w:p>
          <w:p>
            <w:pPr>
              <w:pStyle w:val="2"/>
              <w:numPr>
                <w:ilvl w:val="0"/>
                <w:numId w:val="0"/>
              </w:numPr>
              <w:tabs>
                <w:tab w:val="clear" w:pos="420"/>
              </w:tabs>
              <w:ind w:leftChars="0"/>
              <w:rPr>
                <w:rFonts w:hint="eastAsia"/>
                <w:sz w:val="32"/>
                <w:szCs w:val="32"/>
              </w:rPr>
            </w:pPr>
          </w:p>
          <w:p>
            <w:pPr>
              <w:rPr>
                <w:rFonts w:hint="eastAsia"/>
              </w:rPr>
            </w:pPr>
          </w:p>
          <w:p>
            <w:pPr>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工作基础及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保障措施</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eastAsia"/>
                <w:sz w:val="32"/>
                <w:szCs w:val="32"/>
              </w:rPr>
            </w:pPr>
            <w:r>
              <w:rPr>
                <w:rFonts w:hint="eastAsia"/>
                <w:sz w:val="32"/>
                <w:szCs w:val="32"/>
              </w:rPr>
              <w:t>（介绍申请本项目所具备的工作基础、制度规范，相关经验和优势资源，项目团队、智力支持、信息化设施等相关条件，推进项目顺利实施的保障性举措等。1500字以内。）</w:t>
            </w:r>
          </w:p>
          <w:p>
            <w:pPr>
              <w:spacing w:line="500" w:lineRule="exact"/>
              <w:jc w:val="left"/>
              <w:rPr>
                <w:rFonts w:hint="eastAsia"/>
                <w:sz w:val="32"/>
                <w:szCs w:val="32"/>
              </w:rPr>
            </w:pPr>
          </w:p>
          <w:p>
            <w:pPr>
              <w:pStyle w:val="2"/>
              <w:numPr>
                <w:ilvl w:val="0"/>
                <w:numId w:val="0"/>
              </w:numPr>
              <w:tabs>
                <w:tab w:val="clear" w:pos="420"/>
              </w:tabs>
              <w:ind w:leftChars="0"/>
              <w:rPr>
                <w:rFonts w:hint="eastAsia"/>
                <w:sz w:val="32"/>
                <w:szCs w:val="32"/>
              </w:rPr>
            </w:pPr>
          </w:p>
          <w:p>
            <w:pPr>
              <w:pStyle w:val="2"/>
              <w:numPr>
                <w:ilvl w:val="0"/>
                <w:numId w:val="0"/>
              </w:numPr>
              <w:tabs>
                <w:tab w:val="clear" w:pos="420"/>
              </w:tabs>
              <w:ind w:leftChars="0"/>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计划进度</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（工作总体进度时间安排、项目各阶段工作任务与阶段性目标，确保项目按时形成成果、提交项目总结报告；可另附页。）</w:t>
            </w:r>
          </w:p>
          <w:p>
            <w:pPr>
              <w:spacing w:line="500" w:lineRule="exact"/>
              <w:rPr>
                <w:rFonts w:hint="eastAsia"/>
                <w:sz w:val="32"/>
                <w:szCs w:val="32"/>
              </w:rPr>
            </w:pPr>
          </w:p>
          <w:p>
            <w:pPr>
              <w:pStyle w:val="2"/>
              <w:numPr>
                <w:ilvl w:val="0"/>
                <w:numId w:val="0"/>
              </w:numPr>
              <w:tabs>
                <w:tab w:val="clear" w:pos="420"/>
              </w:tabs>
              <w:ind w:leftChars="0"/>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预期成果及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考核指标</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（项目实施的预期成果形式、可考核指标等，可另附页。）</w:t>
            </w:r>
          </w:p>
          <w:p>
            <w:pPr>
              <w:spacing w:line="500" w:lineRule="exact"/>
              <w:rPr>
                <w:rFonts w:hint="eastAsia"/>
                <w:sz w:val="32"/>
                <w:szCs w:val="32"/>
              </w:rPr>
            </w:pPr>
          </w:p>
          <w:p>
            <w:pPr>
              <w:spacing w:line="500" w:lineRule="exact"/>
              <w:rPr>
                <w:rFonts w:hint="eastAsia"/>
                <w:sz w:val="32"/>
                <w:szCs w:val="32"/>
              </w:rPr>
            </w:pPr>
          </w:p>
          <w:p>
            <w:pPr>
              <w:spacing w:line="500" w:lineRule="exact"/>
              <w:rPr>
                <w:rFonts w:hint="eastAsia"/>
                <w:sz w:val="32"/>
                <w:szCs w:val="32"/>
              </w:rPr>
            </w:pPr>
          </w:p>
          <w:p>
            <w:pPr>
              <w:pStyle w:val="2"/>
              <w:numPr>
                <w:ilvl w:val="0"/>
                <w:numId w:val="0"/>
              </w:numPr>
              <w:ind w:leftChars="0"/>
              <w:rPr>
                <w:rFonts w:hint="eastAsia"/>
              </w:rPr>
            </w:pPr>
          </w:p>
          <w:p>
            <w:pPr>
              <w:pStyle w:val="2"/>
              <w:numPr>
                <w:ilvl w:val="0"/>
                <w:numId w:val="0"/>
              </w:numPr>
              <w:tabs>
                <w:tab w:val="clear" w:pos="420"/>
              </w:tabs>
              <w:ind w:leftChars="0"/>
              <w:rPr>
                <w:rFonts w:hint="eastAsia"/>
                <w:sz w:val="32"/>
                <w:szCs w:val="32"/>
              </w:rPr>
            </w:pPr>
          </w:p>
          <w:p>
            <w:pPr>
              <w:pStyle w:val="2"/>
              <w:numPr>
                <w:ilvl w:val="0"/>
                <w:numId w:val="0"/>
              </w:numPr>
              <w:tabs>
                <w:tab w:val="clear" w:pos="420"/>
              </w:tabs>
              <w:ind w:leftChars="0"/>
              <w:rPr>
                <w:rFonts w:hint="eastAsia"/>
                <w:sz w:val="32"/>
                <w:szCs w:val="32"/>
              </w:rPr>
            </w:pPr>
          </w:p>
        </w:tc>
      </w:tr>
    </w:tbl>
    <w:p>
      <w:pPr>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三、项目工作团队</w:t>
      </w:r>
      <w:r>
        <w:rPr>
          <w:rFonts w:hint="eastAsia" w:ascii="仿宋_GB2312" w:hAnsi="仿宋_GB2312" w:eastAsia="仿宋_GB2312" w:cs="仿宋_GB2312"/>
          <w:sz w:val="32"/>
          <w:szCs w:val="32"/>
        </w:rPr>
        <w:t>（可据工作需求而增加空格）</w:t>
      </w:r>
    </w:p>
    <w:tbl>
      <w:tblPr>
        <w:tblStyle w:val="11"/>
        <w:tblW w:w="9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1021"/>
        <w:gridCol w:w="992"/>
        <w:gridCol w:w="1276"/>
        <w:gridCol w:w="1276"/>
        <w:gridCol w:w="1222"/>
        <w:gridCol w:w="963"/>
        <w:gridCol w:w="1001"/>
        <w:gridCol w:w="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93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团队</w:t>
            </w:r>
          </w:p>
        </w:tc>
        <w:tc>
          <w:tcPr>
            <w:tcW w:w="102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姓名</w:t>
            </w:r>
          </w:p>
        </w:tc>
        <w:tc>
          <w:tcPr>
            <w:tcW w:w="99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出生</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年份</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职务/</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职称</w:t>
            </w:r>
          </w:p>
        </w:tc>
        <w:tc>
          <w:tcPr>
            <w:tcW w:w="122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所学</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专业</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及学历</w:t>
            </w:r>
          </w:p>
        </w:tc>
        <w:tc>
          <w:tcPr>
            <w:tcW w:w="963"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现从事专业</w:t>
            </w:r>
          </w:p>
        </w:tc>
        <w:tc>
          <w:tcPr>
            <w:tcW w:w="100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在项目中任务</w:t>
            </w:r>
          </w:p>
        </w:tc>
        <w:tc>
          <w:tcPr>
            <w:tcW w:w="64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7" w:hRule="atLeast"/>
          <w:jc w:val="center"/>
        </w:trPr>
        <w:tc>
          <w:tcPr>
            <w:tcW w:w="938" w:type="dxa"/>
            <w:tcBorders>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负责人</w:t>
            </w:r>
          </w:p>
        </w:tc>
        <w:tc>
          <w:tcPr>
            <w:tcW w:w="102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5" w:hRule="atLeast"/>
          <w:jc w:val="center"/>
        </w:trPr>
        <w:tc>
          <w:tcPr>
            <w:tcW w:w="938" w:type="dxa"/>
            <w:vMerge w:val="restart"/>
            <w:tcBorders>
              <w:top w:val="single" w:color="auto" w:sz="4" w:space="0"/>
              <w:left w:val="single" w:color="auto" w:sz="4" w:space="0"/>
              <w:right w:val="single" w:color="auto" w:sz="4" w:space="0"/>
            </w:tcBorders>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团队</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w:t>
            </w: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0"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5"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0"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bl>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四、项目经费预算</w:t>
      </w:r>
      <w:r>
        <w:rPr>
          <w:rFonts w:hint="eastAsia" w:ascii="仿宋_GB2312" w:hAnsi="仿宋_GB2312" w:eastAsia="仿宋_GB2312" w:cs="仿宋_GB2312"/>
          <w:sz w:val="32"/>
          <w:szCs w:val="32"/>
        </w:rPr>
        <w:t>（可据工作需求而增加空格）</w:t>
      </w:r>
    </w:p>
    <w:tbl>
      <w:tblPr>
        <w:tblStyle w:val="11"/>
        <w:tblW w:w="92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6"/>
        <w:gridCol w:w="3731"/>
        <w:gridCol w:w="1417"/>
        <w:gridCol w:w="2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3731"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项目预算支出科目</w:t>
            </w:r>
          </w:p>
        </w:tc>
        <w:tc>
          <w:tcPr>
            <w:tcW w:w="1417"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金额</w:t>
            </w:r>
          </w:p>
          <w:p>
            <w:pPr>
              <w:spacing w:line="400" w:lineRule="exact"/>
              <w:jc w:val="center"/>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eastAsia="zh-CN"/>
              </w:rPr>
              <w:t>（万元）</w:t>
            </w:r>
          </w:p>
        </w:tc>
        <w:tc>
          <w:tcPr>
            <w:tcW w:w="2814"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使用方向说明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5047" w:type="dxa"/>
            <w:gridSpan w:val="2"/>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项目预算支出合计</w:t>
            </w: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jc w:val="left"/>
              <w:textAlignment w:val="auto"/>
              <w:rPr>
                <w:rFonts w:hint="eastAsia" w:ascii="仿宋_GB2312" w:hAnsi="仿宋_GB2312" w:eastAsia="仿宋_GB2312" w:cs="仿宋_GB2312"/>
                <w:sz w:val="32"/>
                <w:szCs w:val="32"/>
              </w:rPr>
            </w:pPr>
          </w:p>
        </w:tc>
      </w:tr>
    </w:tbl>
    <w:p>
      <w:pPr>
        <w:ind w:firstLine="640" w:firstLineChars="200"/>
        <w:rPr>
          <w:rFonts w:hint="eastAsia" w:ascii="黑体" w:hAnsi="黑体" w:eastAsia="黑体" w:cs="黑体"/>
          <w:sz w:val="32"/>
          <w:szCs w:val="32"/>
        </w:rPr>
      </w:pPr>
      <w:r>
        <w:rPr>
          <w:rFonts w:hint="eastAsia" w:ascii="黑体" w:hAnsi="黑体" w:eastAsia="黑体" w:cs="黑体"/>
          <w:sz w:val="32"/>
          <w:szCs w:val="32"/>
        </w:rPr>
        <w:t>五、单位意见</w:t>
      </w:r>
    </w:p>
    <w:tbl>
      <w:tblPr>
        <w:tblStyle w:val="11"/>
        <w:tblW w:w="9272"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055"/>
        <w:gridCol w:w="721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1231" w:hRule="atLeast"/>
          <w:jc w:val="center"/>
        </w:trPr>
        <w:tc>
          <w:tcPr>
            <w:tcW w:w="2055"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申报单位</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意见</w:t>
            </w:r>
          </w:p>
        </w:tc>
        <w:tc>
          <w:tcPr>
            <w:tcW w:w="7217"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eastAsia" w:ascii="仿宋_GB2312" w:hAnsi="仿宋_GB2312" w:eastAsia="仿宋_GB2312" w:cs="仿宋_GB2312"/>
                <w:sz w:val="32"/>
                <w:szCs w:val="32"/>
              </w:rPr>
            </w:pPr>
          </w:p>
          <w:p>
            <w:pPr>
              <w:spacing w:line="500" w:lineRule="exact"/>
              <w:jc w:val="left"/>
              <w:rPr>
                <w:rFonts w:hint="eastAsia" w:ascii="仿宋_GB2312" w:hAnsi="仿宋_GB2312" w:eastAsia="仿宋_GB2312" w:cs="仿宋_GB2312"/>
                <w:sz w:val="32"/>
                <w:szCs w:val="32"/>
              </w:rPr>
            </w:pPr>
          </w:p>
          <w:p>
            <w:pPr>
              <w:spacing w:line="500" w:lineRule="exact"/>
              <w:jc w:val="left"/>
              <w:rPr>
                <w:rFonts w:hint="eastAsia" w:ascii="仿宋_GB2312" w:hAnsi="仿宋_GB2312" w:eastAsia="仿宋_GB2312" w:cs="仿宋_GB2312"/>
                <w:sz w:val="32"/>
                <w:szCs w:val="32"/>
              </w:rPr>
            </w:pPr>
          </w:p>
          <w:p>
            <w:pPr>
              <w:pStyle w:val="2"/>
              <w:numPr>
                <w:ilvl w:val="0"/>
                <w:numId w:val="0"/>
              </w:numPr>
              <w:ind w:leftChars="0"/>
              <w:rPr>
                <w:rFonts w:hint="eastAsia"/>
              </w:rPr>
            </w:pPr>
          </w:p>
          <w:p>
            <w:pPr>
              <w:spacing w:line="500" w:lineRule="exact"/>
              <w:jc w:val="left"/>
              <w:rPr>
                <w:rFonts w:hint="eastAsia" w:ascii="仿宋_GB2312" w:hAnsi="仿宋_GB2312" w:eastAsia="仿宋_GB2312" w:cs="仿宋_GB2312"/>
                <w:sz w:val="32"/>
                <w:szCs w:val="32"/>
              </w:rPr>
            </w:pPr>
          </w:p>
          <w:p>
            <w:pPr>
              <w:spacing w:line="500" w:lineRule="exact"/>
              <w:ind w:firstLine="2880" w:firstLineChars="9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负责人签名：</w:t>
            </w:r>
          </w:p>
          <w:p>
            <w:pPr>
              <w:spacing w:line="5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单位盖章：</w:t>
            </w:r>
          </w:p>
          <w:p>
            <w:pPr>
              <w:spacing w:line="5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tc>
      </w:tr>
    </w:tbl>
    <w:p/>
    <w:p>
      <w:pPr>
        <w:widowControl w:val="0"/>
        <w:wordWrap/>
        <w:adjustRightInd/>
        <w:snapToGrid/>
        <w:spacing w:line="60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adjustRightInd w:val="0"/>
        <w:snapToGrid w:val="0"/>
        <w:spacing w:line="560" w:lineRule="exact"/>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专题二</w:t>
      </w:r>
      <w:r>
        <w:rPr>
          <w:rFonts w:hint="eastAsia" w:ascii="黑体" w:hAnsi="黑体" w:eastAsia="黑体" w:cs="黑体"/>
          <w:b w:val="0"/>
          <w:bCs w:val="0"/>
          <w:sz w:val="32"/>
          <w:szCs w:val="32"/>
          <w:lang w:val="en-US" w:eastAsia="zh-CN"/>
        </w:rPr>
        <w:t>：</w:t>
      </w:r>
    </w:p>
    <w:p>
      <w:pPr>
        <w:widowControl w:val="0"/>
        <w:wordWrap/>
        <w:adjustRightInd w:val="0"/>
        <w:snapToGrid w:val="0"/>
        <w:spacing w:line="580" w:lineRule="exact"/>
        <w:ind w:left="0" w:leftChars="0" w:right="0"/>
        <w:jc w:val="center"/>
        <w:textAlignment w:val="auto"/>
        <w:outlineLvl w:val="9"/>
        <w:rPr>
          <w:rFonts w:hint="eastAsia" w:ascii="小标宋" w:hAnsi="小标宋" w:eastAsia="小标宋" w:cs="小标宋"/>
          <w:color w:val="auto"/>
          <w:sz w:val="36"/>
          <w:szCs w:val="36"/>
          <w:shd w:val="clear" w:color="auto" w:fill="FFFFFF"/>
          <w:lang w:val="en-US" w:eastAsia="zh-CN"/>
        </w:rPr>
      </w:pP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lang w:val="en-US" w:eastAsia="zh-CN"/>
        </w:rPr>
      </w:pPr>
      <w:r>
        <w:rPr>
          <w:rFonts w:hint="eastAsia" w:ascii="方正小标宋简体" w:hAnsi="方正小标宋简体" w:eastAsia="方正小标宋简体" w:cs="方正小标宋简体"/>
          <w:color w:val="auto"/>
          <w:kern w:val="44"/>
          <w:sz w:val="44"/>
          <w:shd w:val="clear" w:color="auto" w:fill="FFFFFF"/>
          <w:lang w:val="en-US" w:eastAsia="zh-CN"/>
        </w:rPr>
        <w:t>2023年度梅州市高价值专利培育布局中心</w:t>
      </w: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lang w:val="en-US" w:eastAsia="zh-CN"/>
        </w:rPr>
      </w:pPr>
      <w:r>
        <w:rPr>
          <w:rFonts w:hint="eastAsia" w:ascii="方正小标宋简体" w:hAnsi="方正小标宋简体" w:eastAsia="方正小标宋简体" w:cs="方正小标宋简体"/>
          <w:color w:val="auto"/>
          <w:kern w:val="44"/>
          <w:sz w:val="44"/>
          <w:shd w:val="clear" w:color="auto" w:fill="FFFFFF"/>
          <w:lang w:val="en-US" w:eastAsia="zh-CN"/>
        </w:rPr>
        <w:t>建设项目申报指南</w:t>
      </w:r>
    </w:p>
    <w:p>
      <w:pPr>
        <w:rPr>
          <w:rFonts w:hint="default" w:ascii="Times New Roman" w:hAnsi="Times New Roman" w:eastAsia="仿宋_GB2312" w:cs="Times New Roman"/>
          <w:sz w:val="32"/>
          <w:szCs w:val="32"/>
        </w:rPr>
      </w:pPr>
    </w:p>
    <w:p>
      <w:pPr>
        <w:widowControl w:val="0"/>
        <w:numPr>
          <w:numId w:val="0"/>
        </w:numPr>
        <w:wordWrap/>
        <w:adjustRightInd w:val="0"/>
        <w:snapToGrid w:val="0"/>
        <w:spacing w:line="600" w:lineRule="exact"/>
        <w:ind w:leftChars="200"/>
        <w:jc w:val="both"/>
        <w:textAlignment w:val="auto"/>
        <w:rPr>
          <w:rFonts w:hint="eastAsia" w:eastAsia="黑体" w:cs="黑体"/>
          <w:color w:val="auto"/>
          <w:sz w:val="32"/>
          <w:szCs w:val="32"/>
        </w:rPr>
      </w:pPr>
      <w:r>
        <w:rPr>
          <w:rFonts w:hint="eastAsia" w:eastAsia="黑体" w:cs="黑体"/>
          <w:color w:val="auto"/>
          <w:sz w:val="32"/>
          <w:szCs w:val="32"/>
          <w:lang w:eastAsia="zh-CN"/>
        </w:rPr>
        <w:t>一、</w:t>
      </w:r>
      <w:r>
        <w:rPr>
          <w:rFonts w:hint="eastAsia" w:eastAsia="黑体" w:cs="黑体"/>
          <w:color w:val="auto"/>
          <w:sz w:val="32"/>
          <w:szCs w:val="32"/>
        </w:rPr>
        <w:t>项目名称</w:t>
      </w:r>
    </w:p>
    <w:p>
      <w:pPr>
        <w:widowControl w:val="0"/>
        <w:wordWrap/>
        <w:adjustRightInd w:val="0"/>
        <w:snapToGrid w:val="0"/>
        <w:spacing w:line="60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default" w:ascii="Times New Roman" w:hAnsi="Times New Roman" w:eastAsia="仿宋_GB2312" w:cs="Times New Roman"/>
          <w:color w:val="auto"/>
          <w:kern w:val="2"/>
          <w:sz w:val="32"/>
          <w:szCs w:val="32"/>
          <w:shd w:val="clear" w:color="auto" w:fill="auto"/>
          <w:lang w:val="en-US" w:eastAsia="zh-CN"/>
        </w:rPr>
        <w:t>202</w:t>
      </w:r>
      <w:r>
        <w:rPr>
          <w:rFonts w:hint="eastAsia" w:cs="Times New Roman"/>
          <w:color w:val="auto"/>
          <w:kern w:val="2"/>
          <w:sz w:val="32"/>
          <w:szCs w:val="32"/>
          <w:shd w:val="clear" w:color="auto" w:fill="auto"/>
          <w:lang w:val="en-US" w:eastAsia="zh-CN"/>
        </w:rPr>
        <w:t>3</w:t>
      </w:r>
      <w:r>
        <w:rPr>
          <w:rFonts w:hint="default" w:ascii="Times New Roman" w:hAnsi="Times New Roman" w:eastAsia="仿宋_GB2312" w:cs="Times New Roman"/>
          <w:color w:val="auto"/>
          <w:kern w:val="2"/>
          <w:sz w:val="32"/>
          <w:szCs w:val="32"/>
          <w:shd w:val="clear" w:color="auto" w:fill="auto"/>
          <w:lang w:val="en-US" w:eastAsia="zh-CN"/>
        </w:rPr>
        <w:t>年度梅州市</w:t>
      </w:r>
      <w:r>
        <w:rPr>
          <w:rFonts w:hint="default" w:ascii="Times New Roman" w:hAnsi="Times New Roman" w:eastAsia="仿宋_GB2312" w:cs="Times New Roman"/>
          <w:color w:val="auto"/>
          <w:kern w:val="2"/>
          <w:sz w:val="32"/>
          <w:szCs w:val="32"/>
          <w:shd w:val="clear" w:color="auto" w:fill="auto"/>
          <w:lang w:eastAsia="zh-CN"/>
        </w:rPr>
        <w:t>高价值专利培育布局中心建设项目</w:t>
      </w:r>
    </w:p>
    <w:p>
      <w:pPr>
        <w:widowControl w:val="0"/>
        <w:wordWrap/>
        <w:adjustRightInd w:val="0"/>
        <w:snapToGrid w:val="0"/>
        <w:spacing w:line="600" w:lineRule="exact"/>
        <w:ind w:left="0" w:leftChars="0" w:firstLine="640" w:firstLineChars="200"/>
        <w:jc w:val="both"/>
        <w:textAlignment w:val="auto"/>
        <w:rPr>
          <w:rFonts w:hint="eastAsia" w:eastAsia="黑体" w:cs="黑体"/>
          <w:color w:val="auto"/>
          <w:sz w:val="32"/>
          <w:szCs w:val="32"/>
        </w:rPr>
      </w:pPr>
      <w:r>
        <w:rPr>
          <w:rFonts w:hint="eastAsia" w:eastAsia="黑体" w:cs="黑体"/>
          <w:color w:val="auto"/>
          <w:sz w:val="32"/>
          <w:szCs w:val="32"/>
        </w:rPr>
        <w:t>二、项目目标</w:t>
      </w:r>
    </w:p>
    <w:p>
      <w:pPr>
        <w:widowControl w:val="0"/>
        <w:wordWrap/>
        <w:adjustRightInd w:val="0"/>
        <w:snapToGrid w:val="0"/>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cs="仿宋_GB2312"/>
          <w:color w:val="auto"/>
          <w:sz w:val="32"/>
          <w:szCs w:val="32"/>
          <w:lang w:eastAsia="zh-CN"/>
        </w:rPr>
        <w:t>根据</w:t>
      </w:r>
      <w:r>
        <w:rPr>
          <w:rFonts w:hint="eastAsia" w:ascii="仿宋_GB2312" w:hAnsi="仿宋_GB2312" w:eastAsia="仿宋_GB2312" w:cs="仿宋_GB2312"/>
          <w:color w:val="auto"/>
          <w:sz w:val="32"/>
          <w:szCs w:val="32"/>
          <w:lang w:eastAsia="zh-CN"/>
        </w:rPr>
        <w:t>《国家知识产权局关于进一步提升专利申请质量的若干意见》、《关于强化知识产权保护的若干措施》</w:t>
      </w:r>
      <w:r>
        <w:rPr>
          <w:rFonts w:hint="eastAsia" w:ascii="仿宋_GB2312" w:hAnsi="仿宋_GB2312" w:cs="仿宋_GB2312"/>
          <w:color w:val="auto"/>
          <w:sz w:val="32"/>
          <w:szCs w:val="32"/>
          <w:lang w:eastAsia="zh-CN"/>
        </w:rPr>
        <w:t>和《关于培育发展战略性支柱产业集群和战略性新兴产业集群的意见》要求，</w:t>
      </w:r>
      <w:r>
        <w:rPr>
          <w:rFonts w:hint="eastAsia" w:ascii="仿宋_GB2312" w:hAnsi="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围绕我</w:t>
      </w:r>
      <w:r>
        <w:rPr>
          <w:rFonts w:hint="eastAsia" w:ascii="仿宋_GB2312" w:hAnsi="仿宋_GB2312" w:cs="仿宋_GB2312"/>
          <w:color w:val="auto"/>
          <w:sz w:val="32"/>
          <w:szCs w:val="32"/>
          <w:lang w:eastAsia="zh-CN"/>
        </w:rPr>
        <w:t>市</w:t>
      </w:r>
      <w:r>
        <w:rPr>
          <w:rFonts w:hint="eastAsia" w:ascii="仿宋_GB2312" w:hAnsi="仿宋_GB2312" w:eastAsia="仿宋_GB2312" w:cs="仿宋_GB2312"/>
          <w:color w:val="auto"/>
          <w:sz w:val="32"/>
          <w:szCs w:val="32"/>
        </w:rPr>
        <w:t>重点培育发展的战略性支柱产业集群、战略性新兴产业集群，从每个产业中选取关键、核心领域技术点，支持我</w:t>
      </w:r>
      <w:r>
        <w:rPr>
          <w:rFonts w:hint="eastAsia" w:ascii="仿宋_GB2312" w:hAnsi="仿宋_GB2312" w:cs="仿宋_GB2312"/>
          <w:color w:val="auto"/>
          <w:sz w:val="32"/>
          <w:szCs w:val="32"/>
          <w:lang w:eastAsia="zh-CN"/>
        </w:rPr>
        <w:t>市</w:t>
      </w:r>
      <w:r>
        <w:rPr>
          <w:rFonts w:hint="eastAsia" w:ascii="仿宋_GB2312" w:hAnsi="仿宋_GB2312" w:eastAsia="仿宋_GB2312" w:cs="仿宋_GB2312"/>
          <w:color w:val="auto"/>
          <w:sz w:val="32"/>
          <w:szCs w:val="32"/>
        </w:rPr>
        <w:t>企业开展精准高价值专利培育布局，加快创新驱动发展。</w:t>
      </w:r>
    </w:p>
    <w:p>
      <w:pPr>
        <w:widowControl w:val="0"/>
        <w:numPr>
          <w:numId w:val="0"/>
        </w:numPr>
        <w:wordWrap/>
        <w:adjustRightInd w:val="0"/>
        <w:snapToGrid w:val="0"/>
        <w:spacing w:line="600" w:lineRule="exact"/>
        <w:ind w:left="0" w:leftChars="0" w:firstLine="640" w:firstLineChars="200"/>
        <w:jc w:val="both"/>
        <w:textAlignment w:val="auto"/>
        <w:rPr>
          <w:rFonts w:hint="eastAsia" w:eastAsia="黑体" w:cs="黑体"/>
          <w:color w:val="auto"/>
          <w:sz w:val="32"/>
          <w:szCs w:val="32"/>
          <w:lang w:val="en-US" w:eastAsia="zh-CN"/>
        </w:rPr>
      </w:pPr>
      <w:r>
        <w:rPr>
          <w:rFonts w:hint="eastAsia" w:eastAsia="黑体" w:cs="黑体"/>
          <w:color w:val="auto"/>
          <w:sz w:val="32"/>
          <w:szCs w:val="32"/>
          <w:lang w:val="en-US" w:eastAsia="zh-CN"/>
        </w:rPr>
        <w:t>三、项目任务</w:t>
      </w:r>
    </w:p>
    <w:p>
      <w:pPr>
        <w:widowControl w:val="0"/>
        <w:wordWrap/>
        <w:adjustRightInd w:val="0"/>
        <w:snapToGrid w:val="0"/>
        <w:spacing w:line="60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cs="仿宋_GB2312"/>
          <w:color w:val="auto"/>
          <w:sz w:val="32"/>
          <w:szCs w:val="32"/>
          <w:lang w:val="en-US" w:eastAsia="zh-CN"/>
        </w:rPr>
        <w:t>（一）</w:t>
      </w:r>
      <w:r>
        <w:rPr>
          <w:rFonts w:hint="eastAsia" w:ascii="仿宋_GB2312" w:hAnsi="仿宋_GB2312" w:eastAsia="仿宋_GB2312" w:cs="仿宋_GB2312"/>
          <w:color w:val="auto"/>
          <w:sz w:val="32"/>
          <w:szCs w:val="32"/>
          <w:lang w:val="en-US" w:eastAsia="zh-CN"/>
        </w:rPr>
        <w:t>围绕我市重点发展的</w:t>
      </w:r>
      <w:r>
        <w:rPr>
          <w:rFonts w:hint="eastAsia" w:ascii="仿宋_GB2312" w:hAnsi="仿宋_GB2312" w:cs="仿宋_GB2312"/>
          <w:color w:val="auto"/>
          <w:sz w:val="32"/>
          <w:szCs w:val="32"/>
          <w:lang w:val="en-US" w:eastAsia="zh-CN"/>
        </w:rPr>
        <w:t>新一代电子信息、先进材料、前沿新材料、生物医药与健康等产业</w:t>
      </w:r>
      <w:r>
        <w:rPr>
          <w:rFonts w:hint="eastAsia" w:ascii="仿宋_GB2312" w:hAnsi="仿宋_GB2312" w:eastAsia="仿宋_GB2312" w:cs="仿宋_GB2312"/>
          <w:color w:val="auto"/>
          <w:sz w:val="32"/>
          <w:szCs w:val="32"/>
          <w:lang w:val="en-US" w:eastAsia="zh-CN"/>
        </w:rPr>
        <w:t>，从</w:t>
      </w:r>
      <w:r>
        <w:rPr>
          <w:rFonts w:hint="eastAsia" w:ascii="仿宋_GB2312" w:hAnsi="仿宋_GB2312" w:cs="仿宋_GB2312"/>
          <w:color w:val="auto"/>
          <w:sz w:val="32"/>
          <w:szCs w:val="32"/>
          <w:lang w:val="en-US" w:eastAsia="zh-CN"/>
        </w:rPr>
        <w:t>中</w:t>
      </w:r>
      <w:r>
        <w:rPr>
          <w:rFonts w:hint="eastAsia" w:ascii="仿宋_GB2312" w:hAnsi="仿宋_GB2312" w:eastAsia="仿宋_GB2312" w:cs="仿宋_GB2312"/>
          <w:color w:val="auto"/>
          <w:sz w:val="32"/>
          <w:szCs w:val="32"/>
          <w:lang w:val="en-US" w:eastAsia="zh-CN"/>
        </w:rPr>
        <w:t>选取关键、核心领域技术点，支持我</w:t>
      </w:r>
      <w:r>
        <w:rPr>
          <w:rFonts w:hint="eastAsia" w:ascii="仿宋_GB2312" w:hAnsi="仿宋_GB2312" w:cs="仿宋_GB2312"/>
          <w:color w:val="auto"/>
          <w:sz w:val="32"/>
          <w:szCs w:val="32"/>
          <w:lang w:val="en-US" w:eastAsia="zh-CN"/>
        </w:rPr>
        <w:t>市</w:t>
      </w:r>
      <w:r>
        <w:rPr>
          <w:rFonts w:hint="eastAsia" w:ascii="仿宋_GB2312" w:hAnsi="仿宋_GB2312" w:eastAsia="仿宋_GB2312" w:cs="仿宋_GB2312"/>
          <w:color w:val="auto"/>
          <w:sz w:val="32"/>
          <w:szCs w:val="32"/>
          <w:lang w:val="en-US" w:eastAsia="zh-CN"/>
        </w:rPr>
        <w:t>创新主体开展精准高价值专利培育布局，加快创新驱动发展。</w:t>
      </w:r>
    </w:p>
    <w:p>
      <w:pPr>
        <w:widowControl w:val="0"/>
        <w:wordWrap/>
        <w:adjustRightInd w:val="0"/>
        <w:snapToGrid w:val="0"/>
        <w:spacing w:line="60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cs="仿宋_GB2312"/>
          <w:color w:val="auto"/>
          <w:sz w:val="32"/>
          <w:szCs w:val="32"/>
          <w:lang w:val="en-US" w:eastAsia="zh-CN"/>
        </w:rPr>
        <w:t>（二）支持我市</w:t>
      </w:r>
      <w:r>
        <w:rPr>
          <w:rFonts w:hint="eastAsia" w:ascii="仿宋_GB2312" w:hAnsi="仿宋_GB2312" w:eastAsia="仿宋_GB2312" w:cs="仿宋_GB2312"/>
          <w:color w:val="auto"/>
          <w:sz w:val="32"/>
          <w:szCs w:val="32"/>
          <w:lang w:val="en-US" w:eastAsia="zh-CN"/>
        </w:rPr>
        <w:t>重点发展的新一代电子信息、先进材料、前沿新材料、生物医药与健康等产业</w:t>
      </w:r>
      <w:r>
        <w:rPr>
          <w:rFonts w:hint="eastAsia" w:ascii="仿宋_GB2312" w:hAnsi="仿宋_GB2312" w:cs="仿宋_GB2312"/>
          <w:color w:val="auto"/>
          <w:sz w:val="32"/>
          <w:szCs w:val="32"/>
          <w:lang w:val="en-US" w:eastAsia="zh-CN"/>
        </w:rPr>
        <w:t>龙头企业、行业“专精特新”中小企业等创新主体</w:t>
      </w:r>
      <w:r>
        <w:rPr>
          <w:rFonts w:hint="eastAsia" w:ascii="仿宋_GB2312" w:hAnsi="仿宋_GB2312" w:eastAsia="仿宋_GB2312" w:cs="仿宋_GB2312"/>
          <w:color w:val="auto"/>
          <w:sz w:val="32"/>
          <w:szCs w:val="32"/>
          <w:lang w:val="en-US" w:eastAsia="zh-CN"/>
        </w:rPr>
        <w:t>建设</w:t>
      </w:r>
      <w:r>
        <w:rPr>
          <w:rFonts w:hint="default" w:ascii="仿宋_GB2312" w:hAnsi="仿宋_GB2312" w:cs="仿宋_GB2312"/>
          <w:color w:val="auto"/>
          <w:sz w:val="32"/>
          <w:szCs w:val="32"/>
          <w:lang w:val="en-US" w:eastAsia="zh-CN"/>
        </w:rPr>
        <w:t>1</w:t>
      </w:r>
      <w:r>
        <w:rPr>
          <w:rFonts w:hint="eastAsia" w:ascii="仿宋_GB2312" w:hAnsi="仿宋_GB2312" w:eastAsia="仿宋_GB2312" w:cs="仿宋_GB2312"/>
          <w:color w:val="auto"/>
          <w:sz w:val="32"/>
          <w:szCs w:val="32"/>
          <w:lang w:val="en-US" w:eastAsia="zh-CN"/>
        </w:rPr>
        <w:t>家高价值专利培育布局中心。</w:t>
      </w:r>
    </w:p>
    <w:p>
      <w:pPr>
        <w:widowControl w:val="0"/>
        <w:wordWrap/>
        <w:adjustRightInd w:val="0"/>
        <w:snapToGrid w:val="0"/>
        <w:spacing w:line="60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w:t>
      </w:r>
      <w:r>
        <w:rPr>
          <w:rFonts w:hint="eastAsia" w:ascii="仿宋_GB2312" w:hAnsi="仿宋_GB2312" w:cs="仿宋_GB2312"/>
          <w:color w:val="auto"/>
          <w:sz w:val="32"/>
          <w:szCs w:val="32"/>
          <w:lang w:val="en-US" w:eastAsia="zh-CN"/>
        </w:rPr>
        <w:t>三</w:t>
      </w:r>
      <w:r>
        <w:rPr>
          <w:rFonts w:hint="eastAsia" w:ascii="仿宋_GB2312" w:hAnsi="仿宋_GB2312" w:eastAsia="仿宋_GB2312" w:cs="仿宋_GB2312"/>
          <w:color w:val="auto"/>
          <w:sz w:val="32"/>
          <w:szCs w:val="32"/>
          <w:lang w:val="en-US" w:eastAsia="zh-CN"/>
        </w:rPr>
        <w:t>）开展战略性支柱产业集群和战略性新兴产业集群高价值专利培育布局。积极对接龙头企业、行业“专精特新”中小企业等创新主体，深度分析利用专利</w:t>
      </w:r>
      <w:r>
        <w:rPr>
          <w:rFonts w:hint="eastAsia" w:ascii="仿宋_GB2312" w:hAnsi="仿宋_GB2312" w:cs="仿宋_GB2312"/>
          <w:color w:val="auto"/>
          <w:sz w:val="32"/>
          <w:szCs w:val="32"/>
          <w:lang w:val="en-US" w:eastAsia="zh-CN"/>
        </w:rPr>
        <w:t>信</w:t>
      </w:r>
      <w:r>
        <w:rPr>
          <w:rFonts w:hint="eastAsia" w:ascii="仿宋_GB2312" w:hAnsi="仿宋_GB2312" w:eastAsia="仿宋_GB2312" w:cs="仿宋_GB2312"/>
          <w:color w:val="auto"/>
          <w:sz w:val="32"/>
          <w:szCs w:val="32"/>
          <w:lang w:val="en-US" w:eastAsia="zh-CN"/>
        </w:rPr>
        <w:t>息，开展专利申请前评估，推动知识产权融入研发全链条。从该创新主体所属产业中选取关键、核心领域技术点，开展精准高价值专利培育布局</w:t>
      </w:r>
      <w:r>
        <w:rPr>
          <w:rFonts w:hint="eastAsia" w:ascii="仿宋_GB2312" w:hAnsi="仿宋_GB2312" w:cs="仿宋_GB2312"/>
          <w:color w:val="auto"/>
          <w:sz w:val="32"/>
          <w:szCs w:val="32"/>
          <w:lang w:val="en-US" w:eastAsia="zh-CN"/>
        </w:rPr>
        <w:t>。在项目实施期间，</w:t>
      </w:r>
      <w:r>
        <w:rPr>
          <w:rFonts w:hint="eastAsia" w:ascii="仿宋_GB2312" w:hAnsi="仿宋_GB2312" w:eastAsia="仿宋_GB2312" w:cs="仿宋_GB2312"/>
          <w:color w:val="auto"/>
          <w:sz w:val="32"/>
          <w:szCs w:val="32"/>
          <w:lang w:val="en-US" w:eastAsia="zh-CN"/>
        </w:rPr>
        <w:t>每个高价值专利培育布局中心需</w:t>
      </w:r>
      <w:r>
        <w:rPr>
          <w:rFonts w:hint="eastAsia" w:ascii="仿宋_GB2312" w:hAnsi="仿宋_GB2312" w:cs="仿宋_GB2312"/>
          <w:color w:val="auto"/>
          <w:sz w:val="32"/>
          <w:szCs w:val="32"/>
          <w:lang w:val="en-US" w:eastAsia="zh-CN"/>
        </w:rPr>
        <w:t>提交</w:t>
      </w:r>
      <w:r>
        <w:rPr>
          <w:rFonts w:hint="eastAsia" w:ascii="仿宋_GB2312" w:hAnsi="仿宋_GB2312" w:eastAsia="仿宋_GB2312" w:cs="仿宋_GB2312"/>
          <w:color w:val="auto"/>
          <w:sz w:val="32"/>
          <w:szCs w:val="32"/>
          <w:lang w:val="en-US" w:eastAsia="zh-CN"/>
        </w:rPr>
        <w:t>不少于</w:t>
      </w:r>
      <w:r>
        <w:rPr>
          <w:rFonts w:hint="eastAsia" w:ascii="仿宋_GB2312" w:hAnsi="仿宋_GB2312" w:cs="仿宋_GB2312"/>
          <w:color w:val="auto"/>
          <w:sz w:val="32"/>
          <w:szCs w:val="32"/>
          <w:lang w:val="en-US" w:eastAsia="zh-CN"/>
        </w:rPr>
        <w:t>8</w:t>
      </w:r>
      <w:r>
        <w:rPr>
          <w:rFonts w:hint="eastAsia" w:ascii="仿宋_GB2312" w:hAnsi="仿宋_GB2312" w:eastAsia="仿宋_GB2312" w:cs="仿宋_GB2312"/>
          <w:color w:val="auto"/>
          <w:sz w:val="32"/>
          <w:szCs w:val="32"/>
          <w:lang w:val="en-US" w:eastAsia="zh-CN"/>
        </w:rPr>
        <w:t>个高价值</w:t>
      </w:r>
      <w:r>
        <w:rPr>
          <w:rFonts w:hint="eastAsia" w:ascii="仿宋_GB2312" w:hAnsi="仿宋_GB2312" w:cs="仿宋_GB2312"/>
          <w:color w:val="auto"/>
          <w:sz w:val="32"/>
          <w:szCs w:val="32"/>
          <w:lang w:val="en-US" w:eastAsia="zh-CN"/>
        </w:rPr>
        <w:t>发明</w:t>
      </w:r>
      <w:r>
        <w:rPr>
          <w:rFonts w:hint="eastAsia" w:ascii="仿宋_GB2312" w:hAnsi="仿宋_GB2312" w:eastAsia="仿宋_GB2312" w:cs="仿宋_GB2312"/>
          <w:color w:val="auto"/>
          <w:sz w:val="32"/>
          <w:szCs w:val="32"/>
          <w:lang w:val="en-US" w:eastAsia="zh-CN"/>
        </w:rPr>
        <w:t>专利</w:t>
      </w:r>
      <w:r>
        <w:rPr>
          <w:rFonts w:hint="eastAsia" w:ascii="仿宋_GB2312" w:hAnsi="仿宋_GB2312" w:cs="仿宋_GB2312"/>
          <w:color w:val="auto"/>
          <w:sz w:val="32"/>
          <w:szCs w:val="32"/>
          <w:lang w:val="en-US" w:eastAsia="zh-CN"/>
        </w:rPr>
        <w:t>申请</w:t>
      </w:r>
      <w:r>
        <w:rPr>
          <w:rFonts w:hint="eastAsia" w:ascii="仿宋_GB2312" w:hAnsi="仿宋_GB2312" w:eastAsia="仿宋_GB2312" w:cs="仿宋_GB2312"/>
          <w:color w:val="auto"/>
          <w:sz w:val="32"/>
          <w:szCs w:val="32"/>
          <w:lang w:val="en-US" w:eastAsia="zh-CN"/>
        </w:rPr>
        <w:t>。</w:t>
      </w:r>
    </w:p>
    <w:p>
      <w:pPr>
        <w:widowControl w:val="0"/>
        <w:numPr>
          <w:numId w:val="0"/>
        </w:numPr>
        <w:wordWrap/>
        <w:adjustRightInd w:val="0"/>
        <w:snapToGrid w:val="0"/>
        <w:spacing w:line="60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eastAsia="黑体" w:cs="黑体"/>
          <w:color w:val="auto"/>
          <w:sz w:val="32"/>
          <w:szCs w:val="32"/>
          <w:lang w:val="en-US" w:eastAsia="zh-CN"/>
        </w:rPr>
        <w:t>四、申报条件</w:t>
      </w:r>
    </w:p>
    <w:p>
      <w:pPr>
        <w:widowControl w:val="0"/>
        <w:wordWrap/>
        <w:adjustRightInd w:val="0"/>
        <w:snapToGrid w:val="0"/>
        <w:spacing w:line="600" w:lineRule="exact"/>
        <w:ind w:left="0" w:leftChars="0"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（一）</w:t>
      </w:r>
      <w:r>
        <w:rPr>
          <w:rFonts w:hint="eastAsia" w:ascii="仿宋_GB2312" w:hAnsi="仿宋_GB2312" w:cs="仿宋_GB2312"/>
          <w:color w:val="auto"/>
          <w:sz w:val="32"/>
          <w:szCs w:val="32"/>
          <w:lang w:eastAsia="zh-CN"/>
        </w:rPr>
        <w:t>我市</w:t>
      </w:r>
      <w:r>
        <w:rPr>
          <w:rFonts w:hint="eastAsia" w:ascii="仿宋_GB2312" w:hAnsi="仿宋_GB2312" w:eastAsia="仿宋_GB2312" w:cs="仿宋_GB2312"/>
          <w:color w:val="auto"/>
          <w:sz w:val="32"/>
          <w:szCs w:val="32"/>
          <w:lang w:eastAsia="zh-CN"/>
        </w:rPr>
        <w:t>战略性支柱产业集群和战略性新兴产业集群重点企业</w:t>
      </w:r>
      <w:r>
        <w:rPr>
          <w:rFonts w:hint="eastAsia" w:ascii="仿宋_GB2312" w:hAnsi="仿宋_GB2312" w:cs="仿宋_GB2312"/>
          <w:color w:val="auto"/>
          <w:sz w:val="32"/>
          <w:szCs w:val="32"/>
          <w:lang w:eastAsia="zh-CN"/>
        </w:rPr>
        <w:t>、</w:t>
      </w:r>
      <w:r>
        <w:rPr>
          <w:rFonts w:hint="eastAsia" w:ascii="仿宋_GB2312" w:hAnsi="仿宋_GB2312" w:cs="仿宋_GB2312"/>
          <w:color w:val="auto"/>
          <w:sz w:val="32"/>
          <w:szCs w:val="32"/>
          <w:lang w:val="en-US" w:eastAsia="zh-CN"/>
        </w:rPr>
        <w:t>行业“专精特新”中小企业</w:t>
      </w:r>
      <w:r>
        <w:rPr>
          <w:rFonts w:hint="eastAsia" w:ascii="仿宋_GB2312" w:hAnsi="仿宋_GB2312" w:eastAsia="仿宋_GB2312" w:cs="仿宋_GB2312"/>
          <w:color w:val="auto"/>
          <w:sz w:val="32"/>
          <w:szCs w:val="32"/>
          <w:lang w:eastAsia="zh-CN"/>
        </w:rPr>
        <w:t>牵头</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lang w:eastAsia="zh-CN"/>
        </w:rPr>
        <w:t>联合广东省内具有独立法人资格的知识产权服务机构共同申报。</w:t>
      </w:r>
    </w:p>
    <w:p>
      <w:pPr>
        <w:widowControl w:val="0"/>
        <w:wordWrap/>
        <w:adjustRightInd w:val="0"/>
        <w:snapToGrid w:val="0"/>
        <w:spacing w:line="600" w:lineRule="exact"/>
        <w:ind w:left="0" w:leftChars="0"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（二）牵头单位应当具有较强的研发创新能力</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lang w:eastAsia="zh-CN"/>
        </w:rPr>
        <w:t>联合申报</w:t>
      </w:r>
      <w:r>
        <w:rPr>
          <w:rFonts w:hint="eastAsia" w:ascii="仿宋_GB2312" w:hAnsi="仿宋_GB2312" w:cs="仿宋_GB2312"/>
          <w:color w:val="auto"/>
          <w:sz w:val="32"/>
          <w:szCs w:val="32"/>
          <w:lang w:eastAsia="zh-CN"/>
        </w:rPr>
        <w:t>单位</w:t>
      </w:r>
      <w:r>
        <w:rPr>
          <w:rFonts w:hint="eastAsia" w:ascii="仿宋_GB2312" w:hAnsi="仿宋_GB2312" w:eastAsia="仿宋_GB2312" w:cs="仿宋_GB2312"/>
          <w:color w:val="auto"/>
          <w:sz w:val="32"/>
          <w:szCs w:val="32"/>
          <w:lang w:eastAsia="zh-CN"/>
        </w:rPr>
        <w:t>在该战略性产业集群有较强的知识产权服务能力和企业客户基础</w:t>
      </w:r>
      <w:r>
        <w:rPr>
          <w:rFonts w:hint="eastAsia" w:ascii="仿宋_GB2312" w:hAnsi="仿宋_GB2312" w:cs="仿宋_GB2312"/>
          <w:color w:val="auto"/>
          <w:sz w:val="32"/>
          <w:szCs w:val="32"/>
          <w:lang w:eastAsia="zh-CN"/>
        </w:rPr>
        <w:t>。</w:t>
      </w:r>
    </w:p>
    <w:p>
      <w:pPr>
        <w:widowControl w:val="0"/>
        <w:wordWrap/>
        <w:adjustRightInd w:val="0"/>
        <w:snapToGrid w:val="0"/>
        <w:spacing w:line="600" w:lineRule="exact"/>
        <w:ind w:left="0" w:leftChars="0"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（三）项目组应当具备实现项目所要求各项任务的能力。申报单位中，</w:t>
      </w:r>
      <w:r>
        <w:rPr>
          <w:rFonts w:hint="eastAsia" w:ascii="仿宋_GB2312" w:hAnsi="仿宋_GB2312" w:cs="仿宋_GB2312"/>
          <w:color w:val="auto"/>
          <w:sz w:val="32"/>
          <w:szCs w:val="32"/>
          <w:lang w:eastAsia="zh-CN"/>
        </w:rPr>
        <w:t>市内</w:t>
      </w:r>
      <w:r>
        <w:rPr>
          <w:rFonts w:hint="eastAsia" w:ascii="仿宋_GB2312" w:hAnsi="仿宋_GB2312" w:eastAsia="仿宋_GB2312" w:cs="仿宋_GB2312"/>
          <w:color w:val="auto"/>
          <w:sz w:val="32"/>
          <w:szCs w:val="32"/>
          <w:lang w:eastAsia="zh-CN"/>
        </w:rPr>
        <w:t>行业龙头企业、行业“专精特新”中小企业</w:t>
      </w:r>
      <w:r>
        <w:rPr>
          <w:rFonts w:hint="eastAsia" w:ascii="仿宋_GB2312" w:hAnsi="仿宋_GB2312" w:cs="仿宋_GB2312"/>
          <w:color w:val="auto"/>
          <w:sz w:val="32"/>
          <w:szCs w:val="32"/>
          <w:lang w:eastAsia="zh-CN"/>
        </w:rPr>
        <w:t>，省内</w:t>
      </w:r>
      <w:r>
        <w:rPr>
          <w:rFonts w:hint="eastAsia" w:ascii="仿宋_GB2312" w:hAnsi="仿宋_GB2312" w:eastAsia="仿宋_GB2312" w:cs="仿宋_GB2312"/>
          <w:color w:val="auto"/>
          <w:sz w:val="32"/>
          <w:szCs w:val="32"/>
          <w:lang w:eastAsia="zh-CN"/>
        </w:rPr>
        <w:t>专利代理机构、专利运营机构、专利信息服务机构等要素较为齐全者，同等条件下优先。</w:t>
      </w:r>
    </w:p>
    <w:p>
      <w:pPr>
        <w:widowControl w:val="0"/>
        <w:numPr>
          <w:numId w:val="0"/>
        </w:numPr>
        <w:wordWrap/>
        <w:adjustRightInd w:val="0"/>
        <w:snapToGrid w:val="0"/>
        <w:spacing w:line="60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cs="仿宋_GB2312"/>
          <w:color w:val="auto"/>
          <w:sz w:val="32"/>
          <w:szCs w:val="32"/>
          <w:lang w:val="en-US" w:eastAsia="zh-CN"/>
        </w:rPr>
        <w:t xml:space="preserve"> (四</w:t>
      </w:r>
      <w:r>
        <w:rPr>
          <w:rFonts w:hint="eastAsia" w:ascii="仿宋_GB2312" w:hAnsi="仿宋_GB2312" w:eastAsia="仿宋_GB2312" w:cs="仿宋_GB2312"/>
          <w:color w:val="auto"/>
          <w:sz w:val="32"/>
          <w:szCs w:val="32"/>
          <w:lang w:eastAsia="zh-CN"/>
        </w:rPr>
        <w:t>）申报单位未被列入国家、省</w:t>
      </w:r>
      <w:r>
        <w:rPr>
          <w:rFonts w:hint="eastAsia" w:ascii="仿宋_GB2312" w:hAnsi="仿宋_GB2312" w:cs="仿宋_GB2312"/>
          <w:color w:val="auto"/>
          <w:sz w:val="32"/>
          <w:szCs w:val="32"/>
          <w:lang w:eastAsia="zh-CN"/>
        </w:rPr>
        <w:t>、市</w:t>
      </w:r>
      <w:r>
        <w:rPr>
          <w:rFonts w:hint="eastAsia" w:ascii="仿宋_GB2312" w:hAnsi="仿宋_GB2312" w:eastAsia="仿宋_GB2312" w:cs="仿宋_GB2312"/>
          <w:color w:val="auto"/>
          <w:sz w:val="32"/>
          <w:szCs w:val="32"/>
          <w:lang w:eastAsia="zh-CN"/>
        </w:rPr>
        <w:t>失信联合惩戒名单且过去</w:t>
      </w:r>
      <w:r>
        <w:rPr>
          <w:rFonts w:hint="default" w:ascii="Times New Roman" w:hAnsi="Times New Roman" w:eastAsia="仿宋_GB2312" w:cs="Times New Roman"/>
          <w:color w:val="auto"/>
          <w:sz w:val="32"/>
          <w:szCs w:val="32"/>
          <w:lang w:val="en-US" w:eastAsia="zh-CN"/>
        </w:rPr>
        <w:t>3年内</w:t>
      </w:r>
      <w:r>
        <w:rPr>
          <w:rFonts w:hint="eastAsia" w:ascii="仿宋_GB2312" w:hAnsi="仿宋_GB2312" w:eastAsia="仿宋_GB2312" w:cs="仿宋_GB2312"/>
          <w:color w:val="auto"/>
          <w:sz w:val="32"/>
          <w:szCs w:val="32"/>
          <w:lang w:val="en-US" w:eastAsia="zh-CN"/>
        </w:rPr>
        <w:t>在申报和承担</w:t>
      </w:r>
      <w:r>
        <w:rPr>
          <w:rFonts w:hint="eastAsia" w:ascii="仿宋_GB2312" w:hAnsi="仿宋_GB2312" w:cs="仿宋_GB2312"/>
          <w:color w:val="auto"/>
          <w:sz w:val="32"/>
          <w:szCs w:val="32"/>
          <w:lang w:val="en-US" w:eastAsia="zh-CN"/>
        </w:rPr>
        <w:t>市</w:t>
      </w:r>
      <w:r>
        <w:rPr>
          <w:rFonts w:hint="eastAsia" w:ascii="仿宋_GB2312" w:hAnsi="仿宋_GB2312" w:eastAsia="仿宋_GB2312" w:cs="仿宋_GB2312"/>
          <w:color w:val="auto"/>
          <w:sz w:val="32"/>
          <w:szCs w:val="32"/>
          <w:lang w:val="en-US" w:eastAsia="zh-CN"/>
        </w:rPr>
        <w:t>级知识产权项目中没有不良信用记录（例如项目验收不通过、不按时提交材料等）。</w:t>
      </w:r>
    </w:p>
    <w:p>
      <w:pPr>
        <w:widowControl w:val="0"/>
        <w:numPr>
          <w:numId w:val="0"/>
        </w:numPr>
        <w:wordWrap/>
        <w:adjustRightInd w:val="0"/>
        <w:snapToGrid w:val="0"/>
        <w:spacing w:line="600" w:lineRule="exact"/>
        <w:ind w:left="0" w:leftChars="0" w:firstLine="640" w:firstLineChars="200"/>
        <w:jc w:val="both"/>
        <w:textAlignment w:val="auto"/>
        <w:rPr>
          <w:rFonts w:hint="eastAsia" w:eastAsia="黑体" w:cs="黑体"/>
          <w:color w:val="auto"/>
          <w:sz w:val="32"/>
          <w:szCs w:val="32"/>
          <w:lang w:val="en-US" w:eastAsia="zh-CN"/>
        </w:rPr>
      </w:pPr>
      <w:r>
        <w:rPr>
          <w:rFonts w:hint="eastAsia" w:eastAsia="黑体" w:cs="黑体"/>
          <w:color w:val="auto"/>
          <w:sz w:val="32"/>
          <w:szCs w:val="32"/>
          <w:lang w:val="en-US" w:eastAsia="zh-CN"/>
        </w:rPr>
        <w:t>五、申报材料</w:t>
      </w:r>
    </w:p>
    <w:p>
      <w:pPr>
        <w:widowControl w:val="0"/>
        <w:wordWrap/>
        <w:autoSpaceDE w:val="0"/>
        <w:autoSpaceDN w:val="0"/>
        <w:adjustRightInd w:val="0"/>
        <w:snapToGrid w:val="0"/>
        <w:spacing w:line="600" w:lineRule="exact"/>
        <w:ind w:left="0" w:leftChars="0" w:firstLine="640" w:firstLineChars="200"/>
        <w:jc w:val="both"/>
        <w:textAlignment w:val="auto"/>
        <w:rPr>
          <w:rFonts w:hint="default" w:ascii="Times New Roman" w:hAnsi="Times New Roman" w:eastAsia="仿宋_GB2312" w:cs="Times New Roman"/>
          <w:color w:val="auto"/>
          <w:kern w:val="2"/>
          <w:sz w:val="32"/>
          <w:szCs w:val="32"/>
          <w:shd w:val="clear" w:color="auto" w:fill="auto"/>
          <w:lang w:val="en-US" w:eastAsia="zh-CN"/>
        </w:rPr>
      </w:pPr>
      <w:r>
        <w:rPr>
          <w:rFonts w:hint="eastAsia" w:ascii="仿宋_GB2312" w:hAnsi="仿宋_GB2312" w:eastAsia="仿宋_GB2312" w:cs="仿宋_GB2312"/>
          <w:color w:val="auto"/>
          <w:kern w:val="2"/>
          <w:sz w:val="32"/>
          <w:szCs w:val="32"/>
          <w:shd w:val="clear" w:color="auto" w:fill="auto"/>
          <w:lang w:val="en-US" w:eastAsia="zh-CN"/>
        </w:rPr>
        <w:t>（一</w:t>
      </w:r>
      <w:r>
        <w:rPr>
          <w:rFonts w:hint="default" w:ascii="Times New Roman" w:hAnsi="Times New Roman" w:eastAsia="仿宋_GB2312" w:cs="Times New Roman"/>
          <w:color w:val="auto"/>
          <w:kern w:val="2"/>
          <w:sz w:val="32"/>
          <w:szCs w:val="32"/>
          <w:shd w:val="clear" w:color="auto" w:fill="auto"/>
          <w:lang w:val="en-US" w:eastAsia="zh-CN"/>
        </w:rPr>
        <w:t>）《202</w:t>
      </w:r>
      <w:r>
        <w:rPr>
          <w:rFonts w:hint="eastAsia" w:cs="Times New Roman"/>
          <w:color w:val="auto"/>
          <w:kern w:val="2"/>
          <w:sz w:val="32"/>
          <w:szCs w:val="32"/>
          <w:shd w:val="clear" w:color="auto" w:fill="auto"/>
          <w:lang w:val="en-US" w:eastAsia="zh-CN"/>
        </w:rPr>
        <w:t>3</w:t>
      </w:r>
      <w:r>
        <w:rPr>
          <w:rFonts w:hint="default" w:ascii="Times New Roman" w:hAnsi="Times New Roman" w:eastAsia="仿宋_GB2312" w:cs="Times New Roman"/>
          <w:color w:val="auto"/>
          <w:kern w:val="2"/>
          <w:sz w:val="32"/>
          <w:szCs w:val="32"/>
          <w:shd w:val="clear" w:color="auto" w:fill="auto"/>
          <w:lang w:val="en-US" w:eastAsia="zh-CN"/>
        </w:rPr>
        <w:t>年度梅州市高价值专利培育布局中心建设项目申报书》；</w:t>
      </w:r>
    </w:p>
    <w:p>
      <w:pPr>
        <w:widowControl w:val="0"/>
        <w:wordWrap/>
        <w:autoSpaceDE w:val="0"/>
        <w:autoSpaceDN w:val="0"/>
        <w:adjustRightInd w:val="0"/>
        <w:snapToGrid w:val="0"/>
        <w:spacing w:line="600" w:lineRule="exact"/>
        <w:ind w:left="0" w:leftChars="0" w:firstLine="640" w:firstLineChars="200"/>
        <w:jc w:val="both"/>
        <w:textAlignment w:val="auto"/>
        <w:rPr>
          <w:rFonts w:hint="default" w:ascii="Times New Roman" w:hAnsi="Times New Roman" w:eastAsia="仿宋_GB2312" w:cs="Times New Roman"/>
          <w:color w:val="auto"/>
          <w:kern w:val="2"/>
          <w:sz w:val="32"/>
          <w:szCs w:val="32"/>
          <w:shd w:val="clear" w:color="auto" w:fill="auto"/>
          <w:lang w:val="en-US" w:eastAsia="zh-CN"/>
        </w:rPr>
      </w:pPr>
      <w:r>
        <w:rPr>
          <w:rFonts w:hint="default" w:ascii="Times New Roman" w:hAnsi="Times New Roman" w:eastAsia="仿宋_GB2312" w:cs="Times New Roman"/>
          <w:color w:val="auto"/>
          <w:kern w:val="2"/>
          <w:sz w:val="32"/>
          <w:szCs w:val="32"/>
          <w:shd w:val="clear" w:color="auto" w:fill="auto"/>
          <w:lang w:val="en-US" w:eastAsia="zh-CN"/>
        </w:rPr>
        <w:t>（二）营业执照</w:t>
      </w:r>
      <w:r>
        <w:rPr>
          <w:rFonts w:hint="eastAsia" w:ascii="仿宋_GB2312" w:eastAsia="仿宋_GB2312"/>
          <w:color w:val="auto"/>
          <w:sz w:val="32"/>
          <w:szCs w:val="32"/>
        </w:rPr>
        <w:t>加盖公章的</w:t>
      </w:r>
      <w:r>
        <w:rPr>
          <w:rFonts w:hint="default" w:ascii="Times New Roman" w:hAnsi="Times New Roman" w:eastAsia="仿宋_GB2312" w:cs="Times New Roman"/>
          <w:color w:val="auto"/>
          <w:kern w:val="2"/>
          <w:sz w:val="32"/>
          <w:szCs w:val="32"/>
          <w:shd w:val="clear" w:color="auto" w:fill="auto"/>
          <w:lang w:val="en-US" w:eastAsia="zh-CN"/>
        </w:rPr>
        <w:t>复印件；</w:t>
      </w:r>
    </w:p>
    <w:p>
      <w:pPr>
        <w:widowControl w:val="0"/>
        <w:wordWrap/>
        <w:autoSpaceDE w:val="0"/>
        <w:autoSpaceDN w:val="0"/>
        <w:adjustRightInd w:val="0"/>
        <w:snapToGrid w:val="0"/>
        <w:spacing w:line="600" w:lineRule="exact"/>
        <w:ind w:left="0" w:leftChars="0" w:firstLine="640" w:firstLineChars="200"/>
        <w:jc w:val="both"/>
        <w:textAlignment w:val="auto"/>
        <w:rPr>
          <w:rFonts w:hint="default" w:ascii="Times New Roman" w:hAnsi="Times New Roman" w:eastAsia="仿宋_GB2312" w:cs="Times New Roman"/>
          <w:color w:val="auto"/>
          <w:kern w:val="2"/>
          <w:sz w:val="32"/>
          <w:szCs w:val="32"/>
          <w:shd w:val="clear" w:color="auto" w:fill="auto"/>
          <w:lang w:val="en-US" w:eastAsia="zh-CN"/>
        </w:rPr>
      </w:pPr>
      <w:r>
        <w:rPr>
          <w:rFonts w:hint="default" w:ascii="Times New Roman" w:hAnsi="Times New Roman" w:eastAsia="仿宋_GB2312" w:cs="Times New Roman"/>
          <w:color w:val="auto"/>
          <w:kern w:val="2"/>
          <w:sz w:val="32"/>
          <w:szCs w:val="32"/>
          <w:shd w:val="clear" w:color="auto" w:fill="auto"/>
          <w:lang w:val="en-US" w:eastAsia="zh-CN"/>
        </w:rPr>
        <w:t>（三）近两年的财务报表；</w:t>
      </w:r>
    </w:p>
    <w:p>
      <w:pPr>
        <w:widowControl w:val="0"/>
        <w:tabs>
          <w:tab w:val="left" w:pos="420"/>
        </w:tabs>
        <w:wordWrap/>
        <w:autoSpaceDE w:val="0"/>
        <w:autoSpaceDN w:val="0"/>
        <w:adjustRightInd w:val="0"/>
        <w:snapToGrid w:val="0"/>
        <w:spacing w:line="600" w:lineRule="exact"/>
        <w:ind w:left="0" w:leftChars="0" w:firstLine="640" w:firstLineChars="200"/>
        <w:textAlignment w:val="auto"/>
        <w:rPr>
          <w:rFonts w:hint="default" w:ascii="Times New Roman" w:hAnsi="Times New Roman" w:eastAsia="仿宋_GB2312" w:cs="Times New Roman"/>
          <w:color w:val="auto"/>
          <w:kern w:val="2"/>
          <w:sz w:val="32"/>
          <w:szCs w:val="32"/>
          <w:shd w:val="clear" w:color="auto" w:fill="auto"/>
          <w:lang w:val="en-US" w:eastAsia="zh-CN"/>
        </w:rPr>
      </w:pPr>
      <w:r>
        <w:rPr>
          <w:rFonts w:hint="default" w:ascii="Times New Roman" w:hAnsi="Times New Roman" w:eastAsia="仿宋_GB2312" w:cs="Times New Roman"/>
          <w:color w:val="auto"/>
          <w:kern w:val="2"/>
          <w:sz w:val="32"/>
          <w:szCs w:val="32"/>
          <w:shd w:val="clear" w:color="auto" w:fill="auto"/>
          <w:lang w:val="en-US" w:eastAsia="zh-CN"/>
        </w:rPr>
        <w:t>（四）</w:t>
      </w:r>
      <w:r>
        <w:rPr>
          <w:rFonts w:hint="eastAsia" w:cs="Times New Roman"/>
          <w:color w:val="auto"/>
          <w:kern w:val="2"/>
          <w:sz w:val="32"/>
          <w:szCs w:val="32"/>
          <w:shd w:val="clear" w:color="auto" w:fill="auto"/>
          <w:lang w:val="en-US" w:eastAsia="zh-CN"/>
        </w:rPr>
        <w:t>开展</w:t>
      </w:r>
      <w:r>
        <w:rPr>
          <w:rFonts w:hint="default" w:ascii="Times New Roman" w:hAnsi="Times New Roman" w:eastAsia="仿宋_GB2312" w:cs="Times New Roman"/>
          <w:color w:val="auto"/>
          <w:kern w:val="2"/>
          <w:sz w:val="32"/>
          <w:szCs w:val="32"/>
          <w:shd w:val="clear" w:color="auto" w:fill="auto"/>
          <w:lang w:val="en-US" w:eastAsia="zh-CN"/>
        </w:rPr>
        <w:t>高价值专利培育布局中心建设</w:t>
      </w:r>
      <w:r>
        <w:rPr>
          <w:rFonts w:hint="eastAsia" w:cs="Times New Roman"/>
          <w:color w:val="auto"/>
          <w:kern w:val="2"/>
          <w:sz w:val="32"/>
          <w:szCs w:val="32"/>
          <w:shd w:val="clear" w:color="auto" w:fill="auto"/>
          <w:lang w:val="en-US" w:eastAsia="zh-CN"/>
        </w:rPr>
        <w:t>的经验证明材料；</w:t>
      </w:r>
    </w:p>
    <w:p>
      <w:pPr>
        <w:widowControl w:val="0"/>
        <w:tabs>
          <w:tab w:val="left" w:pos="420"/>
        </w:tabs>
        <w:wordWrap/>
        <w:autoSpaceDE w:val="0"/>
        <w:autoSpaceDN w:val="0"/>
        <w:adjustRightInd w:val="0"/>
        <w:snapToGrid w:val="0"/>
        <w:spacing w:line="600" w:lineRule="exact"/>
        <w:ind w:left="0" w:leftChars="0" w:firstLine="640" w:firstLineChars="200"/>
        <w:textAlignment w:val="auto"/>
        <w:rPr>
          <w:rFonts w:hint="default" w:ascii="Times New Roman" w:hAnsi="Times New Roman" w:eastAsia="仿宋_GB2312" w:cs="Times New Roman"/>
          <w:color w:val="auto"/>
          <w:kern w:val="2"/>
          <w:sz w:val="32"/>
          <w:szCs w:val="32"/>
          <w:shd w:val="clear" w:color="auto" w:fill="auto"/>
          <w:lang w:val="en-US" w:eastAsia="zh-CN"/>
        </w:rPr>
      </w:pPr>
      <w:r>
        <w:rPr>
          <w:rFonts w:hint="eastAsia" w:cs="Times New Roman"/>
          <w:color w:val="auto"/>
          <w:kern w:val="2"/>
          <w:sz w:val="32"/>
          <w:szCs w:val="32"/>
          <w:shd w:val="clear" w:color="auto" w:fill="auto"/>
          <w:lang w:val="en-US" w:eastAsia="zh-CN"/>
        </w:rPr>
        <w:t>（五）</w:t>
      </w:r>
      <w:r>
        <w:rPr>
          <w:rFonts w:hint="default" w:ascii="Times New Roman" w:hAnsi="Times New Roman" w:eastAsia="仿宋_GB2312" w:cs="Times New Roman"/>
          <w:color w:val="auto"/>
          <w:kern w:val="2"/>
          <w:sz w:val="32"/>
          <w:szCs w:val="32"/>
          <w:shd w:val="clear" w:color="auto" w:fill="auto"/>
          <w:lang w:val="en-US" w:eastAsia="zh-CN"/>
        </w:rPr>
        <w:t>其他证明符合申报条件、申报优势的材料。</w:t>
      </w:r>
    </w:p>
    <w:p>
      <w:pPr>
        <w:jc w:val="left"/>
        <w:rPr>
          <w:rFonts w:hint="default"/>
          <w:b/>
          <w:bCs/>
          <w:lang w:val="en-US" w:eastAsia="zh-CN"/>
        </w:rPr>
      </w:pPr>
      <w:r>
        <w:rPr>
          <w:rFonts w:hint="eastAsia"/>
          <w:lang w:val="en-US" w:eastAsia="zh-CN"/>
        </w:rPr>
        <w:t xml:space="preserve">    </w:t>
      </w:r>
      <w:r>
        <w:rPr>
          <w:rFonts w:hint="default" w:ascii="Times New Roman" w:hAnsi="Times New Roman" w:eastAsia="黑体" w:cs="黑体"/>
          <w:color w:val="auto"/>
          <w:sz w:val="32"/>
          <w:szCs w:val="32"/>
          <w:lang w:val="en-US" w:eastAsia="zh-CN"/>
        </w:rPr>
        <w:t>六、实施周期及支持方式</w:t>
      </w:r>
    </w:p>
    <w:p>
      <w:pPr>
        <w:adjustRightInd w:val="0"/>
        <w:snapToGrid w:val="0"/>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i w:val="0"/>
          <w:caps w:val="0"/>
          <w:spacing w:val="0"/>
          <w:sz w:val="32"/>
          <w:szCs w:val="32"/>
          <w:shd w:val="clear" w:color="auto" w:fill="auto"/>
          <w:lang w:val="en-US" w:eastAsia="zh-CN"/>
        </w:rPr>
        <w:t>项目入库</w:t>
      </w:r>
      <w:r>
        <w:rPr>
          <w:rFonts w:hint="eastAsia" w:ascii="仿宋_GB2312" w:hAnsi="仿宋_GB2312" w:cs="仿宋_GB2312"/>
          <w:i w:val="0"/>
          <w:caps w:val="0"/>
          <w:spacing w:val="0"/>
          <w:sz w:val="32"/>
          <w:szCs w:val="32"/>
          <w:shd w:val="clear" w:color="auto" w:fill="auto"/>
          <w:lang w:val="en-US" w:eastAsia="zh-CN"/>
        </w:rPr>
        <w:t>2</w:t>
      </w:r>
      <w:r>
        <w:rPr>
          <w:rFonts w:hint="eastAsia" w:ascii="仿宋_GB2312" w:hAnsi="仿宋_GB2312" w:eastAsia="仿宋_GB2312" w:cs="仿宋_GB2312"/>
          <w:kern w:val="2"/>
          <w:sz w:val="32"/>
          <w:szCs w:val="32"/>
          <w:lang w:val="en-US" w:eastAsia="zh-CN" w:bidi="ar-SA"/>
        </w:rPr>
        <w:t>项，项目实施周期截止2023年12月20日。</w:t>
      </w:r>
    </w:p>
    <w:p>
      <w:pPr>
        <w:jc w:val="left"/>
        <w:rPr>
          <w:rFonts w:hint="default"/>
          <w:b/>
          <w:bCs/>
          <w:lang w:val="en-US" w:eastAsia="zh-CN"/>
        </w:rPr>
      </w:pPr>
      <w:r>
        <w:rPr>
          <w:rFonts w:hint="eastAsia"/>
          <w:lang w:val="en-US" w:eastAsia="zh-CN"/>
        </w:rPr>
        <w:t xml:space="preserve">    </w:t>
      </w:r>
      <w:r>
        <w:rPr>
          <w:rFonts w:hint="default" w:ascii="Times New Roman" w:hAnsi="Times New Roman" w:eastAsia="黑体" w:cs="黑体"/>
          <w:color w:val="auto"/>
          <w:sz w:val="32"/>
          <w:szCs w:val="32"/>
          <w:lang w:val="en-US" w:eastAsia="zh-CN"/>
        </w:rPr>
        <w:t>七、其他事项</w:t>
      </w:r>
    </w:p>
    <w:p>
      <w:pPr>
        <w:jc w:val="left"/>
        <w:rPr>
          <w:rFonts w:hint="default"/>
          <w:lang w:val="en-US" w:eastAsia="zh-CN"/>
        </w:rPr>
      </w:pPr>
      <w:r>
        <w:rPr>
          <w:rFonts w:hint="eastAsia"/>
          <w:lang w:val="en-US" w:eastAsia="zh-CN"/>
        </w:rPr>
        <w:t xml:space="preserve">    </w:t>
      </w:r>
      <w:r>
        <w:rPr>
          <w:rFonts w:hint="default"/>
          <w:lang w:val="en-US" w:eastAsia="zh-CN"/>
        </w:rPr>
        <w:t>（一）合同管理：项目立项后，市市场监管局与承担单位签署项目合同书，作为项目管理的重要依据。</w:t>
      </w:r>
    </w:p>
    <w:p>
      <w:pPr>
        <w:ind w:firstLine="640"/>
        <w:jc w:val="left"/>
        <w:rPr>
          <w:rFonts w:hint="default"/>
          <w:lang w:val="en-US" w:eastAsia="zh-CN"/>
        </w:rPr>
      </w:pPr>
      <w:r>
        <w:rPr>
          <w:rFonts w:hint="default"/>
          <w:lang w:val="en-US" w:eastAsia="zh-CN"/>
        </w:rPr>
        <w:t>（</w:t>
      </w:r>
      <w:r>
        <w:rPr>
          <w:rFonts w:hint="eastAsia"/>
          <w:lang w:val="en-US" w:eastAsia="zh-CN"/>
        </w:rPr>
        <w:t>二</w:t>
      </w:r>
      <w:r>
        <w:rPr>
          <w:rFonts w:hint="default"/>
          <w:lang w:val="en-US" w:eastAsia="zh-CN"/>
        </w:rPr>
        <w:t>）项目验收：项目完成后，项目承担单位应及时总结并申请验收，向市市场监管局报送工作成果，由市市场监管局组织验收通过后，方可结项。</w:t>
      </w:r>
    </w:p>
    <w:p>
      <w:pPr>
        <w:ind w:firstLine="640"/>
        <w:jc w:val="left"/>
        <w:rPr>
          <w:rFonts w:hint="default"/>
          <w:lang w:val="en-US" w:eastAsia="zh-CN"/>
        </w:rPr>
      </w:pPr>
    </w:p>
    <w:p>
      <w:pPr>
        <w:ind w:firstLine="640"/>
        <w:jc w:val="left"/>
        <w:rPr>
          <w:rFonts w:hint="default"/>
          <w:lang w:val="en-US" w:eastAsia="zh-CN"/>
        </w:rPr>
      </w:pPr>
    </w:p>
    <w:p>
      <w:pPr>
        <w:widowControl w:val="0"/>
        <w:wordWrap/>
        <w:adjustRightInd w:val="0"/>
        <w:snapToGrid w:val="0"/>
        <w:spacing w:beforeLines="0" w:afterLines="0" w:line="580" w:lineRule="exact"/>
        <w:ind w:left="1600" w:leftChars="200" w:right="0" w:hanging="960" w:hangingChars="300"/>
        <w:jc w:val="left"/>
        <w:textAlignment w:val="auto"/>
        <w:outlineLvl w:val="9"/>
        <w:rPr>
          <w:rFonts w:hint="default" w:ascii="Times New Roman" w:hAnsi="Times New Roman" w:eastAsia="仿宋_GB2312" w:cs="Times New Roman"/>
          <w:color w:val="auto"/>
          <w:kern w:val="2"/>
          <w:sz w:val="32"/>
          <w:szCs w:val="32"/>
          <w:shd w:val="clear" w:color="auto" w:fill="auto"/>
          <w:lang w:val="en-US" w:eastAsia="zh-CN"/>
        </w:rPr>
      </w:pPr>
      <w:r>
        <w:rPr>
          <w:rFonts w:hint="default" w:ascii="Times New Roman" w:hAnsi="Times New Roman" w:eastAsia="仿宋_GB2312" w:cs="Times New Roman"/>
          <w:color w:val="auto"/>
          <w:kern w:val="2"/>
          <w:sz w:val="32"/>
          <w:szCs w:val="32"/>
          <w:shd w:val="clear" w:color="auto" w:fill="auto"/>
          <w:lang w:val="en-US" w:eastAsia="zh-CN"/>
        </w:rPr>
        <w:t>附</w:t>
      </w:r>
      <w:r>
        <w:rPr>
          <w:rFonts w:hint="default" w:ascii="Times New Roman" w:hAnsi="Times New Roman" w:eastAsia="仿宋_GB2312" w:cs="Times New Roman"/>
          <w:color w:val="auto"/>
          <w:spacing w:val="6"/>
          <w:kern w:val="2"/>
          <w:sz w:val="32"/>
          <w:szCs w:val="32"/>
          <w:shd w:val="clear" w:color="auto" w:fill="auto"/>
          <w:lang w:val="en-US" w:eastAsia="zh-CN"/>
        </w:rPr>
        <w:t>件：</w:t>
      </w:r>
      <w:r>
        <w:rPr>
          <w:rFonts w:hint="default" w:ascii="Times New Roman" w:hAnsi="Times New Roman" w:eastAsia="仿宋_GB2312" w:cs="Times New Roman"/>
          <w:color w:val="auto"/>
          <w:kern w:val="2"/>
          <w:sz w:val="32"/>
          <w:szCs w:val="32"/>
          <w:shd w:val="clear" w:color="auto" w:fill="auto"/>
          <w:lang w:val="en-US" w:eastAsia="zh-CN"/>
        </w:rPr>
        <w:t>202</w:t>
      </w:r>
      <w:r>
        <w:rPr>
          <w:rFonts w:hint="eastAsia" w:cs="Times New Roman"/>
          <w:color w:val="auto"/>
          <w:kern w:val="2"/>
          <w:sz w:val="32"/>
          <w:szCs w:val="32"/>
          <w:shd w:val="clear" w:color="auto" w:fill="auto"/>
          <w:lang w:val="en-US" w:eastAsia="zh-CN"/>
        </w:rPr>
        <w:t>3</w:t>
      </w:r>
      <w:r>
        <w:rPr>
          <w:rFonts w:hint="default" w:ascii="Times New Roman" w:hAnsi="Times New Roman" w:eastAsia="仿宋_GB2312" w:cs="Times New Roman"/>
          <w:color w:val="auto"/>
          <w:kern w:val="2"/>
          <w:sz w:val="32"/>
          <w:szCs w:val="32"/>
          <w:shd w:val="clear" w:color="auto" w:fill="auto"/>
          <w:lang w:val="en-US" w:eastAsia="zh-CN"/>
        </w:rPr>
        <w:t>年度梅州市高价值专利培育布局中心建设项</w:t>
      </w:r>
    </w:p>
    <w:p>
      <w:pPr>
        <w:widowControl w:val="0"/>
        <w:wordWrap/>
        <w:adjustRightInd w:val="0"/>
        <w:snapToGrid w:val="0"/>
        <w:spacing w:beforeLines="0" w:afterLines="0" w:line="580" w:lineRule="exact"/>
        <w:ind w:right="0"/>
        <w:jc w:val="left"/>
        <w:textAlignment w:val="auto"/>
        <w:outlineLvl w:val="9"/>
        <w:rPr>
          <w:rFonts w:hint="default" w:ascii="Times New Roman" w:hAnsi="Times New Roman" w:cs="Times New Roman"/>
          <w:color w:val="auto"/>
          <w:kern w:val="2"/>
          <w:sz w:val="32"/>
          <w:szCs w:val="32"/>
          <w:shd w:val="clear" w:color="auto" w:fill="auto"/>
          <w:lang w:val="en-US" w:eastAsia="zh-CN"/>
        </w:rPr>
      </w:pPr>
      <w:r>
        <w:rPr>
          <w:rFonts w:hint="default" w:ascii="Times New Roman" w:hAnsi="Times New Roman" w:eastAsia="仿宋_GB2312" w:cs="Times New Roman"/>
          <w:color w:val="auto"/>
          <w:kern w:val="2"/>
          <w:sz w:val="32"/>
          <w:szCs w:val="32"/>
          <w:shd w:val="clear" w:color="auto" w:fill="auto"/>
          <w:lang w:val="en-US" w:eastAsia="zh-CN"/>
        </w:rPr>
        <w:t>目申报书</w:t>
      </w:r>
    </w:p>
    <w:p>
      <w:pPr>
        <w:widowControl w:val="0"/>
        <w:wordWrap/>
        <w:adjustRightInd w:val="0"/>
        <w:snapToGrid w:val="0"/>
        <w:spacing w:beforeLines="0" w:afterLines="0" w:line="580" w:lineRule="exact"/>
        <w:ind w:left="0" w:leftChars="0" w:right="0" w:firstLine="640" w:firstLineChars="200"/>
        <w:jc w:val="both"/>
        <w:textAlignment w:val="auto"/>
        <w:outlineLvl w:val="9"/>
        <w:rPr>
          <w:rFonts w:hint="eastAsia" w:ascii="小标宋" w:hAnsi="小标宋" w:eastAsia="小标宋" w:cs="小标宋"/>
          <w:color w:val="auto"/>
          <w:sz w:val="32"/>
          <w:szCs w:val="32"/>
          <w:shd w:val="clear" w:color="auto" w:fill="FFFFFF"/>
          <w:lang w:eastAsia="zh-CN"/>
        </w:rPr>
      </w:pPr>
    </w:p>
    <w:p>
      <w:pPr>
        <w:widowControl w:val="0"/>
        <w:wordWrap/>
        <w:adjustRightInd/>
        <w:snapToGrid/>
        <w:spacing w:line="560" w:lineRule="exact"/>
        <w:ind w:left="0" w:leftChars="0" w:right="0" w:firstLine="0" w:firstLineChars="0"/>
        <w:jc w:val="left"/>
        <w:textAlignment w:val="auto"/>
        <w:outlineLvl w:val="9"/>
        <w:rPr>
          <w:rFonts w:hint="eastAsia"/>
          <w:color w:val="auto"/>
          <w:szCs w:val="32"/>
          <w:u w:val="single"/>
        </w:rPr>
      </w:pPr>
      <w:r>
        <w:rPr>
          <w:rFonts w:hint="eastAsia" w:ascii="小标宋" w:hAnsi="小标宋" w:eastAsia="小标宋" w:cs="小标宋"/>
          <w:color w:val="auto"/>
          <w:sz w:val="32"/>
          <w:szCs w:val="32"/>
          <w:shd w:val="clear" w:color="auto" w:fill="FFFFFF"/>
          <w:lang w:eastAsia="zh-CN"/>
        </w:rPr>
        <w:br w:type="page"/>
      </w:r>
      <w:r>
        <w:rPr>
          <w:rFonts w:hint="eastAsia" w:ascii="黑体" w:hAnsi="黑体" w:eastAsia="黑体" w:cs="黑体"/>
          <w:color w:val="auto"/>
          <w:sz w:val="32"/>
          <w:szCs w:val="32"/>
          <w:lang w:eastAsia="zh-CN"/>
        </w:rPr>
        <w:t>附件</w:t>
      </w:r>
      <w:r>
        <w:rPr>
          <w:rFonts w:hint="eastAsia"/>
          <w:color w:val="auto"/>
          <w:szCs w:val="32"/>
          <w:lang w:val="en-US" w:eastAsia="zh-CN"/>
        </w:rPr>
        <w:t xml:space="preserve">   </w:t>
      </w:r>
      <w:r>
        <w:rPr>
          <w:rFonts w:hint="eastAsia"/>
          <w:color w:val="auto"/>
          <w:sz w:val="21"/>
          <w:szCs w:val="21"/>
          <w:lang w:val="en-US" w:eastAsia="zh-CN"/>
        </w:rPr>
        <w:t xml:space="preserve"> </w:t>
      </w:r>
      <w:r>
        <w:rPr>
          <w:rFonts w:hint="eastAsia" w:ascii="仿宋_GB2312" w:hAnsi="Times New Roman" w:eastAsia="仿宋_GB2312"/>
          <w:color w:val="auto"/>
          <w:sz w:val="32"/>
          <w:szCs w:val="32"/>
          <w:lang w:val="en-US" w:eastAsia="zh-CN"/>
        </w:rPr>
        <w:t xml:space="preserve">                           </w:t>
      </w:r>
      <w:r>
        <w:rPr>
          <w:rFonts w:hint="eastAsia" w:eastAsia="楷体_GB2312"/>
          <w:color w:val="auto"/>
          <w:szCs w:val="30"/>
        </w:rPr>
        <w:t xml:space="preserve"> </w:t>
      </w:r>
    </w:p>
    <w:p>
      <w:pPr>
        <w:jc w:val="center"/>
        <w:rPr>
          <w:rFonts w:hint="eastAsia"/>
          <w:sz w:val="32"/>
          <w:szCs w:val="32"/>
        </w:rPr>
      </w:pPr>
    </w:p>
    <w:p>
      <w:pPr>
        <w:pStyle w:val="12"/>
        <w:widowControl/>
        <w:numPr>
          <w:numId w:val="0"/>
        </w:numPr>
        <w:wordWrap/>
        <w:adjustRightInd/>
        <w:snapToGrid/>
        <w:spacing w:before="0" w:beforeAutospacing="0" w:after="0" w:afterAutospacing="0" w:line="600" w:lineRule="exact"/>
        <w:textAlignment w:val="auto"/>
        <w:rPr>
          <w:rFonts w:hint="eastAsia" w:ascii="方正小标宋简体" w:hAnsi="方正小标宋简体" w:eastAsia="方正小标宋简体" w:cs="方正小标宋简体"/>
          <w:color w:val="auto"/>
          <w:kern w:val="2"/>
          <w:sz w:val="44"/>
        </w:rPr>
      </w:pPr>
      <w:r>
        <w:rPr>
          <w:rFonts w:hint="eastAsia" w:ascii="方正小标宋简体" w:hAnsi="方正小标宋简体" w:eastAsia="方正小标宋简体" w:cs="方正小标宋简体"/>
          <w:color w:val="auto"/>
          <w:kern w:val="2"/>
          <w:sz w:val="44"/>
          <w:lang w:val="en-US" w:eastAsia="zh-CN"/>
        </w:rPr>
        <w:t>2023年度梅州市高价值专利培育布局中心建设项目申报书</w:t>
      </w:r>
    </w:p>
    <w:p>
      <w:pPr>
        <w:rPr>
          <w:rFonts w:eastAsia="楷体_GB2312"/>
          <w:sz w:val="32"/>
          <w:szCs w:val="32"/>
        </w:rPr>
      </w:pPr>
    </w:p>
    <w:tbl>
      <w:tblPr>
        <w:tblStyle w:val="11"/>
        <w:tblW w:w="9765" w:type="dxa"/>
        <w:tblInd w:w="-14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35"/>
        <w:gridCol w:w="69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835" w:type="dxa"/>
            <w:vAlign w:val="top"/>
          </w:tcPr>
          <w:p>
            <w:pPr>
              <w:adjustRightInd w:val="0"/>
              <w:snapToGrid w:val="0"/>
              <w:spacing w:line="600" w:lineRule="exact"/>
              <w:rPr>
                <w:rFonts w:eastAsia="楷体_GB2312"/>
                <w:sz w:val="32"/>
                <w:szCs w:val="32"/>
              </w:rPr>
            </w:pPr>
            <w:r>
              <w:rPr>
                <w:rFonts w:hint="eastAsia" w:eastAsia="楷体_GB2312"/>
                <w:sz w:val="32"/>
                <w:szCs w:val="32"/>
              </w:rPr>
              <w:t>项目名称：</w:t>
            </w:r>
          </w:p>
        </w:tc>
        <w:tc>
          <w:tcPr>
            <w:tcW w:w="6930" w:type="dxa"/>
            <w:vAlign w:val="top"/>
          </w:tcPr>
          <w:p>
            <w:pPr>
              <w:adjustRightInd w:val="0"/>
              <w:snapToGrid w:val="0"/>
              <w:spacing w:line="600" w:lineRule="exact"/>
              <w:rPr>
                <w:rFonts w:hint="default" w:eastAsia="楷体_GB2312"/>
                <w:sz w:val="32"/>
                <w:szCs w:val="32"/>
                <w:u w:val="single"/>
                <w:lang w:val="en-US" w:eastAsia="zh-CN"/>
              </w:rPr>
            </w:pPr>
            <w:r>
              <w:rPr>
                <w:rFonts w:hint="eastAsia" w:eastAsia="楷体_GB2312"/>
                <w:sz w:val="32"/>
                <w:szCs w:val="32"/>
                <w:u w:val="single"/>
              </w:rPr>
              <w:t xml:space="preserve">                     </w:t>
            </w:r>
            <w:r>
              <w:rPr>
                <w:rFonts w:hint="eastAsia" w:eastAsia="楷体_GB2312"/>
                <w:sz w:val="32"/>
                <w:szCs w:val="32"/>
                <w:u w:val="singl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835" w:type="dxa"/>
            <w:vMerge w:val="restart"/>
            <w:vAlign w:val="top"/>
          </w:tcPr>
          <w:p>
            <w:pPr>
              <w:adjustRightInd w:val="0"/>
              <w:snapToGrid w:val="0"/>
              <w:spacing w:line="600" w:lineRule="exact"/>
              <w:jc w:val="left"/>
              <w:rPr>
                <w:rFonts w:eastAsia="楷体_GB2312"/>
                <w:sz w:val="32"/>
                <w:szCs w:val="32"/>
              </w:rPr>
            </w:pPr>
            <w:r>
              <w:rPr>
                <w:rFonts w:hint="eastAsia" w:eastAsia="楷体_GB2312"/>
                <w:sz w:val="32"/>
                <w:szCs w:val="32"/>
              </w:rPr>
              <w:t>申报单位：</w:t>
            </w:r>
          </w:p>
        </w:tc>
        <w:tc>
          <w:tcPr>
            <w:tcW w:w="6930" w:type="dxa"/>
            <w:vAlign w:val="center"/>
          </w:tcPr>
          <w:p>
            <w:pPr>
              <w:adjustRightInd w:val="0"/>
              <w:snapToGrid w:val="0"/>
              <w:spacing w:line="600" w:lineRule="exact"/>
              <w:jc w:val="left"/>
              <w:rPr>
                <w:rFonts w:eastAsia="楷体_GB2312"/>
                <w:b w:val="0"/>
                <w:bCs w:val="0"/>
                <w:sz w:val="32"/>
                <w:szCs w:val="32"/>
              </w:rPr>
            </w:pPr>
            <w:r>
              <w:rPr>
                <w:rFonts w:hint="eastAsia" w:eastAsia="楷体_GB2312"/>
                <w:b w:val="0"/>
                <w:bCs w:val="0"/>
                <w:sz w:val="32"/>
                <w:szCs w:val="32"/>
                <w:u w:val="single"/>
              </w:rPr>
              <w:t xml:space="preserve">                             </w:t>
            </w:r>
            <w:r>
              <w:rPr>
                <w:rFonts w:hint="eastAsia" w:eastAsia="楷体_GB2312"/>
                <w:b w:val="0"/>
                <w:bCs w:val="0"/>
                <w:sz w:val="32"/>
                <w:szCs w:val="32"/>
                <w:u w:val="single"/>
                <w:lang w:eastAsia="zh-CN"/>
              </w:rPr>
              <w:t>（盖章）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835" w:type="dxa"/>
            <w:vMerge w:val="continue"/>
            <w:vAlign w:val="center"/>
          </w:tcPr>
          <w:p>
            <w:pPr>
              <w:adjustRightInd w:val="0"/>
              <w:snapToGrid w:val="0"/>
              <w:spacing w:line="600" w:lineRule="exact"/>
              <w:jc w:val="left"/>
              <w:rPr>
                <w:rFonts w:eastAsia="楷体_GB2312"/>
                <w:sz w:val="32"/>
                <w:szCs w:val="32"/>
              </w:rPr>
            </w:pPr>
          </w:p>
        </w:tc>
        <w:tc>
          <w:tcPr>
            <w:tcW w:w="6930" w:type="dxa"/>
            <w:vAlign w:val="center"/>
          </w:tcPr>
          <w:p>
            <w:pPr>
              <w:adjustRightInd w:val="0"/>
              <w:snapToGrid w:val="0"/>
              <w:spacing w:line="600" w:lineRule="exact"/>
              <w:jc w:val="left"/>
              <w:rPr>
                <w:rFonts w:hint="eastAsia" w:eastAsia="楷体_GB2312"/>
                <w:sz w:val="32"/>
                <w:szCs w:val="32"/>
                <w:u w:val="single"/>
                <w:lang w:val="en-US" w:eastAsia="zh-CN"/>
              </w:rPr>
            </w:pPr>
            <w:r>
              <w:rPr>
                <w:rFonts w:hint="eastAsia" w:eastAsia="楷体_GB2312"/>
                <w:sz w:val="32"/>
                <w:szCs w:val="32"/>
                <w:u w:val="single"/>
              </w:rPr>
              <w:t xml:space="preserve">                            </w:t>
            </w:r>
            <w:r>
              <w:rPr>
                <w:rFonts w:hint="eastAsia" w:eastAsia="楷体_GB2312"/>
                <w:sz w:val="32"/>
                <w:szCs w:val="32"/>
                <w:u w:val="single"/>
                <w:lang w:val="en-US" w:eastAsia="zh-CN"/>
              </w:rPr>
              <w:t xml:space="preserve"> （盖章）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835" w:type="dxa"/>
            <w:vAlign w:val="center"/>
          </w:tcPr>
          <w:p>
            <w:pPr>
              <w:adjustRightInd w:val="0"/>
              <w:snapToGrid w:val="0"/>
              <w:spacing w:line="600" w:lineRule="exact"/>
              <w:jc w:val="left"/>
              <w:rPr>
                <w:rFonts w:hint="eastAsia" w:eastAsia="楷体_GB2312"/>
                <w:sz w:val="32"/>
                <w:szCs w:val="32"/>
              </w:rPr>
            </w:pPr>
            <w:r>
              <w:rPr>
                <w:rFonts w:hint="eastAsia" w:eastAsia="楷体_GB2312"/>
                <w:sz w:val="32"/>
                <w:szCs w:val="32"/>
              </w:rPr>
              <w:t>所属产业集群</w:t>
            </w:r>
            <w:r>
              <w:rPr>
                <w:rFonts w:hint="eastAsia" w:eastAsia="楷体_GB2312"/>
                <w:sz w:val="30"/>
                <w:szCs w:val="30"/>
                <w:lang w:eastAsia="zh-CN"/>
              </w:rPr>
              <w:t>（需对应“粤府函〔202</w:t>
            </w:r>
            <w:r>
              <w:rPr>
                <w:rFonts w:hint="eastAsia" w:eastAsia="楷体_GB2312"/>
                <w:sz w:val="30"/>
                <w:szCs w:val="30"/>
                <w:lang w:val="en-US" w:eastAsia="zh-CN"/>
              </w:rPr>
              <w:t>0</w:t>
            </w:r>
            <w:r>
              <w:rPr>
                <w:rFonts w:hint="eastAsia" w:eastAsia="楷体_GB2312"/>
                <w:sz w:val="30"/>
                <w:szCs w:val="30"/>
                <w:lang w:eastAsia="zh-CN"/>
              </w:rPr>
              <w:t>〕</w:t>
            </w:r>
            <w:r>
              <w:rPr>
                <w:rFonts w:hint="eastAsia" w:eastAsia="楷体_GB2312"/>
                <w:sz w:val="30"/>
                <w:szCs w:val="30"/>
                <w:lang w:val="en-US" w:eastAsia="zh-CN"/>
              </w:rPr>
              <w:t>82号</w:t>
            </w:r>
            <w:r>
              <w:rPr>
                <w:rFonts w:hint="eastAsia" w:eastAsia="楷体_GB2312"/>
                <w:sz w:val="30"/>
                <w:szCs w:val="30"/>
                <w:lang w:eastAsia="zh-CN"/>
              </w:rPr>
              <w:t>”</w:t>
            </w:r>
            <w:r>
              <w:rPr>
                <w:rFonts w:hint="eastAsia" w:eastAsia="楷体_GB2312"/>
                <w:sz w:val="30"/>
                <w:szCs w:val="30"/>
                <w:lang w:val="en-US" w:eastAsia="zh-CN"/>
              </w:rPr>
              <w:t>中集群名称</w:t>
            </w:r>
            <w:r>
              <w:rPr>
                <w:rFonts w:hint="eastAsia" w:eastAsia="楷体_GB2312"/>
                <w:sz w:val="30"/>
                <w:szCs w:val="30"/>
                <w:lang w:eastAsia="zh-CN"/>
              </w:rPr>
              <w:t>）</w:t>
            </w:r>
            <w:r>
              <w:rPr>
                <w:rFonts w:hint="eastAsia" w:eastAsia="楷体_GB2312"/>
                <w:sz w:val="32"/>
                <w:szCs w:val="32"/>
              </w:rPr>
              <w:t>：</w:t>
            </w:r>
          </w:p>
        </w:tc>
        <w:tc>
          <w:tcPr>
            <w:tcW w:w="6930" w:type="dxa"/>
            <w:vAlign w:val="center"/>
          </w:tcPr>
          <w:p>
            <w:pPr>
              <w:adjustRightInd w:val="0"/>
              <w:snapToGrid w:val="0"/>
              <w:spacing w:line="600" w:lineRule="exact"/>
              <w:jc w:val="left"/>
              <w:rPr>
                <w:rFonts w:hint="eastAsia" w:eastAsia="楷体_GB2312"/>
                <w:sz w:val="32"/>
                <w:szCs w:val="32"/>
                <w:u w:val="single"/>
              </w:rPr>
            </w:pPr>
            <w:r>
              <w:rPr>
                <w:rFonts w:hint="eastAsia" w:eastAsia="楷体_GB2312"/>
                <w:sz w:val="32"/>
                <w:szCs w:val="32"/>
                <w:u w:val="single"/>
              </w:rPr>
              <w:t xml:space="preserve">                          </w:t>
            </w:r>
            <w:r>
              <w:rPr>
                <w:rFonts w:hint="eastAsia" w:eastAsia="楷体_GB2312"/>
                <w:sz w:val="32"/>
                <w:szCs w:val="32"/>
                <w:u w:val="singl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835" w:type="dxa"/>
            <w:vAlign w:val="center"/>
          </w:tcPr>
          <w:p>
            <w:pPr>
              <w:adjustRightInd w:val="0"/>
              <w:snapToGrid w:val="0"/>
              <w:spacing w:line="600" w:lineRule="exact"/>
              <w:jc w:val="left"/>
              <w:rPr>
                <w:rFonts w:hint="eastAsia" w:eastAsia="楷体_GB2312"/>
                <w:sz w:val="32"/>
                <w:szCs w:val="32"/>
              </w:rPr>
            </w:pPr>
            <w:r>
              <w:rPr>
                <w:rFonts w:hint="eastAsia" w:eastAsia="楷体_GB2312"/>
                <w:sz w:val="32"/>
                <w:szCs w:val="32"/>
              </w:rPr>
              <w:t>所属细分领域：</w:t>
            </w:r>
          </w:p>
        </w:tc>
        <w:tc>
          <w:tcPr>
            <w:tcW w:w="6930" w:type="dxa"/>
            <w:vAlign w:val="center"/>
          </w:tcPr>
          <w:p>
            <w:pPr>
              <w:adjustRightInd w:val="0"/>
              <w:snapToGrid w:val="0"/>
              <w:spacing w:line="600" w:lineRule="exact"/>
              <w:jc w:val="left"/>
              <w:rPr>
                <w:rFonts w:hint="eastAsia" w:eastAsia="楷体_GB2312"/>
                <w:sz w:val="32"/>
                <w:szCs w:val="32"/>
                <w:u w:val="single"/>
              </w:rPr>
            </w:pPr>
            <w:r>
              <w:rPr>
                <w:rFonts w:hint="eastAsia" w:eastAsia="楷体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2835" w:type="dxa"/>
            <w:vAlign w:val="center"/>
          </w:tcPr>
          <w:p>
            <w:pPr>
              <w:adjustRightInd w:val="0"/>
              <w:snapToGrid w:val="0"/>
              <w:spacing w:line="600" w:lineRule="exact"/>
              <w:jc w:val="left"/>
              <w:rPr>
                <w:rFonts w:eastAsia="楷体_GB2312"/>
                <w:sz w:val="32"/>
                <w:szCs w:val="32"/>
              </w:rPr>
            </w:pPr>
            <w:r>
              <w:rPr>
                <w:rFonts w:hint="eastAsia" w:eastAsia="楷体_GB2312"/>
                <w:sz w:val="32"/>
                <w:szCs w:val="32"/>
              </w:rPr>
              <w:t>项目联系人：</w:t>
            </w:r>
          </w:p>
        </w:tc>
        <w:tc>
          <w:tcPr>
            <w:tcW w:w="6930" w:type="dxa"/>
            <w:vAlign w:val="center"/>
          </w:tcPr>
          <w:p>
            <w:pPr>
              <w:adjustRightInd w:val="0"/>
              <w:snapToGrid w:val="0"/>
              <w:spacing w:line="600" w:lineRule="exact"/>
              <w:jc w:val="left"/>
              <w:rPr>
                <w:rFonts w:eastAsia="楷体_GB2312"/>
                <w:sz w:val="32"/>
                <w:szCs w:val="32"/>
              </w:rPr>
            </w:pPr>
            <w:r>
              <w:rPr>
                <w:rFonts w:hint="eastAsia" w:eastAsia="楷体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835" w:type="dxa"/>
            <w:vAlign w:val="center"/>
          </w:tcPr>
          <w:p>
            <w:pPr>
              <w:adjustRightInd w:val="0"/>
              <w:snapToGrid w:val="0"/>
              <w:spacing w:line="600" w:lineRule="exact"/>
              <w:jc w:val="left"/>
              <w:rPr>
                <w:rFonts w:eastAsia="楷体_GB2312"/>
                <w:sz w:val="32"/>
                <w:szCs w:val="32"/>
              </w:rPr>
            </w:pPr>
            <w:r>
              <w:rPr>
                <w:rFonts w:hint="eastAsia" w:eastAsia="楷体_GB2312"/>
                <w:sz w:val="32"/>
                <w:szCs w:val="32"/>
                <w:lang w:eastAsia="zh-CN"/>
              </w:rPr>
              <w:t>部门</w:t>
            </w:r>
            <w:r>
              <w:rPr>
                <w:rFonts w:hint="eastAsia" w:eastAsia="楷体_GB2312"/>
                <w:sz w:val="32"/>
                <w:szCs w:val="32"/>
              </w:rPr>
              <w:t>及职务：</w:t>
            </w:r>
          </w:p>
        </w:tc>
        <w:tc>
          <w:tcPr>
            <w:tcW w:w="6930" w:type="dxa"/>
            <w:vAlign w:val="center"/>
          </w:tcPr>
          <w:p>
            <w:pPr>
              <w:adjustRightInd w:val="0"/>
              <w:snapToGrid w:val="0"/>
              <w:spacing w:line="600" w:lineRule="exact"/>
              <w:jc w:val="left"/>
              <w:rPr>
                <w:rFonts w:eastAsia="楷体_GB2312"/>
                <w:sz w:val="32"/>
                <w:szCs w:val="32"/>
              </w:rPr>
            </w:pPr>
            <w:r>
              <w:rPr>
                <w:rFonts w:hint="eastAsia" w:eastAsia="楷体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835" w:type="dxa"/>
            <w:vAlign w:val="center"/>
          </w:tcPr>
          <w:p>
            <w:pPr>
              <w:adjustRightInd w:val="0"/>
              <w:snapToGrid w:val="0"/>
              <w:spacing w:line="600" w:lineRule="exact"/>
              <w:jc w:val="left"/>
              <w:rPr>
                <w:rFonts w:eastAsia="楷体_GB2312"/>
                <w:sz w:val="32"/>
                <w:szCs w:val="32"/>
              </w:rPr>
            </w:pPr>
            <w:r>
              <w:rPr>
                <w:rFonts w:hint="eastAsia" w:eastAsia="楷体_GB2312"/>
                <w:sz w:val="32"/>
                <w:szCs w:val="32"/>
              </w:rPr>
              <w:t>工作电话：</w:t>
            </w:r>
          </w:p>
        </w:tc>
        <w:tc>
          <w:tcPr>
            <w:tcW w:w="6930" w:type="dxa"/>
            <w:vAlign w:val="center"/>
          </w:tcPr>
          <w:p>
            <w:pPr>
              <w:adjustRightInd w:val="0"/>
              <w:snapToGrid w:val="0"/>
              <w:spacing w:line="600" w:lineRule="exact"/>
              <w:jc w:val="left"/>
              <w:rPr>
                <w:rFonts w:eastAsia="楷体_GB2312"/>
                <w:sz w:val="32"/>
                <w:szCs w:val="32"/>
              </w:rPr>
            </w:pPr>
            <w:r>
              <w:rPr>
                <w:rFonts w:hint="eastAsia" w:eastAsia="楷体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835" w:type="dxa"/>
            <w:vAlign w:val="center"/>
          </w:tcPr>
          <w:p>
            <w:pPr>
              <w:adjustRightInd w:val="0"/>
              <w:snapToGrid w:val="0"/>
              <w:spacing w:line="600" w:lineRule="exact"/>
              <w:jc w:val="left"/>
              <w:rPr>
                <w:rFonts w:eastAsia="楷体_GB2312"/>
                <w:sz w:val="32"/>
                <w:szCs w:val="32"/>
              </w:rPr>
            </w:pPr>
            <w:r>
              <w:rPr>
                <w:rFonts w:hint="eastAsia" w:eastAsia="楷体_GB2312"/>
                <w:sz w:val="32"/>
                <w:szCs w:val="32"/>
                <w:lang w:eastAsia="zh-CN"/>
              </w:rPr>
              <w:t>移动电话</w:t>
            </w:r>
            <w:r>
              <w:rPr>
                <w:rFonts w:hint="eastAsia" w:eastAsia="楷体_GB2312"/>
                <w:sz w:val="32"/>
                <w:szCs w:val="32"/>
              </w:rPr>
              <w:t>：</w:t>
            </w:r>
          </w:p>
        </w:tc>
        <w:tc>
          <w:tcPr>
            <w:tcW w:w="6930" w:type="dxa"/>
            <w:vAlign w:val="center"/>
          </w:tcPr>
          <w:p>
            <w:pPr>
              <w:adjustRightInd w:val="0"/>
              <w:snapToGrid w:val="0"/>
              <w:spacing w:line="600" w:lineRule="exact"/>
              <w:jc w:val="left"/>
              <w:rPr>
                <w:rFonts w:eastAsia="楷体_GB2312"/>
                <w:sz w:val="32"/>
                <w:szCs w:val="32"/>
              </w:rPr>
            </w:pPr>
            <w:r>
              <w:rPr>
                <w:rFonts w:hint="eastAsia" w:eastAsia="楷体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835" w:type="dxa"/>
            <w:vAlign w:val="center"/>
          </w:tcPr>
          <w:p>
            <w:pPr>
              <w:adjustRightInd w:val="0"/>
              <w:snapToGrid w:val="0"/>
              <w:spacing w:line="600" w:lineRule="exact"/>
              <w:jc w:val="left"/>
              <w:rPr>
                <w:rFonts w:eastAsia="楷体_GB2312"/>
                <w:sz w:val="32"/>
                <w:szCs w:val="32"/>
              </w:rPr>
            </w:pPr>
            <w:r>
              <w:rPr>
                <w:rFonts w:hint="eastAsia" w:eastAsia="楷体_GB2312"/>
                <w:sz w:val="32"/>
                <w:szCs w:val="32"/>
              </w:rPr>
              <w:t>电子邮箱：</w:t>
            </w:r>
          </w:p>
        </w:tc>
        <w:tc>
          <w:tcPr>
            <w:tcW w:w="6930" w:type="dxa"/>
            <w:vAlign w:val="center"/>
          </w:tcPr>
          <w:p>
            <w:pPr>
              <w:adjustRightInd w:val="0"/>
              <w:snapToGrid w:val="0"/>
              <w:spacing w:line="600" w:lineRule="exact"/>
              <w:jc w:val="left"/>
              <w:rPr>
                <w:rFonts w:eastAsia="楷体_GB2312"/>
                <w:sz w:val="32"/>
                <w:szCs w:val="32"/>
              </w:rPr>
            </w:pPr>
            <w:r>
              <w:rPr>
                <w:rFonts w:hint="eastAsia" w:eastAsia="楷体_GB2312"/>
                <w:sz w:val="32"/>
                <w:szCs w:val="32"/>
                <w:u w:val="single"/>
              </w:rPr>
              <w:t xml:space="preserve">                                     </w:t>
            </w:r>
          </w:p>
        </w:tc>
      </w:tr>
    </w:tbl>
    <w:p>
      <w:pPr>
        <w:rPr>
          <w:sz w:val="32"/>
          <w:szCs w:val="32"/>
        </w:rPr>
      </w:pPr>
    </w:p>
    <w:p>
      <w:pPr>
        <w:rPr>
          <w:sz w:val="32"/>
          <w:szCs w:val="32"/>
        </w:rPr>
      </w:pPr>
    </w:p>
    <w:p>
      <w:pPr>
        <w:adjustRightInd w:val="0"/>
        <w:snapToGrid w:val="0"/>
        <w:spacing w:line="600" w:lineRule="exact"/>
        <w:jc w:val="center"/>
        <w:rPr>
          <w:rFonts w:hint="eastAsia" w:eastAsia="楷体_GB2312"/>
          <w:sz w:val="32"/>
          <w:szCs w:val="32"/>
        </w:rPr>
      </w:pPr>
      <w:r>
        <w:rPr>
          <w:rFonts w:hint="eastAsia" w:eastAsia="楷体_GB2312"/>
          <w:sz w:val="32"/>
          <w:szCs w:val="32"/>
          <w:lang w:eastAsia="zh-CN"/>
        </w:rPr>
        <w:t>梅州市</w:t>
      </w:r>
      <w:r>
        <w:rPr>
          <w:rFonts w:hint="eastAsia" w:eastAsia="楷体_GB2312"/>
          <w:sz w:val="32"/>
          <w:szCs w:val="32"/>
        </w:rPr>
        <w:t>市场监督管理局（知识产权局）编制</w:t>
      </w:r>
    </w:p>
    <w:p>
      <w:pPr>
        <w:adjustRightInd w:val="0"/>
        <w:snapToGrid w:val="0"/>
        <w:spacing w:line="600" w:lineRule="exact"/>
        <w:jc w:val="center"/>
        <w:rPr>
          <w:rFonts w:hint="eastAsia" w:eastAsia="楷体_GB2312"/>
          <w:sz w:val="32"/>
          <w:szCs w:val="32"/>
        </w:rPr>
      </w:pPr>
      <w:r>
        <w:rPr>
          <w:rFonts w:hint="eastAsia" w:eastAsia="楷体_GB2312"/>
          <w:sz w:val="32"/>
          <w:szCs w:val="32"/>
        </w:rPr>
        <w:t>202</w:t>
      </w:r>
      <w:r>
        <w:rPr>
          <w:rFonts w:hint="eastAsia" w:eastAsia="楷体_GB2312"/>
          <w:sz w:val="32"/>
          <w:szCs w:val="32"/>
          <w:lang w:val="en-US" w:eastAsia="zh-CN"/>
        </w:rPr>
        <w:t>2</w:t>
      </w:r>
      <w:r>
        <w:rPr>
          <w:rFonts w:hint="eastAsia" w:eastAsia="楷体_GB2312"/>
          <w:sz w:val="32"/>
          <w:szCs w:val="32"/>
        </w:rPr>
        <w:t>年</w:t>
      </w:r>
    </w:p>
    <w:p>
      <w:pPr>
        <w:spacing w:line="660" w:lineRule="exact"/>
        <w:jc w:val="center"/>
        <w:rPr>
          <w:rFonts w:eastAsia="黑体"/>
          <w:color w:val="auto"/>
          <w:sz w:val="44"/>
          <w:szCs w:val="44"/>
        </w:rPr>
      </w:pPr>
      <w:r>
        <w:rPr>
          <w:rFonts w:hint="eastAsia" w:eastAsia="小标宋"/>
          <w:color w:val="auto"/>
          <w:sz w:val="44"/>
        </w:rPr>
        <w:br w:type="page"/>
      </w:r>
      <w:r>
        <w:rPr>
          <w:rFonts w:hint="eastAsia" w:eastAsia="小标宋"/>
          <w:color w:val="auto"/>
          <w:sz w:val="44"/>
        </w:rPr>
        <w:t>填表说明</w:t>
      </w:r>
    </w:p>
    <w:p>
      <w:pPr>
        <w:jc w:val="center"/>
        <w:rPr>
          <w:color w:val="auto"/>
        </w:rPr>
      </w:pPr>
    </w:p>
    <w:p>
      <w:pPr>
        <w:widowControl w:val="0"/>
        <w:numPr>
          <w:ilvl w:val="0"/>
          <w:numId w:val="10"/>
        </w:numPr>
        <w:wordWrap/>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本申报书适用于202</w:t>
      </w:r>
      <w:r>
        <w:rPr>
          <w:rFonts w:hint="eastAsia" w:cs="Times New Roman"/>
          <w:sz w:val="32"/>
          <w:szCs w:val="32"/>
          <w:lang w:val="en-US" w:eastAsia="zh-CN"/>
        </w:rPr>
        <w:t>3</w:t>
      </w:r>
      <w:r>
        <w:rPr>
          <w:rFonts w:hint="default" w:ascii="Times New Roman" w:hAnsi="Times New Roman" w:eastAsia="仿宋_GB2312" w:cs="Times New Roman"/>
          <w:sz w:val="32"/>
          <w:szCs w:val="32"/>
        </w:rPr>
        <w:t>年度广东省知识产权</w:t>
      </w:r>
      <w:r>
        <w:rPr>
          <w:rFonts w:hint="eastAsia" w:cs="Times New Roman"/>
          <w:sz w:val="32"/>
          <w:szCs w:val="32"/>
          <w:lang w:eastAsia="zh-CN"/>
        </w:rPr>
        <w:t>下放市县</w:t>
      </w:r>
      <w:r>
        <w:rPr>
          <w:rFonts w:hint="default" w:ascii="Times New Roman" w:hAnsi="Times New Roman" w:eastAsia="仿宋_GB2312" w:cs="Times New Roman"/>
          <w:sz w:val="32"/>
          <w:szCs w:val="32"/>
        </w:rPr>
        <w:t>专项经费的申报工作。</w:t>
      </w:r>
    </w:p>
    <w:p>
      <w:pPr>
        <w:widowControl w:val="0"/>
        <w:numPr>
          <w:ilvl w:val="0"/>
          <w:numId w:val="10"/>
        </w:numPr>
        <w:wordWrap/>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封面上</w:t>
      </w:r>
      <w:r>
        <w:rPr>
          <w:rFonts w:hint="default" w:ascii="Times New Roman" w:hAnsi="Times New Roman" w:eastAsia="仿宋_GB2312" w:cs="Times New Roman"/>
          <w:sz w:val="32"/>
          <w:szCs w:val="32"/>
        </w:rPr>
        <w:t>所属产业集群请在《广东省人民政府关于培育发展战略性支柱产业集群和战略性新兴产业集群的意见》（粤府函〔2020〕82号）列明的战略性支柱产业集群（1.新一代电子信息、2.绿色石化、3.智能家电、4.汽车、5.先进材料（含建筑材料、绿色钢铁、有色、化工材料、稀有稀土材料等）、6.现代轻工纺织、7.软件与信息服务、8.超高清视频显示、9.生物医药与健康）和战略性新兴产业集群（1.高端装备制造、</w:t>
      </w:r>
      <w:r>
        <w:rPr>
          <w:rFonts w:hint="default" w:ascii="Times New Roman" w:hAnsi="Times New Roman" w:cs="Times New Roman"/>
          <w:sz w:val="32"/>
          <w:szCs w:val="32"/>
          <w:lang w:val="en-US" w:eastAsia="zh-CN"/>
        </w:rPr>
        <w:t>2</w:t>
      </w:r>
      <w:r>
        <w:rPr>
          <w:rFonts w:hint="default" w:ascii="Times New Roman" w:hAnsi="Times New Roman" w:eastAsia="仿宋_GB2312" w:cs="Times New Roman"/>
          <w:sz w:val="32"/>
          <w:szCs w:val="32"/>
        </w:rPr>
        <w:t>.智能机器人、</w:t>
      </w:r>
      <w:r>
        <w:rPr>
          <w:rFonts w:hint="default" w:ascii="Times New Roman" w:hAnsi="Times New Roman" w:cs="Times New Roman"/>
          <w:sz w:val="32"/>
          <w:szCs w:val="32"/>
          <w:lang w:val="en-US" w:eastAsia="zh-CN"/>
        </w:rPr>
        <w:t>3</w:t>
      </w:r>
      <w:r>
        <w:rPr>
          <w:rFonts w:hint="default" w:ascii="Times New Roman" w:hAnsi="Times New Roman" w:eastAsia="仿宋_GB2312" w:cs="Times New Roman"/>
          <w:sz w:val="32"/>
          <w:szCs w:val="32"/>
        </w:rPr>
        <w:t>.区块链与量子信息、</w:t>
      </w:r>
      <w:r>
        <w:rPr>
          <w:rFonts w:hint="default" w:ascii="Times New Roman" w:hAnsi="Times New Roman" w:cs="Times New Roman"/>
          <w:sz w:val="32"/>
          <w:szCs w:val="32"/>
          <w:lang w:val="en-US" w:eastAsia="zh-CN"/>
        </w:rPr>
        <w:t>4</w:t>
      </w:r>
      <w:r>
        <w:rPr>
          <w:rFonts w:hint="default" w:ascii="Times New Roman" w:hAnsi="Times New Roman" w:eastAsia="仿宋_GB2312" w:cs="Times New Roman"/>
          <w:sz w:val="32"/>
          <w:szCs w:val="32"/>
        </w:rPr>
        <w:t>.前沿新材料、</w:t>
      </w:r>
      <w:r>
        <w:rPr>
          <w:rFonts w:hint="default" w:ascii="Times New Roman" w:hAnsi="Times New Roman" w:cs="Times New Roman"/>
          <w:sz w:val="32"/>
          <w:szCs w:val="32"/>
          <w:lang w:val="en-US" w:eastAsia="zh-CN"/>
        </w:rPr>
        <w:t>5</w:t>
      </w:r>
      <w:r>
        <w:rPr>
          <w:rFonts w:hint="default" w:ascii="Times New Roman" w:hAnsi="Times New Roman" w:eastAsia="仿宋_GB2312" w:cs="Times New Roman"/>
          <w:sz w:val="32"/>
          <w:szCs w:val="32"/>
        </w:rPr>
        <w:t>.新能源、</w:t>
      </w:r>
      <w:r>
        <w:rPr>
          <w:rFonts w:hint="default" w:ascii="Times New Roman" w:hAnsi="Times New Roman" w:cs="Times New Roman"/>
          <w:sz w:val="32"/>
          <w:szCs w:val="32"/>
          <w:lang w:val="en-US" w:eastAsia="zh-CN"/>
        </w:rPr>
        <w:t>6</w:t>
      </w:r>
      <w:r>
        <w:rPr>
          <w:rFonts w:hint="default" w:ascii="Times New Roman" w:hAnsi="Times New Roman" w:eastAsia="仿宋_GB2312" w:cs="Times New Roman"/>
          <w:sz w:val="32"/>
          <w:szCs w:val="32"/>
        </w:rPr>
        <w:t>.激光与增材制造、</w:t>
      </w:r>
      <w:r>
        <w:rPr>
          <w:rFonts w:hint="default" w:ascii="Times New Roman" w:hAnsi="Times New Roman" w:cs="Times New Roman"/>
          <w:sz w:val="32"/>
          <w:szCs w:val="32"/>
          <w:lang w:val="en-US" w:eastAsia="zh-CN"/>
        </w:rPr>
        <w:t>7</w:t>
      </w:r>
      <w:r>
        <w:rPr>
          <w:rFonts w:hint="default" w:ascii="Times New Roman" w:hAnsi="Times New Roman" w:eastAsia="仿宋_GB2312" w:cs="Times New Roman"/>
          <w:sz w:val="32"/>
          <w:szCs w:val="32"/>
        </w:rPr>
        <w:t>.数字创意、</w:t>
      </w:r>
      <w:r>
        <w:rPr>
          <w:rFonts w:hint="default" w:ascii="Times New Roman" w:hAnsi="Times New Roman" w:cs="Times New Roman"/>
          <w:sz w:val="32"/>
          <w:szCs w:val="32"/>
          <w:lang w:val="en-US" w:eastAsia="zh-CN"/>
        </w:rPr>
        <w:t>8</w:t>
      </w:r>
      <w:r>
        <w:rPr>
          <w:rFonts w:hint="default" w:ascii="Times New Roman" w:hAnsi="Times New Roman" w:eastAsia="仿宋_GB2312" w:cs="Times New Roman"/>
          <w:sz w:val="32"/>
          <w:szCs w:val="32"/>
        </w:rPr>
        <w:t>.安全应急与环保、</w:t>
      </w:r>
      <w:r>
        <w:rPr>
          <w:rFonts w:hint="default" w:ascii="Times New Roman" w:hAnsi="Times New Roman" w:cs="Times New Roman"/>
          <w:sz w:val="32"/>
          <w:szCs w:val="32"/>
          <w:lang w:val="en-US" w:eastAsia="zh-CN"/>
        </w:rPr>
        <w:t>9</w:t>
      </w:r>
      <w:r>
        <w:rPr>
          <w:rFonts w:hint="default" w:ascii="Times New Roman" w:hAnsi="Times New Roman" w:eastAsia="仿宋_GB2312" w:cs="Times New Roman"/>
          <w:sz w:val="32"/>
          <w:szCs w:val="32"/>
        </w:rPr>
        <w:t>.精密仪器设备）中选择对应的名称。细分领域请在产业集群类别下选择分类。</w:t>
      </w:r>
    </w:p>
    <w:p>
      <w:pPr>
        <w:widowControl w:val="0"/>
        <w:numPr>
          <w:ilvl w:val="0"/>
          <w:numId w:val="10"/>
        </w:numPr>
        <w:wordWrap/>
        <w:adjustRightInd/>
        <w:snapToGrid/>
        <w:spacing w:line="58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申报单位对本申报材料以及所附材料的合法性、真实性、准确性负责。</w:t>
      </w:r>
    </w:p>
    <w:p>
      <w:pPr>
        <w:numPr>
          <w:numId w:val="0"/>
        </w:numPr>
        <w:spacing w:line="580" w:lineRule="exact"/>
        <w:ind w:firstLine="640" w:firstLineChars="200"/>
        <w:rPr>
          <w:rFonts w:hint="default" w:ascii="Times New Roman" w:hAnsi="Times New Roman" w:cs="Times New Roman"/>
          <w:color w:val="auto"/>
          <w:szCs w:val="32"/>
        </w:rPr>
      </w:pPr>
      <w:r>
        <w:rPr>
          <w:rFonts w:hint="default" w:ascii="Times New Roman" w:hAnsi="Times New Roman" w:cs="Times New Roman"/>
          <w:sz w:val="32"/>
          <w:szCs w:val="32"/>
          <w:lang w:eastAsia="zh-CN"/>
        </w:rPr>
        <w:t>四、</w:t>
      </w:r>
      <w:r>
        <w:rPr>
          <w:rFonts w:hint="default" w:ascii="Times New Roman" w:hAnsi="Times New Roman" w:eastAsia="仿宋_GB2312" w:cs="Times New Roman"/>
          <w:sz w:val="32"/>
          <w:szCs w:val="32"/>
        </w:rPr>
        <w:t>申报书规格为A4纸，各栏不够填写时，请自行加页。申报书宜双面打印，并于左侧装订成册，一式</w:t>
      </w:r>
      <w:r>
        <w:rPr>
          <w:rFonts w:hint="default" w:cs="Times New Roman"/>
          <w:sz w:val="32"/>
          <w:szCs w:val="32"/>
          <w:lang w:val="en-US"/>
        </w:rPr>
        <w:t>5</w:t>
      </w:r>
      <w:r>
        <w:rPr>
          <w:rFonts w:hint="default" w:ascii="Times New Roman" w:hAnsi="Times New Roman" w:eastAsia="仿宋_GB2312" w:cs="Times New Roman"/>
          <w:sz w:val="32"/>
          <w:szCs w:val="32"/>
        </w:rPr>
        <w:t>份（加盖公章）。提交同时，须同时提交电子件（可编辑版word及盖章扫描PDF版）。</w:t>
      </w:r>
    </w:p>
    <w:p>
      <w:pPr>
        <w:numPr>
          <w:numId w:val="0"/>
        </w:numPr>
        <w:spacing w:line="580" w:lineRule="exact"/>
        <w:ind w:firstLine="0" w:firstLineChars="0"/>
        <w:rPr>
          <w:rFonts w:ascii="仿宋_GB2312"/>
          <w:color w:val="auto"/>
          <w:szCs w:val="32"/>
        </w:rPr>
      </w:pPr>
      <w:r>
        <w:rPr>
          <w:rFonts w:hint="eastAsia" w:ascii="仿宋_GB2312" w:hAnsi="Times New Roman" w:eastAsia="仿宋_GB2312" w:cs="Times New Roman"/>
          <w:sz w:val="32"/>
          <w:szCs w:val="32"/>
        </w:rPr>
        <w:br w:type="page"/>
      </w:r>
      <w:r>
        <w:rPr>
          <w:rFonts w:hint="eastAsia" w:ascii="仿宋_GB2312" w:hAnsi="Times New Roman" w:cs="Times New Roman"/>
          <w:sz w:val="32"/>
          <w:szCs w:val="32"/>
          <w:lang w:val="en-US" w:eastAsia="zh-CN"/>
        </w:rPr>
        <w:t xml:space="preserve">    </w:t>
      </w:r>
      <w:r>
        <w:rPr>
          <w:rFonts w:hint="eastAsia" w:ascii="黑体" w:hAnsi="黑体" w:eastAsia="黑体" w:cs="黑体"/>
          <w:color w:val="auto"/>
          <w:spacing w:val="0"/>
          <w:sz w:val="32"/>
          <w:szCs w:val="32"/>
        </w:rPr>
        <w:t>一、单位基本信息</w:t>
      </w:r>
    </w:p>
    <w:tbl>
      <w:tblPr>
        <w:tblStyle w:val="11"/>
        <w:tblW w:w="94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868"/>
        <w:gridCol w:w="632"/>
        <w:gridCol w:w="192"/>
        <w:gridCol w:w="309"/>
        <w:gridCol w:w="343"/>
        <w:gridCol w:w="651"/>
        <w:gridCol w:w="257"/>
        <w:gridCol w:w="1017"/>
        <w:gridCol w:w="141"/>
        <w:gridCol w:w="2"/>
        <w:gridCol w:w="567"/>
        <w:gridCol w:w="133"/>
        <w:gridCol w:w="575"/>
        <w:gridCol w:w="325"/>
        <w:gridCol w:w="241"/>
        <w:gridCol w:w="284"/>
        <w:gridCol w:w="142"/>
        <w:gridCol w:w="284"/>
        <w:gridCol w:w="99"/>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restart"/>
            <w:vAlign w:val="center"/>
          </w:tcPr>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项</w:t>
            </w:r>
          </w:p>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目</w:t>
            </w:r>
          </w:p>
          <w:p>
            <w:pPr>
              <w:spacing w:line="400" w:lineRule="exact"/>
              <w:jc w:val="center"/>
              <w:rPr>
                <w:rFonts w:hint="eastAsia" w:ascii="仿宋_GB2312" w:hAnsi="仿宋_GB2312" w:eastAsia="仿宋_GB2312" w:cs="仿宋_GB2312"/>
                <w:color w:val="auto"/>
                <w:spacing w:val="-20"/>
                <w:sz w:val="28"/>
                <w:szCs w:val="28"/>
                <w:lang w:eastAsia="zh-CN"/>
              </w:rPr>
            </w:pPr>
            <w:r>
              <w:rPr>
                <w:rFonts w:hint="eastAsia" w:ascii="仿宋_GB2312" w:hAnsi="仿宋_GB2312" w:eastAsia="仿宋_GB2312" w:cs="仿宋_GB2312"/>
                <w:color w:val="auto"/>
                <w:spacing w:val="-20"/>
                <w:sz w:val="28"/>
                <w:szCs w:val="28"/>
                <w:lang w:eastAsia="zh-CN"/>
              </w:rPr>
              <w:t>主要</w:t>
            </w:r>
          </w:p>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申</w:t>
            </w:r>
          </w:p>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请</w:t>
            </w:r>
          </w:p>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单</w:t>
            </w:r>
          </w:p>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位</w:t>
            </w:r>
          </w:p>
        </w:tc>
        <w:tc>
          <w:tcPr>
            <w:tcW w:w="2001" w:type="dxa"/>
            <w:gridSpan w:val="4"/>
            <w:vAlign w:val="center"/>
          </w:tcPr>
          <w:p>
            <w:pPr>
              <w:spacing w:line="40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0"/>
                <w:sz w:val="28"/>
                <w:szCs w:val="28"/>
              </w:rPr>
              <w:t>单位名称</w:t>
            </w:r>
          </w:p>
        </w:tc>
        <w:tc>
          <w:tcPr>
            <w:tcW w:w="6569" w:type="dxa"/>
            <w:gridSpan w:val="16"/>
            <w:vAlign w:val="center"/>
          </w:tcPr>
          <w:p>
            <w:pPr>
              <w:spacing w:line="400" w:lineRule="exact"/>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spacing w:line="400" w:lineRule="exact"/>
              <w:jc w:val="center"/>
              <w:rPr>
                <w:rFonts w:hint="eastAsia" w:ascii="仿宋_GB2312" w:hAnsi="仿宋_GB2312" w:eastAsia="仿宋_GB2312" w:cs="仿宋_GB2312"/>
                <w:color w:val="auto"/>
                <w:spacing w:val="-20"/>
                <w:sz w:val="28"/>
                <w:szCs w:val="28"/>
              </w:rPr>
            </w:pPr>
          </w:p>
        </w:tc>
        <w:tc>
          <w:tcPr>
            <w:tcW w:w="2001" w:type="dxa"/>
            <w:gridSpan w:val="4"/>
            <w:vAlign w:val="center"/>
          </w:tcPr>
          <w:p>
            <w:pPr>
              <w:spacing w:line="40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0"/>
                <w:sz w:val="28"/>
                <w:szCs w:val="28"/>
              </w:rPr>
              <w:t>成立时间</w:t>
            </w:r>
          </w:p>
        </w:tc>
        <w:tc>
          <w:tcPr>
            <w:tcW w:w="2268" w:type="dxa"/>
            <w:gridSpan w:val="4"/>
            <w:vAlign w:val="center"/>
          </w:tcPr>
          <w:p>
            <w:pPr>
              <w:spacing w:line="400" w:lineRule="exact"/>
              <w:rPr>
                <w:rFonts w:hint="eastAsia" w:ascii="仿宋_GB2312" w:hAnsi="仿宋_GB2312" w:eastAsia="仿宋_GB2312" w:cs="仿宋_GB2312"/>
                <w:color w:val="auto"/>
                <w:sz w:val="28"/>
                <w:szCs w:val="28"/>
              </w:rPr>
            </w:pPr>
          </w:p>
        </w:tc>
        <w:tc>
          <w:tcPr>
            <w:tcW w:w="1984" w:type="dxa"/>
            <w:gridSpan w:val="7"/>
            <w:vAlign w:val="center"/>
          </w:tcPr>
          <w:p>
            <w:pPr>
              <w:spacing w:line="40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单位注册地</w:t>
            </w:r>
          </w:p>
        </w:tc>
        <w:tc>
          <w:tcPr>
            <w:tcW w:w="2317" w:type="dxa"/>
            <w:gridSpan w:val="5"/>
            <w:vAlign w:val="center"/>
          </w:tcPr>
          <w:p>
            <w:pPr>
              <w:spacing w:line="400" w:lineRule="exact"/>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spacing w:line="400" w:lineRule="exact"/>
              <w:jc w:val="center"/>
              <w:rPr>
                <w:rFonts w:hint="eastAsia" w:ascii="仿宋_GB2312" w:hAnsi="仿宋_GB2312" w:eastAsia="仿宋_GB2312" w:cs="仿宋_GB2312"/>
                <w:color w:val="auto"/>
                <w:spacing w:val="-20"/>
                <w:sz w:val="28"/>
                <w:szCs w:val="28"/>
              </w:rPr>
            </w:pPr>
          </w:p>
        </w:tc>
        <w:tc>
          <w:tcPr>
            <w:tcW w:w="2001" w:type="dxa"/>
            <w:gridSpan w:val="4"/>
            <w:vAlign w:val="center"/>
          </w:tcPr>
          <w:p>
            <w:pPr>
              <w:spacing w:line="40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注册登记部门</w:t>
            </w:r>
          </w:p>
        </w:tc>
        <w:tc>
          <w:tcPr>
            <w:tcW w:w="2268" w:type="dxa"/>
            <w:gridSpan w:val="4"/>
            <w:vAlign w:val="center"/>
          </w:tcPr>
          <w:p>
            <w:pPr>
              <w:spacing w:line="400" w:lineRule="exact"/>
              <w:rPr>
                <w:rFonts w:hint="eastAsia" w:ascii="仿宋_GB2312" w:hAnsi="仿宋_GB2312" w:eastAsia="仿宋_GB2312" w:cs="仿宋_GB2312"/>
                <w:color w:val="auto"/>
                <w:sz w:val="28"/>
                <w:szCs w:val="28"/>
              </w:rPr>
            </w:pPr>
          </w:p>
        </w:tc>
        <w:tc>
          <w:tcPr>
            <w:tcW w:w="1984" w:type="dxa"/>
            <w:gridSpan w:val="7"/>
            <w:vAlign w:val="center"/>
          </w:tcPr>
          <w:p>
            <w:pPr>
              <w:spacing w:line="40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注册登记类型</w:t>
            </w:r>
          </w:p>
        </w:tc>
        <w:tc>
          <w:tcPr>
            <w:tcW w:w="2317" w:type="dxa"/>
            <w:gridSpan w:val="5"/>
            <w:vAlign w:val="center"/>
          </w:tcPr>
          <w:p>
            <w:pPr>
              <w:spacing w:line="400" w:lineRule="exact"/>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spacing w:line="400" w:lineRule="exact"/>
              <w:jc w:val="center"/>
              <w:rPr>
                <w:rFonts w:hint="eastAsia" w:ascii="仿宋_GB2312" w:hAnsi="仿宋_GB2312" w:eastAsia="仿宋_GB2312" w:cs="仿宋_GB2312"/>
                <w:color w:val="auto"/>
                <w:spacing w:val="-20"/>
                <w:sz w:val="28"/>
                <w:szCs w:val="28"/>
              </w:rPr>
            </w:pPr>
          </w:p>
        </w:tc>
        <w:tc>
          <w:tcPr>
            <w:tcW w:w="1500" w:type="dxa"/>
            <w:gridSpan w:val="2"/>
            <w:vAlign w:val="center"/>
          </w:tcPr>
          <w:p>
            <w:pPr>
              <w:spacing w:line="40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0"/>
                <w:sz w:val="28"/>
                <w:szCs w:val="28"/>
              </w:rPr>
              <w:t>法定代表人</w:t>
            </w:r>
          </w:p>
        </w:tc>
        <w:tc>
          <w:tcPr>
            <w:tcW w:w="1495" w:type="dxa"/>
            <w:gridSpan w:val="4"/>
            <w:vAlign w:val="center"/>
          </w:tcPr>
          <w:p>
            <w:pPr>
              <w:spacing w:line="400" w:lineRule="exact"/>
              <w:rPr>
                <w:rFonts w:hint="eastAsia" w:ascii="仿宋_GB2312" w:hAnsi="仿宋_GB2312" w:eastAsia="仿宋_GB2312" w:cs="仿宋_GB2312"/>
                <w:color w:val="auto"/>
                <w:sz w:val="28"/>
                <w:szCs w:val="28"/>
              </w:rPr>
            </w:pPr>
          </w:p>
        </w:tc>
        <w:tc>
          <w:tcPr>
            <w:tcW w:w="1274" w:type="dxa"/>
            <w:gridSpan w:val="2"/>
            <w:vAlign w:val="center"/>
          </w:tcPr>
          <w:p>
            <w:pPr>
              <w:spacing w:line="400" w:lineRule="exact"/>
              <w:ind w:left="-109" w:leftChars="-34" w:firstLine="117" w:firstLineChars="42"/>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电话</w:t>
            </w:r>
          </w:p>
        </w:tc>
        <w:tc>
          <w:tcPr>
            <w:tcW w:w="1418" w:type="dxa"/>
            <w:gridSpan w:val="5"/>
            <w:vAlign w:val="center"/>
          </w:tcPr>
          <w:p>
            <w:pPr>
              <w:spacing w:line="400" w:lineRule="exact"/>
              <w:rPr>
                <w:rFonts w:hint="eastAsia" w:ascii="仿宋_GB2312" w:hAnsi="仿宋_GB2312" w:eastAsia="仿宋_GB2312" w:cs="仿宋_GB2312"/>
                <w:color w:val="auto"/>
                <w:sz w:val="28"/>
                <w:szCs w:val="28"/>
              </w:rPr>
            </w:pPr>
          </w:p>
        </w:tc>
        <w:tc>
          <w:tcPr>
            <w:tcW w:w="1276" w:type="dxa"/>
            <w:gridSpan w:val="5"/>
            <w:vAlign w:val="center"/>
          </w:tcPr>
          <w:p>
            <w:pPr>
              <w:spacing w:line="40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手机</w:t>
            </w:r>
          </w:p>
        </w:tc>
        <w:tc>
          <w:tcPr>
            <w:tcW w:w="1607" w:type="dxa"/>
            <w:gridSpan w:val="2"/>
            <w:vAlign w:val="center"/>
          </w:tcPr>
          <w:p>
            <w:pPr>
              <w:spacing w:line="400" w:lineRule="exact"/>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spacing w:line="400" w:lineRule="exact"/>
              <w:jc w:val="center"/>
              <w:rPr>
                <w:rFonts w:hint="eastAsia" w:ascii="仿宋_GB2312" w:hAnsi="仿宋_GB2312" w:eastAsia="仿宋_GB2312" w:cs="仿宋_GB2312"/>
                <w:color w:val="auto"/>
                <w:spacing w:val="-20"/>
                <w:sz w:val="28"/>
                <w:szCs w:val="28"/>
              </w:rPr>
            </w:pPr>
          </w:p>
        </w:tc>
        <w:tc>
          <w:tcPr>
            <w:tcW w:w="2344" w:type="dxa"/>
            <w:gridSpan w:val="5"/>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0"/>
                <w:sz w:val="28"/>
                <w:szCs w:val="28"/>
              </w:rPr>
              <w:t>单位开户银行</w:t>
            </w:r>
          </w:p>
        </w:tc>
        <w:tc>
          <w:tcPr>
            <w:tcW w:w="6226" w:type="dxa"/>
            <w:gridSpan w:val="15"/>
            <w:vAlign w:val="center"/>
          </w:tcPr>
          <w:p>
            <w:pPr>
              <w:spacing w:line="400" w:lineRule="exact"/>
              <w:jc w:val="center"/>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spacing w:line="400" w:lineRule="exact"/>
              <w:jc w:val="center"/>
              <w:rPr>
                <w:rFonts w:hint="eastAsia" w:ascii="仿宋_GB2312" w:hAnsi="仿宋_GB2312" w:eastAsia="仿宋_GB2312" w:cs="仿宋_GB2312"/>
                <w:color w:val="auto"/>
                <w:spacing w:val="-20"/>
                <w:sz w:val="28"/>
                <w:szCs w:val="28"/>
              </w:rPr>
            </w:pPr>
          </w:p>
        </w:tc>
        <w:tc>
          <w:tcPr>
            <w:tcW w:w="2344" w:type="dxa"/>
            <w:gridSpan w:val="5"/>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账户名称</w:t>
            </w:r>
          </w:p>
        </w:tc>
        <w:tc>
          <w:tcPr>
            <w:tcW w:w="6226" w:type="dxa"/>
            <w:gridSpan w:val="15"/>
            <w:vAlign w:val="center"/>
          </w:tcPr>
          <w:p>
            <w:pPr>
              <w:spacing w:line="400" w:lineRule="exact"/>
              <w:jc w:val="center"/>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spacing w:line="400" w:lineRule="exact"/>
              <w:jc w:val="center"/>
              <w:rPr>
                <w:rFonts w:hint="eastAsia" w:ascii="仿宋_GB2312" w:hAnsi="仿宋_GB2312" w:eastAsia="仿宋_GB2312" w:cs="仿宋_GB2312"/>
                <w:color w:val="auto"/>
                <w:spacing w:val="-20"/>
                <w:sz w:val="28"/>
                <w:szCs w:val="28"/>
              </w:rPr>
            </w:pPr>
          </w:p>
        </w:tc>
        <w:tc>
          <w:tcPr>
            <w:tcW w:w="2344" w:type="dxa"/>
            <w:gridSpan w:val="5"/>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0"/>
                <w:sz w:val="28"/>
                <w:szCs w:val="28"/>
              </w:rPr>
              <w:t>银行帐号</w:t>
            </w:r>
          </w:p>
        </w:tc>
        <w:tc>
          <w:tcPr>
            <w:tcW w:w="6226" w:type="dxa"/>
            <w:gridSpan w:val="15"/>
            <w:vAlign w:val="center"/>
          </w:tcPr>
          <w:p>
            <w:pPr>
              <w:spacing w:line="400" w:lineRule="exact"/>
              <w:jc w:val="center"/>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spacing w:line="400" w:lineRule="exact"/>
              <w:jc w:val="center"/>
              <w:rPr>
                <w:rFonts w:hint="eastAsia" w:ascii="仿宋_GB2312" w:hAnsi="仿宋_GB2312" w:eastAsia="仿宋_GB2312" w:cs="仿宋_GB2312"/>
                <w:color w:val="auto"/>
                <w:spacing w:val="-20"/>
                <w:sz w:val="28"/>
                <w:szCs w:val="28"/>
              </w:rPr>
            </w:pPr>
          </w:p>
        </w:tc>
        <w:tc>
          <w:tcPr>
            <w:tcW w:w="868" w:type="dxa"/>
            <w:vMerge w:val="restart"/>
            <w:vAlign w:val="center"/>
          </w:tcPr>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项</w:t>
            </w:r>
          </w:p>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目</w:t>
            </w:r>
          </w:p>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负</w:t>
            </w:r>
          </w:p>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责</w:t>
            </w:r>
          </w:p>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人</w:t>
            </w:r>
          </w:p>
        </w:tc>
        <w:tc>
          <w:tcPr>
            <w:tcW w:w="1476" w:type="dxa"/>
            <w:gridSpan w:val="4"/>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姓名</w:t>
            </w:r>
          </w:p>
        </w:tc>
        <w:tc>
          <w:tcPr>
            <w:tcW w:w="1925" w:type="dxa"/>
            <w:gridSpan w:val="3"/>
            <w:vAlign w:val="center"/>
          </w:tcPr>
          <w:p>
            <w:pPr>
              <w:spacing w:line="400" w:lineRule="exact"/>
              <w:rPr>
                <w:rFonts w:hint="eastAsia" w:ascii="仿宋_GB2312" w:hAnsi="仿宋_GB2312" w:eastAsia="仿宋_GB2312" w:cs="仿宋_GB2312"/>
                <w:color w:val="auto"/>
                <w:sz w:val="28"/>
                <w:szCs w:val="28"/>
              </w:rPr>
            </w:pPr>
          </w:p>
        </w:tc>
        <w:tc>
          <w:tcPr>
            <w:tcW w:w="710" w:type="dxa"/>
            <w:gridSpan w:val="3"/>
            <w:vMerge w:val="restart"/>
            <w:vAlign w:val="center"/>
          </w:tcPr>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项</w:t>
            </w:r>
          </w:p>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目</w:t>
            </w:r>
          </w:p>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联</w:t>
            </w:r>
          </w:p>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系</w:t>
            </w:r>
          </w:p>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0"/>
                <w:sz w:val="28"/>
                <w:szCs w:val="28"/>
              </w:rPr>
              <w:t>人</w:t>
            </w:r>
          </w:p>
        </w:tc>
        <w:tc>
          <w:tcPr>
            <w:tcW w:w="1700" w:type="dxa"/>
            <w:gridSpan w:val="6"/>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姓名</w:t>
            </w:r>
          </w:p>
        </w:tc>
        <w:tc>
          <w:tcPr>
            <w:tcW w:w="1891" w:type="dxa"/>
            <w:gridSpan w:val="3"/>
            <w:vAlign w:val="center"/>
          </w:tcPr>
          <w:p>
            <w:pPr>
              <w:spacing w:line="400" w:lineRule="exact"/>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spacing w:line="400" w:lineRule="exact"/>
              <w:jc w:val="center"/>
              <w:rPr>
                <w:rFonts w:hint="eastAsia" w:ascii="仿宋_GB2312" w:hAnsi="仿宋_GB2312" w:eastAsia="仿宋_GB2312" w:cs="仿宋_GB2312"/>
                <w:color w:val="auto"/>
                <w:spacing w:val="-20"/>
                <w:sz w:val="28"/>
                <w:szCs w:val="28"/>
              </w:rPr>
            </w:pPr>
          </w:p>
        </w:tc>
        <w:tc>
          <w:tcPr>
            <w:tcW w:w="868" w:type="dxa"/>
            <w:vMerge w:val="continue"/>
            <w:vAlign w:val="center"/>
          </w:tcPr>
          <w:p>
            <w:pPr>
              <w:spacing w:line="400" w:lineRule="exact"/>
              <w:rPr>
                <w:rFonts w:hint="eastAsia" w:ascii="仿宋_GB2312" w:hAnsi="仿宋_GB2312" w:eastAsia="仿宋_GB2312" w:cs="仿宋_GB2312"/>
                <w:color w:val="auto"/>
                <w:spacing w:val="-20"/>
                <w:sz w:val="28"/>
                <w:szCs w:val="28"/>
              </w:rPr>
            </w:pPr>
          </w:p>
        </w:tc>
        <w:tc>
          <w:tcPr>
            <w:tcW w:w="1476" w:type="dxa"/>
            <w:gridSpan w:val="4"/>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部门</w:t>
            </w:r>
          </w:p>
        </w:tc>
        <w:tc>
          <w:tcPr>
            <w:tcW w:w="1925" w:type="dxa"/>
            <w:gridSpan w:val="3"/>
            <w:vAlign w:val="center"/>
          </w:tcPr>
          <w:p>
            <w:pPr>
              <w:spacing w:line="400" w:lineRule="exact"/>
              <w:rPr>
                <w:rFonts w:hint="eastAsia" w:ascii="仿宋_GB2312" w:hAnsi="仿宋_GB2312" w:eastAsia="仿宋_GB2312" w:cs="仿宋_GB2312"/>
                <w:color w:val="auto"/>
                <w:sz w:val="28"/>
                <w:szCs w:val="28"/>
              </w:rPr>
            </w:pPr>
          </w:p>
        </w:tc>
        <w:tc>
          <w:tcPr>
            <w:tcW w:w="710" w:type="dxa"/>
            <w:gridSpan w:val="3"/>
            <w:vMerge w:val="continue"/>
            <w:vAlign w:val="center"/>
          </w:tcPr>
          <w:p>
            <w:pPr>
              <w:spacing w:line="400" w:lineRule="exact"/>
              <w:rPr>
                <w:rFonts w:hint="eastAsia" w:ascii="仿宋_GB2312" w:hAnsi="仿宋_GB2312" w:eastAsia="仿宋_GB2312" w:cs="仿宋_GB2312"/>
                <w:color w:val="auto"/>
                <w:spacing w:val="-20"/>
                <w:sz w:val="28"/>
                <w:szCs w:val="28"/>
              </w:rPr>
            </w:pPr>
          </w:p>
        </w:tc>
        <w:tc>
          <w:tcPr>
            <w:tcW w:w="1700" w:type="dxa"/>
            <w:gridSpan w:val="6"/>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部门</w:t>
            </w:r>
          </w:p>
        </w:tc>
        <w:tc>
          <w:tcPr>
            <w:tcW w:w="1891" w:type="dxa"/>
            <w:gridSpan w:val="3"/>
            <w:vAlign w:val="center"/>
          </w:tcPr>
          <w:p>
            <w:pPr>
              <w:spacing w:line="400" w:lineRule="exact"/>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spacing w:line="400" w:lineRule="exact"/>
              <w:jc w:val="center"/>
              <w:rPr>
                <w:rFonts w:hint="eastAsia" w:ascii="仿宋_GB2312" w:hAnsi="仿宋_GB2312" w:eastAsia="仿宋_GB2312" w:cs="仿宋_GB2312"/>
                <w:color w:val="auto"/>
                <w:spacing w:val="-20"/>
                <w:sz w:val="28"/>
                <w:szCs w:val="28"/>
              </w:rPr>
            </w:pPr>
          </w:p>
        </w:tc>
        <w:tc>
          <w:tcPr>
            <w:tcW w:w="868" w:type="dxa"/>
            <w:vMerge w:val="continue"/>
            <w:vAlign w:val="center"/>
          </w:tcPr>
          <w:p>
            <w:pPr>
              <w:spacing w:line="400" w:lineRule="exact"/>
              <w:rPr>
                <w:rFonts w:hint="eastAsia" w:ascii="仿宋_GB2312" w:hAnsi="仿宋_GB2312" w:eastAsia="仿宋_GB2312" w:cs="仿宋_GB2312"/>
                <w:color w:val="auto"/>
                <w:spacing w:val="-20"/>
                <w:sz w:val="28"/>
                <w:szCs w:val="28"/>
              </w:rPr>
            </w:pPr>
          </w:p>
        </w:tc>
        <w:tc>
          <w:tcPr>
            <w:tcW w:w="1476" w:type="dxa"/>
            <w:gridSpan w:val="4"/>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0"/>
                <w:sz w:val="28"/>
                <w:szCs w:val="28"/>
              </w:rPr>
              <w:t>职务（称）</w:t>
            </w:r>
          </w:p>
        </w:tc>
        <w:tc>
          <w:tcPr>
            <w:tcW w:w="1925" w:type="dxa"/>
            <w:gridSpan w:val="3"/>
            <w:vAlign w:val="center"/>
          </w:tcPr>
          <w:p>
            <w:pPr>
              <w:spacing w:line="400" w:lineRule="exact"/>
              <w:rPr>
                <w:rFonts w:hint="eastAsia" w:ascii="仿宋_GB2312" w:hAnsi="仿宋_GB2312" w:eastAsia="仿宋_GB2312" w:cs="仿宋_GB2312"/>
                <w:color w:val="auto"/>
                <w:sz w:val="28"/>
                <w:szCs w:val="28"/>
              </w:rPr>
            </w:pPr>
          </w:p>
        </w:tc>
        <w:tc>
          <w:tcPr>
            <w:tcW w:w="710" w:type="dxa"/>
            <w:gridSpan w:val="3"/>
            <w:vMerge w:val="continue"/>
            <w:vAlign w:val="center"/>
          </w:tcPr>
          <w:p>
            <w:pPr>
              <w:spacing w:line="400" w:lineRule="exact"/>
              <w:rPr>
                <w:rFonts w:hint="eastAsia" w:ascii="仿宋_GB2312" w:hAnsi="仿宋_GB2312" w:eastAsia="仿宋_GB2312" w:cs="仿宋_GB2312"/>
                <w:color w:val="auto"/>
                <w:sz w:val="28"/>
                <w:szCs w:val="28"/>
              </w:rPr>
            </w:pPr>
          </w:p>
        </w:tc>
        <w:tc>
          <w:tcPr>
            <w:tcW w:w="1700" w:type="dxa"/>
            <w:gridSpan w:val="6"/>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0"/>
                <w:sz w:val="28"/>
                <w:szCs w:val="28"/>
              </w:rPr>
              <w:t>职务（称）</w:t>
            </w:r>
          </w:p>
        </w:tc>
        <w:tc>
          <w:tcPr>
            <w:tcW w:w="1891" w:type="dxa"/>
            <w:gridSpan w:val="3"/>
            <w:vAlign w:val="center"/>
          </w:tcPr>
          <w:p>
            <w:pPr>
              <w:spacing w:line="400" w:lineRule="exact"/>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spacing w:line="400" w:lineRule="exact"/>
              <w:jc w:val="center"/>
              <w:rPr>
                <w:rFonts w:hint="eastAsia" w:ascii="仿宋_GB2312" w:hAnsi="仿宋_GB2312" w:eastAsia="仿宋_GB2312" w:cs="仿宋_GB2312"/>
                <w:color w:val="auto"/>
                <w:sz w:val="28"/>
                <w:szCs w:val="28"/>
              </w:rPr>
            </w:pPr>
          </w:p>
        </w:tc>
        <w:tc>
          <w:tcPr>
            <w:tcW w:w="868" w:type="dxa"/>
            <w:vMerge w:val="continue"/>
            <w:vAlign w:val="center"/>
          </w:tcPr>
          <w:p>
            <w:pPr>
              <w:spacing w:line="400" w:lineRule="exact"/>
              <w:rPr>
                <w:rFonts w:hint="eastAsia" w:ascii="仿宋_GB2312" w:hAnsi="仿宋_GB2312" w:eastAsia="仿宋_GB2312" w:cs="仿宋_GB2312"/>
                <w:color w:val="auto"/>
                <w:sz w:val="28"/>
                <w:szCs w:val="28"/>
              </w:rPr>
            </w:pPr>
          </w:p>
        </w:tc>
        <w:tc>
          <w:tcPr>
            <w:tcW w:w="1476" w:type="dxa"/>
            <w:gridSpan w:val="4"/>
            <w:vAlign w:val="center"/>
          </w:tcPr>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办公电话</w:t>
            </w:r>
          </w:p>
        </w:tc>
        <w:tc>
          <w:tcPr>
            <w:tcW w:w="1925" w:type="dxa"/>
            <w:gridSpan w:val="3"/>
            <w:vAlign w:val="center"/>
          </w:tcPr>
          <w:p>
            <w:pPr>
              <w:spacing w:line="400" w:lineRule="exact"/>
              <w:rPr>
                <w:rFonts w:hint="eastAsia" w:ascii="仿宋_GB2312" w:hAnsi="仿宋_GB2312" w:eastAsia="仿宋_GB2312" w:cs="仿宋_GB2312"/>
                <w:color w:val="auto"/>
                <w:spacing w:val="-20"/>
                <w:sz w:val="28"/>
                <w:szCs w:val="28"/>
              </w:rPr>
            </w:pPr>
          </w:p>
        </w:tc>
        <w:tc>
          <w:tcPr>
            <w:tcW w:w="710" w:type="dxa"/>
            <w:gridSpan w:val="3"/>
            <w:vMerge w:val="continue"/>
            <w:vAlign w:val="center"/>
          </w:tcPr>
          <w:p>
            <w:pPr>
              <w:spacing w:line="400" w:lineRule="exact"/>
              <w:jc w:val="center"/>
              <w:rPr>
                <w:rFonts w:hint="eastAsia" w:ascii="仿宋_GB2312" w:hAnsi="仿宋_GB2312" w:eastAsia="仿宋_GB2312" w:cs="仿宋_GB2312"/>
                <w:color w:val="auto"/>
                <w:spacing w:val="-20"/>
                <w:sz w:val="28"/>
                <w:szCs w:val="28"/>
              </w:rPr>
            </w:pPr>
          </w:p>
        </w:tc>
        <w:tc>
          <w:tcPr>
            <w:tcW w:w="1700" w:type="dxa"/>
            <w:gridSpan w:val="6"/>
            <w:vAlign w:val="center"/>
          </w:tcPr>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办公电话</w:t>
            </w:r>
          </w:p>
        </w:tc>
        <w:tc>
          <w:tcPr>
            <w:tcW w:w="1891" w:type="dxa"/>
            <w:gridSpan w:val="3"/>
            <w:vAlign w:val="center"/>
          </w:tcPr>
          <w:p>
            <w:pPr>
              <w:spacing w:line="400" w:lineRule="exact"/>
              <w:rPr>
                <w:rFonts w:hint="eastAsia" w:ascii="仿宋_GB2312" w:hAnsi="仿宋_GB2312" w:eastAsia="仿宋_GB2312" w:cs="仿宋_GB2312"/>
                <w:color w:val="auto"/>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spacing w:line="400" w:lineRule="exact"/>
              <w:jc w:val="center"/>
              <w:rPr>
                <w:rFonts w:hint="eastAsia" w:ascii="仿宋_GB2312" w:hAnsi="仿宋_GB2312" w:eastAsia="仿宋_GB2312" w:cs="仿宋_GB2312"/>
                <w:color w:val="auto"/>
                <w:sz w:val="28"/>
                <w:szCs w:val="28"/>
              </w:rPr>
            </w:pPr>
          </w:p>
        </w:tc>
        <w:tc>
          <w:tcPr>
            <w:tcW w:w="868" w:type="dxa"/>
            <w:vMerge w:val="continue"/>
            <w:vAlign w:val="center"/>
          </w:tcPr>
          <w:p>
            <w:pPr>
              <w:spacing w:line="400" w:lineRule="exact"/>
              <w:rPr>
                <w:rFonts w:hint="eastAsia" w:ascii="仿宋_GB2312" w:hAnsi="仿宋_GB2312" w:eastAsia="仿宋_GB2312" w:cs="仿宋_GB2312"/>
                <w:color w:val="auto"/>
                <w:spacing w:val="-20"/>
                <w:sz w:val="28"/>
                <w:szCs w:val="28"/>
              </w:rPr>
            </w:pPr>
          </w:p>
        </w:tc>
        <w:tc>
          <w:tcPr>
            <w:tcW w:w="1476" w:type="dxa"/>
            <w:gridSpan w:val="4"/>
            <w:vAlign w:val="center"/>
          </w:tcPr>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传真</w:t>
            </w:r>
          </w:p>
        </w:tc>
        <w:tc>
          <w:tcPr>
            <w:tcW w:w="1925" w:type="dxa"/>
            <w:gridSpan w:val="3"/>
            <w:vAlign w:val="center"/>
          </w:tcPr>
          <w:p>
            <w:pPr>
              <w:spacing w:line="400" w:lineRule="exact"/>
              <w:rPr>
                <w:rFonts w:hint="eastAsia" w:ascii="仿宋_GB2312" w:hAnsi="仿宋_GB2312" w:eastAsia="仿宋_GB2312" w:cs="仿宋_GB2312"/>
                <w:color w:val="auto"/>
                <w:spacing w:val="-20"/>
                <w:sz w:val="28"/>
                <w:szCs w:val="28"/>
              </w:rPr>
            </w:pPr>
          </w:p>
        </w:tc>
        <w:tc>
          <w:tcPr>
            <w:tcW w:w="710" w:type="dxa"/>
            <w:gridSpan w:val="3"/>
            <w:vMerge w:val="continue"/>
            <w:vAlign w:val="center"/>
          </w:tcPr>
          <w:p>
            <w:pPr>
              <w:spacing w:line="400" w:lineRule="exact"/>
              <w:jc w:val="center"/>
              <w:rPr>
                <w:rFonts w:hint="eastAsia" w:ascii="仿宋_GB2312" w:hAnsi="仿宋_GB2312" w:eastAsia="仿宋_GB2312" w:cs="仿宋_GB2312"/>
                <w:color w:val="auto"/>
                <w:spacing w:val="-20"/>
                <w:sz w:val="28"/>
                <w:szCs w:val="28"/>
              </w:rPr>
            </w:pPr>
          </w:p>
        </w:tc>
        <w:tc>
          <w:tcPr>
            <w:tcW w:w="1700" w:type="dxa"/>
            <w:gridSpan w:val="6"/>
            <w:vAlign w:val="center"/>
          </w:tcPr>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传真</w:t>
            </w:r>
          </w:p>
        </w:tc>
        <w:tc>
          <w:tcPr>
            <w:tcW w:w="1891" w:type="dxa"/>
            <w:gridSpan w:val="3"/>
            <w:vAlign w:val="center"/>
          </w:tcPr>
          <w:p>
            <w:pPr>
              <w:spacing w:line="400" w:lineRule="exact"/>
              <w:rPr>
                <w:rFonts w:hint="eastAsia" w:ascii="仿宋_GB2312" w:hAnsi="仿宋_GB2312" w:eastAsia="仿宋_GB2312" w:cs="仿宋_GB2312"/>
                <w:color w:val="auto"/>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spacing w:line="400" w:lineRule="exact"/>
              <w:jc w:val="center"/>
              <w:rPr>
                <w:rFonts w:hint="eastAsia" w:ascii="仿宋_GB2312" w:hAnsi="仿宋_GB2312" w:eastAsia="仿宋_GB2312" w:cs="仿宋_GB2312"/>
                <w:color w:val="auto"/>
                <w:sz w:val="28"/>
                <w:szCs w:val="28"/>
              </w:rPr>
            </w:pPr>
          </w:p>
        </w:tc>
        <w:tc>
          <w:tcPr>
            <w:tcW w:w="868" w:type="dxa"/>
            <w:vMerge w:val="continue"/>
            <w:vAlign w:val="center"/>
          </w:tcPr>
          <w:p>
            <w:pPr>
              <w:spacing w:line="400" w:lineRule="exact"/>
              <w:rPr>
                <w:rFonts w:hint="eastAsia" w:ascii="仿宋_GB2312" w:hAnsi="仿宋_GB2312" w:eastAsia="仿宋_GB2312" w:cs="仿宋_GB2312"/>
                <w:color w:val="auto"/>
                <w:spacing w:val="-20"/>
                <w:sz w:val="28"/>
                <w:szCs w:val="28"/>
              </w:rPr>
            </w:pPr>
          </w:p>
        </w:tc>
        <w:tc>
          <w:tcPr>
            <w:tcW w:w="1476" w:type="dxa"/>
            <w:gridSpan w:val="4"/>
            <w:vAlign w:val="center"/>
          </w:tcPr>
          <w:p>
            <w:pPr>
              <w:spacing w:line="400" w:lineRule="exact"/>
              <w:jc w:val="center"/>
              <w:rPr>
                <w:rFonts w:hint="eastAsia" w:ascii="仿宋_GB2312" w:hAnsi="仿宋_GB2312" w:eastAsia="仿宋_GB2312" w:cs="仿宋_GB2312"/>
                <w:color w:val="auto"/>
                <w:spacing w:val="-20"/>
                <w:sz w:val="28"/>
                <w:szCs w:val="28"/>
                <w:lang w:eastAsia="zh-CN"/>
              </w:rPr>
            </w:pPr>
            <w:r>
              <w:rPr>
                <w:rFonts w:hint="eastAsia" w:ascii="仿宋_GB2312" w:hAnsi="仿宋_GB2312" w:eastAsia="仿宋_GB2312" w:cs="仿宋_GB2312"/>
                <w:color w:val="auto"/>
                <w:spacing w:val="-20"/>
                <w:sz w:val="28"/>
                <w:szCs w:val="28"/>
              </w:rPr>
              <w:t>手机</w:t>
            </w:r>
            <w:r>
              <w:rPr>
                <w:rFonts w:hint="eastAsia" w:ascii="仿宋_GB2312" w:hAnsi="仿宋_GB2312" w:eastAsia="仿宋_GB2312" w:cs="仿宋_GB2312"/>
                <w:color w:val="auto"/>
                <w:spacing w:val="-20"/>
                <w:sz w:val="28"/>
                <w:szCs w:val="28"/>
                <w:lang w:eastAsia="zh-CN"/>
              </w:rPr>
              <w:t>（必填）</w:t>
            </w:r>
          </w:p>
        </w:tc>
        <w:tc>
          <w:tcPr>
            <w:tcW w:w="1925" w:type="dxa"/>
            <w:gridSpan w:val="3"/>
            <w:vAlign w:val="center"/>
          </w:tcPr>
          <w:p>
            <w:pPr>
              <w:spacing w:line="400" w:lineRule="exact"/>
              <w:rPr>
                <w:rFonts w:hint="eastAsia" w:ascii="仿宋_GB2312" w:hAnsi="仿宋_GB2312" w:eastAsia="仿宋_GB2312" w:cs="仿宋_GB2312"/>
                <w:color w:val="auto"/>
                <w:spacing w:val="-20"/>
                <w:sz w:val="28"/>
                <w:szCs w:val="28"/>
              </w:rPr>
            </w:pPr>
          </w:p>
        </w:tc>
        <w:tc>
          <w:tcPr>
            <w:tcW w:w="710" w:type="dxa"/>
            <w:gridSpan w:val="3"/>
            <w:vMerge w:val="continue"/>
            <w:vAlign w:val="center"/>
          </w:tcPr>
          <w:p>
            <w:pPr>
              <w:spacing w:line="400" w:lineRule="exact"/>
              <w:jc w:val="center"/>
              <w:rPr>
                <w:rFonts w:hint="eastAsia" w:ascii="仿宋_GB2312" w:hAnsi="仿宋_GB2312" w:eastAsia="仿宋_GB2312" w:cs="仿宋_GB2312"/>
                <w:color w:val="auto"/>
                <w:spacing w:val="-20"/>
                <w:sz w:val="28"/>
                <w:szCs w:val="28"/>
              </w:rPr>
            </w:pPr>
          </w:p>
        </w:tc>
        <w:tc>
          <w:tcPr>
            <w:tcW w:w="1700" w:type="dxa"/>
            <w:gridSpan w:val="6"/>
            <w:vAlign w:val="center"/>
          </w:tcPr>
          <w:p>
            <w:pPr>
              <w:spacing w:line="400" w:lineRule="exact"/>
              <w:jc w:val="center"/>
              <w:rPr>
                <w:rFonts w:hint="eastAsia" w:ascii="仿宋_GB2312" w:hAnsi="仿宋_GB2312" w:eastAsia="仿宋_GB2312" w:cs="仿宋_GB2312"/>
                <w:color w:val="auto"/>
                <w:spacing w:val="-20"/>
                <w:sz w:val="28"/>
                <w:szCs w:val="28"/>
                <w:lang w:eastAsia="zh-CN"/>
              </w:rPr>
            </w:pPr>
            <w:r>
              <w:rPr>
                <w:rFonts w:hint="eastAsia" w:ascii="仿宋_GB2312" w:hAnsi="仿宋_GB2312" w:eastAsia="仿宋_GB2312" w:cs="仿宋_GB2312"/>
                <w:color w:val="auto"/>
                <w:spacing w:val="-20"/>
                <w:sz w:val="28"/>
                <w:szCs w:val="28"/>
              </w:rPr>
              <w:t>手机</w:t>
            </w:r>
            <w:r>
              <w:rPr>
                <w:rFonts w:hint="eastAsia" w:ascii="仿宋_GB2312" w:hAnsi="仿宋_GB2312" w:eastAsia="仿宋_GB2312" w:cs="仿宋_GB2312"/>
                <w:color w:val="auto"/>
                <w:spacing w:val="-20"/>
                <w:sz w:val="28"/>
                <w:szCs w:val="28"/>
                <w:lang w:eastAsia="zh-CN"/>
              </w:rPr>
              <w:t>（必填）</w:t>
            </w:r>
          </w:p>
        </w:tc>
        <w:tc>
          <w:tcPr>
            <w:tcW w:w="1891" w:type="dxa"/>
            <w:gridSpan w:val="3"/>
            <w:vAlign w:val="center"/>
          </w:tcPr>
          <w:p>
            <w:pPr>
              <w:spacing w:line="400" w:lineRule="exact"/>
              <w:rPr>
                <w:rFonts w:hint="eastAsia" w:ascii="仿宋_GB2312" w:hAnsi="仿宋_GB2312" w:eastAsia="仿宋_GB2312" w:cs="仿宋_GB2312"/>
                <w:color w:val="auto"/>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widowControl/>
              <w:spacing w:line="400" w:lineRule="exact"/>
              <w:jc w:val="left"/>
              <w:rPr>
                <w:rFonts w:hint="eastAsia" w:ascii="仿宋_GB2312" w:hAnsi="仿宋_GB2312" w:eastAsia="仿宋_GB2312" w:cs="仿宋_GB2312"/>
                <w:color w:val="auto"/>
                <w:sz w:val="28"/>
                <w:szCs w:val="28"/>
              </w:rPr>
            </w:pPr>
          </w:p>
        </w:tc>
        <w:tc>
          <w:tcPr>
            <w:tcW w:w="868" w:type="dxa"/>
            <w:vMerge w:val="continue"/>
            <w:vAlign w:val="center"/>
          </w:tcPr>
          <w:p>
            <w:pPr>
              <w:widowControl/>
              <w:spacing w:line="400" w:lineRule="exact"/>
              <w:rPr>
                <w:rFonts w:hint="eastAsia" w:ascii="仿宋_GB2312" w:hAnsi="仿宋_GB2312" w:eastAsia="仿宋_GB2312" w:cs="仿宋_GB2312"/>
                <w:color w:val="auto"/>
                <w:spacing w:val="-20"/>
                <w:sz w:val="28"/>
                <w:szCs w:val="28"/>
              </w:rPr>
            </w:pPr>
          </w:p>
        </w:tc>
        <w:tc>
          <w:tcPr>
            <w:tcW w:w="1476" w:type="dxa"/>
            <w:gridSpan w:val="4"/>
            <w:vAlign w:val="center"/>
          </w:tcPr>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电邮</w:t>
            </w:r>
          </w:p>
        </w:tc>
        <w:tc>
          <w:tcPr>
            <w:tcW w:w="1925" w:type="dxa"/>
            <w:gridSpan w:val="3"/>
            <w:vAlign w:val="center"/>
          </w:tcPr>
          <w:p>
            <w:pPr>
              <w:spacing w:line="400" w:lineRule="exact"/>
              <w:rPr>
                <w:rFonts w:hint="eastAsia" w:ascii="仿宋_GB2312" w:hAnsi="仿宋_GB2312" w:eastAsia="仿宋_GB2312" w:cs="仿宋_GB2312"/>
                <w:color w:val="auto"/>
                <w:spacing w:val="-20"/>
                <w:sz w:val="28"/>
                <w:szCs w:val="28"/>
              </w:rPr>
            </w:pPr>
          </w:p>
        </w:tc>
        <w:tc>
          <w:tcPr>
            <w:tcW w:w="710" w:type="dxa"/>
            <w:gridSpan w:val="3"/>
            <w:vMerge w:val="continue"/>
            <w:vAlign w:val="center"/>
          </w:tcPr>
          <w:p>
            <w:pPr>
              <w:spacing w:line="400" w:lineRule="exact"/>
              <w:jc w:val="center"/>
              <w:rPr>
                <w:rFonts w:hint="eastAsia" w:ascii="仿宋_GB2312" w:hAnsi="仿宋_GB2312" w:eastAsia="仿宋_GB2312" w:cs="仿宋_GB2312"/>
                <w:color w:val="auto"/>
                <w:spacing w:val="-20"/>
                <w:sz w:val="28"/>
                <w:szCs w:val="28"/>
              </w:rPr>
            </w:pPr>
          </w:p>
        </w:tc>
        <w:tc>
          <w:tcPr>
            <w:tcW w:w="1700" w:type="dxa"/>
            <w:gridSpan w:val="6"/>
            <w:vAlign w:val="center"/>
          </w:tcPr>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电邮</w:t>
            </w:r>
          </w:p>
        </w:tc>
        <w:tc>
          <w:tcPr>
            <w:tcW w:w="1891" w:type="dxa"/>
            <w:gridSpan w:val="3"/>
            <w:vAlign w:val="center"/>
          </w:tcPr>
          <w:p>
            <w:pPr>
              <w:spacing w:line="400" w:lineRule="exact"/>
              <w:rPr>
                <w:rFonts w:hint="eastAsia" w:ascii="仿宋_GB2312" w:hAnsi="仿宋_GB2312" w:eastAsia="仿宋_GB2312" w:cs="仿宋_GB2312"/>
                <w:color w:val="auto"/>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widowControl/>
              <w:spacing w:line="400" w:lineRule="exact"/>
              <w:jc w:val="left"/>
              <w:rPr>
                <w:rFonts w:hint="eastAsia" w:ascii="仿宋_GB2312" w:hAnsi="仿宋_GB2312" w:eastAsia="仿宋_GB2312" w:cs="仿宋_GB2312"/>
                <w:color w:val="auto"/>
                <w:sz w:val="28"/>
                <w:szCs w:val="28"/>
              </w:rPr>
            </w:pPr>
          </w:p>
        </w:tc>
        <w:tc>
          <w:tcPr>
            <w:tcW w:w="868" w:type="dxa"/>
            <w:vAlign w:val="center"/>
          </w:tcPr>
          <w:p>
            <w:pPr>
              <w:spacing w:line="40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邮编及地址</w:t>
            </w:r>
          </w:p>
        </w:tc>
        <w:tc>
          <w:tcPr>
            <w:tcW w:w="7702" w:type="dxa"/>
            <w:gridSpan w:val="19"/>
            <w:vAlign w:val="center"/>
          </w:tcPr>
          <w:p>
            <w:pPr>
              <w:spacing w:line="400" w:lineRule="exact"/>
              <w:rPr>
                <w:rFonts w:hint="eastAsia" w:ascii="仿宋_GB2312" w:hAnsi="仿宋_GB2312" w:eastAsia="仿宋_GB2312" w:cs="仿宋_GB2312"/>
                <w:color w:val="auto"/>
                <w:sz w:val="28"/>
                <w:szCs w:val="28"/>
              </w:rPr>
            </w:pPr>
          </w:p>
          <w:p>
            <w:pPr>
              <w:spacing w:line="400" w:lineRule="exact"/>
              <w:rPr>
                <w:rFonts w:hint="eastAsia" w:ascii="仿宋_GB2312" w:hAnsi="仿宋_GB2312" w:eastAsia="仿宋_GB2312" w:cs="仿宋_GB2312"/>
                <w:color w:val="auto"/>
                <w:sz w:val="28"/>
                <w:szCs w:val="28"/>
              </w:rPr>
            </w:pPr>
          </w:p>
          <w:p>
            <w:pPr>
              <w:spacing w:line="400" w:lineRule="exact"/>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restart"/>
            <w:vAlign w:val="center"/>
          </w:tcPr>
          <w:p>
            <w:pPr>
              <w:widowControl/>
              <w:spacing w:line="400" w:lineRule="exact"/>
              <w:jc w:val="lef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项目联合申请单位</w:t>
            </w:r>
            <w:r>
              <w:rPr>
                <w:rFonts w:hint="eastAsia" w:ascii="仿宋_GB2312" w:hAnsi="仿宋_GB2312" w:eastAsia="仿宋_GB2312" w:cs="仿宋_GB2312"/>
                <w:color w:val="auto"/>
                <w:sz w:val="28"/>
                <w:szCs w:val="28"/>
                <w:lang w:val="en-US" w:eastAsia="zh-CN"/>
              </w:rPr>
              <w:t>1</w:t>
            </w:r>
            <w:r>
              <w:rPr>
                <w:rFonts w:hint="eastAsia" w:ascii="仿宋_GB2312" w:hAnsi="仿宋_GB2312" w:cs="仿宋_GB2312"/>
                <w:color w:val="auto"/>
                <w:sz w:val="28"/>
                <w:szCs w:val="28"/>
                <w:lang w:val="en-US" w:eastAsia="zh-CN"/>
              </w:rPr>
              <w:t>（可</w:t>
            </w:r>
            <w:r>
              <w:rPr>
                <w:rFonts w:hint="eastAsia" w:ascii="仿宋_GB2312" w:hAnsi="仿宋_GB2312" w:cs="仿宋_GB2312"/>
                <w:color w:val="auto"/>
                <w:spacing w:val="-23"/>
                <w:sz w:val="28"/>
                <w:szCs w:val="28"/>
                <w:lang w:val="en-US" w:eastAsia="zh-CN"/>
              </w:rPr>
              <w:t>增加）</w:t>
            </w:r>
          </w:p>
        </w:tc>
        <w:tc>
          <w:tcPr>
            <w:tcW w:w="2001" w:type="dxa"/>
            <w:gridSpan w:val="4"/>
            <w:vAlign w:val="center"/>
          </w:tcPr>
          <w:p>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单位名称</w:t>
            </w:r>
          </w:p>
        </w:tc>
        <w:tc>
          <w:tcPr>
            <w:tcW w:w="6569" w:type="dxa"/>
            <w:gridSpan w:val="16"/>
            <w:vAlign w:val="center"/>
          </w:tcPr>
          <w:p>
            <w:pPr>
              <w:spacing w:line="400" w:lineRule="exact"/>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widowControl/>
              <w:spacing w:line="400" w:lineRule="exact"/>
              <w:jc w:val="left"/>
              <w:rPr>
                <w:rFonts w:hint="eastAsia" w:ascii="仿宋_GB2312" w:hAnsi="仿宋_GB2312" w:eastAsia="仿宋_GB2312" w:cs="仿宋_GB2312"/>
                <w:color w:val="auto"/>
                <w:sz w:val="28"/>
                <w:szCs w:val="28"/>
              </w:rPr>
            </w:pPr>
          </w:p>
        </w:tc>
        <w:tc>
          <w:tcPr>
            <w:tcW w:w="2001" w:type="dxa"/>
            <w:gridSpan w:val="4"/>
            <w:vAlign w:val="center"/>
          </w:tcPr>
          <w:p>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成立时间</w:t>
            </w:r>
          </w:p>
        </w:tc>
        <w:tc>
          <w:tcPr>
            <w:tcW w:w="2411" w:type="dxa"/>
            <w:gridSpan w:val="6"/>
            <w:vAlign w:val="center"/>
          </w:tcPr>
          <w:p>
            <w:pPr>
              <w:spacing w:line="400" w:lineRule="exact"/>
              <w:rPr>
                <w:rFonts w:hint="eastAsia" w:ascii="仿宋_GB2312" w:hAnsi="仿宋_GB2312" w:eastAsia="仿宋_GB2312" w:cs="仿宋_GB2312"/>
                <w:color w:val="auto"/>
                <w:sz w:val="28"/>
                <w:szCs w:val="28"/>
              </w:rPr>
            </w:pPr>
          </w:p>
        </w:tc>
        <w:tc>
          <w:tcPr>
            <w:tcW w:w="2125" w:type="dxa"/>
            <w:gridSpan w:val="6"/>
            <w:vAlign w:val="center"/>
          </w:tcPr>
          <w:p>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单位注册地</w:t>
            </w:r>
          </w:p>
        </w:tc>
        <w:tc>
          <w:tcPr>
            <w:tcW w:w="2033" w:type="dxa"/>
            <w:gridSpan w:val="4"/>
            <w:vAlign w:val="center"/>
          </w:tcPr>
          <w:p>
            <w:pPr>
              <w:spacing w:line="400" w:lineRule="exact"/>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widowControl/>
              <w:spacing w:line="400" w:lineRule="exact"/>
              <w:jc w:val="left"/>
              <w:rPr>
                <w:rFonts w:hint="eastAsia" w:ascii="仿宋_GB2312" w:hAnsi="仿宋_GB2312" w:eastAsia="仿宋_GB2312" w:cs="仿宋_GB2312"/>
                <w:color w:val="auto"/>
                <w:sz w:val="28"/>
                <w:szCs w:val="28"/>
              </w:rPr>
            </w:pPr>
          </w:p>
        </w:tc>
        <w:tc>
          <w:tcPr>
            <w:tcW w:w="2001" w:type="dxa"/>
            <w:gridSpan w:val="4"/>
            <w:vAlign w:val="center"/>
          </w:tcPr>
          <w:p>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注册登记部门</w:t>
            </w:r>
          </w:p>
        </w:tc>
        <w:tc>
          <w:tcPr>
            <w:tcW w:w="2411" w:type="dxa"/>
            <w:gridSpan w:val="6"/>
            <w:vAlign w:val="center"/>
          </w:tcPr>
          <w:p>
            <w:pPr>
              <w:spacing w:line="400" w:lineRule="exact"/>
              <w:rPr>
                <w:rFonts w:hint="eastAsia" w:ascii="仿宋_GB2312" w:hAnsi="仿宋_GB2312" w:eastAsia="仿宋_GB2312" w:cs="仿宋_GB2312"/>
                <w:color w:val="auto"/>
                <w:sz w:val="28"/>
                <w:szCs w:val="28"/>
              </w:rPr>
            </w:pPr>
          </w:p>
        </w:tc>
        <w:tc>
          <w:tcPr>
            <w:tcW w:w="2125" w:type="dxa"/>
            <w:gridSpan w:val="6"/>
            <w:vAlign w:val="center"/>
          </w:tcPr>
          <w:p>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注册登记类型</w:t>
            </w:r>
          </w:p>
        </w:tc>
        <w:tc>
          <w:tcPr>
            <w:tcW w:w="2033" w:type="dxa"/>
            <w:gridSpan w:val="4"/>
            <w:vAlign w:val="center"/>
          </w:tcPr>
          <w:p>
            <w:pPr>
              <w:spacing w:line="400" w:lineRule="exact"/>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widowControl/>
              <w:spacing w:line="400" w:lineRule="exact"/>
              <w:jc w:val="left"/>
              <w:rPr>
                <w:rFonts w:hint="eastAsia" w:ascii="仿宋_GB2312" w:hAnsi="仿宋_GB2312" w:eastAsia="仿宋_GB2312" w:cs="仿宋_GB2312"/>
                <w:color w:val="auto"/>
                <w:sz w:val="28"/>
                <w:szCs w:val="28"/>
              </w:rPr>
            </w:pPr>
          </w:p>
        </w:tc>
        <w:tc>
          <w:tcPr>
            <w:tcW w:w="1692" w:type="dxa"/>
            <w:gridSpan w:val="3"/>
            <w:vAlign w:val="center"/>
          </w:tcPr>
          <w:p>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法定代表人</w:t>
            </w:r>
          </w:p>
        </w:tc>
        <w:tc>
          <w:tcPr>
            <w:tcW w:w="1560" w:type="dxa"/>
            <w:gridSpan w:val="4"/>
            <w:vAlign w:val="center"/>
          </w:tcPr>
          <w:p>
            <w:pPr>
              <w:spacing w:line="400" w:lineRule="exact"/>
              <w:rPr>
                <w:rFonts w:hint="eastAsia" w:ascii="仿宋_GB2312" w:hAnsi="仿宋_GB2312" w:eastAsia="仿宋_GB2312" w:cs="仿宋_GB2312"/>
                <w:color w:val="auto"/>
                <w:sz w:val="28"/>
                <w:szCs w:val="28"/>
              </w:rPr>
            </w:pPr>
          </w:p>
        </w:tc>
        <w:tc>
          <w:tcPr>
            <w:tcW w:w="1158" w:type="dxa"/>
            <w:gridSpan w:val="2"/>
            <w:vAlign w:val="center"/>
          </w:tcPr>
          <w:p>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电话</w:t>
            </w:r>
          </w:p>
        </w:tc>
        <w:tc>
          <w:tcPr>
            <w:tcW w:w="1602" w:type="dxa"/>
            <w:gridSpan w:val="5"/>
            <w:vAlign w:val="center"/>
          </w:tcPr>
          <w:p>
            <w:pPr>
              <w:spacing w:line="400" w:lineRule="exact"/>
              <w:rPr>
                <w:rFonts w:hint="eastAsia" w:ascii="仿宋_GB2312" w:hAnsi="仿宋_GB2312" w:eastAsia="仿宋_GB2312" w:cs="仿宋_GB2312"/>
                <w:color w:val="auto"/>
                <w:sz w:val="28"/>
                <w:szCs w:val="28"/>
              </w:rPr>
            </w:pPr>
          </w:p>
        </w:tc>
        <w:tc>
          <w:tcPr>
            <w:tcW w:w="1050" w:type="dxa"/>
            <w:gridSpan w:val="5"/>
            <w:vAlign w:val="center"/>
          </w:tcPr>
          <w:p>
            <w:pPr>
              <w:spacing w:line="40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手机</w:t>
            </w:r>
          </w:p>
        </w:tc>
        <w:tc>
          <w:tcPr>
            <w:tcW w:w="1508" w:type="dxa"/>
            <w:vAlign w:val="center"/>
          </w:tcPr>
          <w:p>
            <w:pPr>
              <w:spacing w:line="400" w:lineRule="exact"/>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widowControl/>
              <w:spacing w:line="400" w:lineRule="exact"/>
              <w:jc w:val="left"/>
              <w:rPr>
                <w:rFonts w:hint="eastAsia" w:ascii="仿宋_GB2312" w:hAnsi="仿宋_GB2312" w:eastAsia="仿宋_GB2312" w:cs="仿宋_GB2312"/>
                <w:color w:val="auto"/>
                <w:sz w:val="28"/>
                <w:szCs w:val="28"/>
              </w:rPr>
            </w:pPr>
          </w:p>
        </w:tc>
        <w:tc>
          <w:tcPr>
            <w:tcW w:w="868" w:type="dxa"/>
            <w:vMerge w:val="restart"/>
            <w:vAlign w:val="center"/>
          </w:tcPr>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项</w:t>
            </w:r>
          </w:p>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目</w:t>
            </w:r>
          </w:p>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负</w:t>
            </w:r>
          </w:p>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责</w:t>
            </w:r>
          </w:p>
          <w:p>
            <w:pPr>
              <w:spacing w:line="400" w:lineRule="exact"/>
              <w:ind w:firstLine="240" w:firstLineChars="1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0"/>
                <w:sz w:val="28"/>
                <w:szCs w:val="28"/>
              </w:rPr>
              <w:t>人</w:t>
            </w:r>
          </w:p>
        </w:tc>
        <w:tc>
          <w:tcPr>
            <w:tcW w:w="1476" w:type="dxa"/>
            <w:gridSpan w:val="4"/>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姓名</w:t>
            </w:r>
          </w:p>
        </w:tc>
        <w:tc>
          <w:tcPr>
            <w:tcW w:w="2066" w:type="dxa"/>
            <w:gridSpan w:val="4"/>
            <w:vAlign w:val="center"/>
          </w:tcPr>
          <w:p>
            <w:pPr>
              <w:spacing w:line="400" w:lineRule="exact"/>
              <w:rPr>
                <w:rFonts w:hint="eastAsia" w:ascii="仿宋_GB2312" w:hAnsi="仿宋_GB2312" w:eastAsia="仿宋_GB2312" w:cs="仿宋_GB2312"/>
                <w:color w:val="auto"/>
                <w:sz w:val="28"/>
                <w:szCs w:val="28"/>
              </w:rPr>
            </w:pPr>
          </w:p>
        </w:tc>
        <w:tc>
          <w:tcPr>
            <w:tcW w:w="702" w:type="dxa"/>
            <w:gridSpan w:val="3"/>
            <w:vMerge w:val="restart"/>
            <w:vAlign w:val="center"/>
          </w:tcPr>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项</w:t>
            </w:r>
          </w:p>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目</w:t>
            </w:r>
          </w:p>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联</w:t>
            </w:r>
          </w:p>
          <w:p>
            <w:pPr>
              <w:spacing w:line="400" w:lineRule="exact"/>
              <w:jc w:val="center"/>
              <w:rPr>
                <w:rFonts w:hint="eastAsia" w:ascii="仿宋_GB2312" w:hAnsi="仿宋_GB2312" w:eastAsia="仿宋_GB2312" w:cs="仿宋_GB2312"/>
                <w:color w:val="auto"/>
                <w:spacing w:val="-20"/>
                <w:sz w:val="28"/>
                <w:szCs w:val="28"/>
              </w:rPr>
            </w:pPr>
            <w:r>
              <w:rPr>
                <w:rFonts w:hint="eastAsia" w:ascii="仿宋_GB2312" w:hAnsi="仿宋_GB2312" w:eastAsia="仿宋_GB2312" w:cs="仿宋_GB2312"/>
                <w:color w:val="auto"/>
                <w:spacing w:val="-20"/>
                <w:sz w:val="28"/>
                <w:szCs w:val="28"/>
              </w:rPr>
              <w:t>系</w:t>
            </w:r>
          </w:p>
          <w:p>
            <w:pPr>
              <w:spacing w:line="400" w:lineRule="exact"/>
              <w:ind w:firstLine="240" w:firstLineChars="100"/>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0"/>
                <w:sz w:val="28"/>
                <w:szCs w:val="28"/>
              </w:rPr>
              <w:t>人</w:t>
            </w:r>
          </w:p>
        </w:tc>
        <w:tc>
          <w:tcPr>
            <w:tcW w:w="1567" w:type="dxa"/>
            <w:gridSpan w:val="5"/>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姓名</w:t>
            </w:r>
          </w:p>
        </w:tc>
        <w:tc>
          <w:tcPr>
            <w:tcW w:w="1891" w:type="dxa"/>
            <w:gridSpan w:val="3"/>
            <w:vAlign w:val="center"/>
          </w:tcPr>
          <w:p>
            <w:pPr>
              <w:spacing w:line="400" w:lineRule="exact"/>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widowControl/>
              <w:spacing w:line="400" w:lineRule="exact"/>
              <w:jc w:val="left"/>
              <w:rPr>
                <w:rFonts w:hint="eastAsia" w:ascii="仿宋_GB2312" w:hAnsi="仿宋_GB2312" w:eastAsia="仿宋_GB2312" w:cs="仿宋_GB2312"/>
                <w:color w:val="auto"/>
                <w:sz w:val="28"/>
                <w:szCs w:val="28"/>
              </w:rPr>
            </w:pPr>
          </w:p>
        </w:tc>
        <w:tc>
          <w:tcPr>
            <w:tcW w:w="868" w:type="dxa"/>
            <w:vMerge w:val="continue"/>
            <w:vAlign w:val="center"/>
          </w:tcPr>
          <w:p>
            <w:pPr>
              <w:spacing w:line="400" w:lineRule="exact"/>
              <w:rPr>
                <w:rFonts w:hint="eastAsia" w:ascii="仿宋_GB2312" w:hAnsi="仿宋_GB2312" w:eastAsia="仿宋_GB2312" w:cs="仿宋_GB2312"/>
                <w:color w:val="auto"/>
                <w:sz w:val="28"/>
                <w:szCs w:val="28"/>
              </w:rPr>
            </w:pPr>
          </w:p>
        </w:tc>
        <w:tc>
          <w:tcPr>
            <w:tcW w:w="1476" w:type="dxa"/>
            <w:gridSpan w:val="4"/>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部门</w:t>
            </w:r>
          </w:p>
        </w:tc>
        <w:tc>
          <w:tcPr>
            <w:tcW w:w="2066" w:type="dxa"/>
            <w:gridSpan w:val="4"/>
            <w:vAlign w:val="center"/>
          </w:tcPr>
          <w:p>
            <w:pPr>
              <w:spacing w:line="400" w:lineRule="exact"/>
              <w:rPr>
                <w:rFonts w:hint="eastAsia" w:ascii="仿宋_GB2312" w:hAnsi="仿宋_GB2312" w:eastAsia="仿宋_GB2312" w:cs="仿宋_GB2312"/>
                <w:color w:val="auto"/>
                <w:sz w:val="28"/>
                <w:szCs w:val="28"/>
              </w:rPr>
            </w:pPr>
          </w:p>
        </w:tc>
        <w:tc>
          <w:tcPr>
            <w:tcW w:w="702" w:type="dxa"/>
            <w:gridSpan w:val="3"/>
            <w:vMerge w:val="continue"/>
            <w:vAlign w:val="center"/>
          </w:tcPr>
          <w:p>
            <w:pPr>
              <w:spacing w:line="400" w:lineRule="exact"/>
              <w:rPr>
                <w:rFonts w:hint="eastAsia" w:ascii="仿宋_GB2312" w:hAnsi="仿宋_GB2312" w:eastAsia="仿宋_GB2312" w:cs="仿宋_GB2312"/>
                <w:color w:val="auto"/>
                <w:sz w:val="28"/>
                <w:szCs w:val="28"/>
              </w:rPr>
            </w:pPr>
          </w:p>
        </w:tc>
        <w:tc>
          <w:tcPr>
            <w:tcW w:w="1567" w:type="dxa"/>
            <w:gridSpan w:val="5"/>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部门</w:t>
            </w:r>
          </w:p>
        </w:tc>
        <w:tc>
          <w:tcPr>
            <w:tcW w:w="1891" w:type="dxa"/>
            <w:gridSpan w:val="3"/>
            <w:vAlign w:val="center"/>
          </w:tcPr>
          <w:p>
            <w:pPr>
              <w:spacing w:line="400" w:lineRule="exact"/>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widowControl/>
              <w:spacing w:line="400" w:lineRule="exact"/>
              <w:jc w:val="left"/>
              <w:rPr>
                <w:rFonts w:hint="eastAsia" w:ascii="仿宋_GB2312" w:hAnsi="仿宋_GB2312" w:eastAsia="仿宋_GB2312" w:cs="仿宋_GB2312"/>
                <w:color w:val="auto"/>
                <w:sz w:val="28"/>
                <w:szCs w:val="28"/>
              </w:rPr>
            </w:pPr>
          </w:p>
        </w:tc>
        <w:tc>
          <w:tcPr>
            <w:tcW w:w="868" w:type="dxa"/>
            <w:vMerge w:val="continue"/>
            <w:vAlign w:val="center"/>
          </w:tcPr>
          <w:p>
            <w:pPr>
              <w:spacing w:line="400" w:lineRule="exact"/>
              <w:rPr>
                <w:rFonts w:hint="eastAsia" w:ascii="仿宋_GB2312" w:hAnsi="仿宋_GB2312" w:eastAsia="仿宋_GB2312" w:cs="仿宋_GB2312"/>
                <w:color w:val="auto"/>
                <w:sz w:val="28"/>
                <w:szCs w:val="28"/>
              </w:rPr>
            </w:pPr>
          </w:p>
        </w:tc>
        <w:tc>
          <w:tcPr>
            <w:tcW w:w="1476" w:type="dxa"/>
            <w:gridSpan w:val="4"/>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0"/>
                <w:sz w:val="28"/>
                <w:szCs w:val="28"/>
              </w:rPr>
              <w:t>职务（称）</w:t>
            </w:r>
          </w:p>
        </w:tc>
        <w:tc>
          <w:tcPr>
            <w:tcW w:w="2066" w:type="dxa"/>
            <w:gridSpan w:val="4"/>
            <w:vAlign w:val="center"/>
          </w:tcPr>
          <w:p>
            <w:pPr>
              <w:spacing w:line="400" w:lineRule="exact"/>
              <w:rPr>
                <w:rFonts w:hint="eastAsia" w:ascii="仿宋_GB2312" w:hAnsi="仿宋_GB2312" w:eastAsia="仿宋_GB2312" w:cs="仿宋_GB2312"/>
                <w:color w:val="auto"/>
                <w:sz w:val="28"/>
                <w:szCs w:val="28"/>
              </w:rPr>
            </w:pPr>
          </w:p>
        </w:tc>
        <w:tc>
          <w:tcPr>
            <w:tcW w:w="702" w:type="dxa"/>
            <w:gridSpan w:val="3"/>
            <w:vMerge w:val="continue"/>
            <w:vAlign w:val="center"/>
          </w:tcPr>
          <w:p>
            <w:pPr>
              <w:spacing w:line="400" w:lineRule="exact"/>
              <w:rPr>
                <w:rFonts w:hint="eastAsia" w:ascii="仿宋_GB2312" w:hAnsi="仿宋_GB2312" w:eastAsia="仿宋_GB2312" w:cs="仿宋_GB2312"/>
                <w:color w:val="auto"/>
                <w:sz w:val="28"/>
                <w:szCs w:val="28"/>
              </w:rPr>
            </w:pPr>
          </w:p>
        </w:tc>
        <w:tc>
          <w:tcPr>
            <w:tcW w:w="1567" w:type="dxa"/>
            <w:gridSpan w:val="5"/>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0"/>
                <w:sz w:val="28"/>
                <w:szCs w:val="28"/>
              </w:rPr>
              <w:t>职务（称）</w:t>
            </w:r>
          </w:p>
        </w:tc>
        <w:tc>
          <w:tcPr>
            <w:tcW w:w="1891" w:type="dxa"/>
            <w:gridSpan w:val="3"/>
            <w:vAlign w:val="center"/>
          </w:tcPr>
          <w:p>
            <w:pPr>
              <w:spacing w:line="400" w:lineRule="exact"/>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widowControl/>
              <w:spacing w:line="400" w:lineRule="exact"/>
              <w:jc w:val="left"/>
              <w:rPr>
                <w:rFonts w:hint="eastAsia" w:ascii="仿宋_GB2312" w:hAnsi="仿宋_GB2312" w:eastAsia="仿宋_GB2312" w:cs="仿宋_GB2312"/>
                <w:color w:val="auto"/>
                <w:sz w:val="28"/>
                <w:szCs w:val="28"/>
              </w:rPr>
            </w:pPr>
          </w:p>
        </w:tc>
        <w:tc>
          <w:tcPr>
            <w:tcW w:w="868" w:type="dxa"/>
            <w:vMerge w:val="continue"/>
            <w:vAlign w:val="center"/>
          </w:tcPr>
          <w:p>
            <w:pPr>
              <w:spacing w:line="400" w:lineRule="exact"/>
              <w:rPr>
                <w:rFonts w:hint="eastAsia" w:ascii="仿宋_GB2312" w:hAnsi="仿宋_GB2312" w:eastAsia="仿宋_GB2312" w:cs="仿宋_GB2312"/>
                <w:color w:val="auto"/>
                <w:sz w:val="28"/>
                <w:szCs w:val="28"/>
              </w:rPr>
            </w:pPr>
          </w:p>
        </w:tc>
        <w:tc>
          <w:tcPr>
            <w:tcW w:w="1476" w:type="dxa"/>
            <w:gridSpan w:val="4"/>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0"/>
                <w:sz w:val="28"/>
                <w:szCs w:val="28"/>
              </w:rPr>
              <w:t>办公电话</w:t>
            </w:r>
          </w:p>
        </w:tc>
        <w:tc>
          <w:tcPr>
            <w:tcW w:w="2066" w:type="dxa"/>
            <w:gridSpan w:val="4"/>
            <w:vAlign w:val="center"/>
          </w:tcPr>
          <w:p>
            <w:pPr>
              <w:spacing w:line="400" w:lineRule="exact"/>
              <w:rPr>
                <w:rFonts w:hint="eastAsia" w:ascii="仿宋_GB2312" w:hAnsi="仿宋_GB2312" w:eastAsia="仿宋_GB2312" w:cs="仿宋_GB2312"/>
                <w:color w:val="auto"/>
                <w:sz w:val="28"/>
                <w:szCs w:val="28"/>
              </w:rPr>
            </w:pPr>
          </w:p>
        </w:tc>
        <w:tc>
          <w:tcPr>
            <w:tcW w:w="702" w:type="dxa"/>
            <w:gridSpan w:val="3"/>
            <w:vMerge w:val="continue"/>
            <w:vAlign w:val="center"/>
          </w:tcPr>
          <w:p>
            <w:pPr>
              <w:spacing w:line="400" w:lineRule="exact"/>
              <w:rPr>
                <w:rFonts w:hint="eastAsia" w:ascii="仿宋_GB2312" w:hAnsi="仿宋_GB2312" w:eastAsia="仿宋_GB2312" w:cs="仿宋_GB2312"/>
                <w:color w:val="auto"/>
                <w:sz w:val="28"/>
                <w:szCs w:val="28"/>
              </w:rPr>
            </w:pPr>
          </w:p>
        </w:tc>
        <w:tc>
          <w:tcPr>
            <w:tcW w:w="1567" w:type="dxa"/>
            <w:gridSpan w:val="5"/>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0"/>
                <w:sz w:val="28"/>
                <w:szCs w:val="28"/>
              </w:rPr>
              <w:t>办公电话</w:t>
            </w:r>
          </w:p>
        </w:tc>
        <w:tc>
          <w:tcPr>
            <w:tcW w:w="1891" w:type="dxa"/>
            <w:gridSpan w:val="3"/>
            <w:vAlign w:val="center"/>
          </w:tcPr>
          <w:p>
            <w:pPr>
              <w:spacing w:line="400" w:lineRule="exact"/>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widowControl/>
              <w:spacing w:line="400" w:lineRule="exact"/>
              <w:jc w:val="left"/>
              <w:rPr>
                <w:rFonts w:hint="eastAsia" w:ascii="仿宋_GB2312" w:hAnsi="仿宋_GB2312" w:eastAsia="仿宋_GB2312" w:cs="仿宋_GB2312"/>
                <w:color w:val="auto"/>
                <w:sz w:val="28"/>
                <w:szCs w:val="28"/>
              </w:rPr>
            </w:pPr>
          </w:p>
        </w:tc>
        <w:tc>
          <w:tcPr>
            <w:tcW w:w="868" w:type="dxa"/>
            <w:vMerge w:val="continue"/>
            <w:vAlign w:val="center"/>
          </w:tcPr>
          <w:p>
            <w:pPr>
              <w:spacing w:line="400" w:lineRule="exact"/>
              <w:rPr>
                <w:rFonts w:hint="eastAsia" w:ascii="仿宋_GB2312" w:hAnsi="仿宋_GB2312" w:eastAsia="仿宋_GB2312" w:cs="仿宋_GB2312"/>
                <w:color w:val="auto"/>
                <w:sz w:val="28"/>
                <w:szCs w:val="28"/>
              </w:rPr>
            </w:pPr>
          </w:p>
        </w:tc>
        <w:tc>
          <w:tcPr>
            <w:tcW w:w="1476" w:type="dxa"/>
            <w:gridSpan w:val="4"/>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0"/>
                <w:sz w:val="28"/>
                <w:szCs w:val="28"/>
              </w:rPr>
              <w:t>传真</w:t>
            </w:r>
          </w:p>
        </w:tc>
        <w:tc>
          <w:tcPr>
            <w:tcW w:w="2066" w:type="dxa"/>
            <w:gridSpan w:val="4"/>
            <w:vAlign w:val="center"/>
          </w:tcPr>
          <w:p>
            <w:pPr>
              <w:spacing w:line="400" w:lineRule="exact"/>
              <w:rPr>
                <w:rFonts w:hint="eastAsia" w:ascii="仿宋_GB2312" w:hAnsi="仿宋_GB2312" w:eastAsia="仿宋_GB2312" w:cs="仿宋_GB2312"/>
                <w:color w:val="auto"/>
                <w:sz w:val="28"/>
                <w:szCs w:val="28"/>
              </w:rPr>
            </w:pPr>
          </w:p>
        </w:tc>
        <w:tc>
          <w:tcPr>
            <w:tcW w:w="702" w:type="dxa"/>
            <w:gridSpan w:val="3"/>
            <w:vMerge w:val="continue"/>
            <w:vAlign w:val="center"/>
          </w:tcPr>
          <w:p>
            <w:pPr>
              <w:spacing w:line="400" w:lineRule="exact"/>
              <w:rPr>
                <w:rFonts w:hint="eastAsia" w:ascii="仿宋_GB2312" w:hAnsi="仿宋_GB2312" w:eastAsia="仿宋_GB2312" w:cs="仿宋_GB2312"/>
                <w:color w:val="auto"/>
                <w:sz w:val="28"/>
                <w:szCs w:val="28"/>
              </w:rPr>
            </w:pPr>
          </w:p>
        </w:tc>
        <w:tc>
          <w:tcPr>
            <w:tcW w:w="1567" w:type="dxa"/>
            <w:gridSpan w:val="5"/>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0"/>
                <w:sz w:val="28"/>
                <w:szCs w:val="28"/>
              </w:rPr>
              <w:t>传真</w:t>
            </w:r>
          </w:p>
        </w:tc>
        <w:tc>
          <w:tcPr>
            <w:tcW w:w="1891" w:type="dxa"/>
            <w:gridSpan w:val="3"/>
            <w:vAlign w:val="center"/>
          </w:tcPr>
          <w:p>
            <w:pPr>
              <w:spacing w:line="400" w:lineRule="exact"/>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widowControl/>
              <w:spacing w:line="400" w:lineRule="exact"/>
              <w:jc w:val="left"/>
              <w:rPr>
                <w:rFonts w:hint="eastAsia" w:ascii="仿宋_GB2312" w:hAnsi="仿宋_GB2312" w:eastAsia="仿宋_GB2312" w:cs="仿宋_GB2312"/>
                <w:color w:val="auto"/>
                <w:sz w:val="28"/>
                <w:szCs w:val="28"/>
              </w:rPr>
            </w:pPr>
          </w:p>
        </w:tc>
        <w:tc>
          <w:tcPr>
            <w:tcW w:w="868" w:type="dxa"/>
            <w:vMerge w:val="continue"/>
            <w:vAlign w:val="center"/>
          </w:tcPr>
          <w:p>
            <w:pPr>
              <w:spacing w:line="400" w:lineRule="exact"/>
              <w:rPr>
                <w:rFonts w:hint="eastAsia" w:ascii="仿宋_GB2312" w:hAnsi="仿宋_GB2312" w:eastAsia="仿宋_GB2312" w:cs="仿宋_GB2312"/>
                <w:color w:val="auto"/>
                <w:sz w:val="28"/>
                <w:szCs w:val="28"/>
              </w:rPr>
            </w:pPr>
          </w:p>
        </w:tc>
        <w:tc>
          <w:tcPr>
            <w:tcW w:w="1476" w:type="dxa"/>
            <w:gridSpan w:val="4"/>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0"/>
                <w:sz w:val="28"/>
                <w:szCs w:val="28"/>
              </w:rPr>
              <w:t>手机</w:t>
            </w:r>
            <w:r>
              <w:rPr>
                <w:rFonts w:hint="eastAsia" w:ascii="仿宋_GB2312" w:hAnsi="仿宋_GB2312" w:eastAsia="仿宋_GB2312" w:cs="仿宋_GB2312"/>
                <w:color w:val="auto"/>
                <w:spacing w:val="-20"/>
                <w:sz w:val="28"/>
                <w:szCs w:val="28"/>
                <w:lang w:eastAsia="zh-CN"/>
              </w:rPr>
              <w:t>（必填）</w:t>
            </w:r>
          </w:p>
        </w:tc>
        <w:tc>
          <w:tcPr>
            <w:tcW w:w="2066" w:type="dxa"/>
            <w:gridSpan w:val="4"/>
            <w:vAlign w:val="center"/>
          </w:tcPr>
          <w:p>
            <w:pPr>
              <w:spacing w:line="400" w:lineRule="exact"/>
              <w:rPr>
                <w:rFonts w:hint="eastAsia" w:ascii="仿宋_GB2312" w:hAnsi="仿宋_GB2312" w:eastAsia="仿宋_GB2312" w:cs="仿宋_GB2312"/>
                <w:color w:val="auto"/>
                <w:sz w:val="28"/>
                <w:szCs w:val="28"/>
              </w:rPr>
            </w:pPr>
          </w:p>
        </w:tc>
        <w:tc>
          <w:tcPr>
            <w:tcW w:w="702" w:type="dxa"/>
            <w:gridSpan w:val="3"/>
            <w:vMerge w:val="continue"/>
            <w:vAlign w:val="center"/>
          </w:tcPr>
          <w:p>
            <w:pPr>
              <w:spacing w:line="400" w:lineRule="exact"/>
              <w:rPr>
                <w:rFonts w:hint="eastAsia" w:ascii="仿宋_GB2312" w:hAnsi="仿宋_GB2312" w:eastAsia="仿宋_GB2312" w:cs="仿宋_GB2312"/>
                <w:color w:val="auto"/>
                <w:sz w:val="28"/>
                <w:szCs w:val="28"/>
              </w:rPr>
            </w:pPr>
          </w:p>
        </w:tc>
        <w:tc>
          <w:tcPr>
            <w:tcW w:w="1567" w:type="dxa"/>
            <w:gridSpan w:val="5"/>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0"/>
                <w:sz w:val="28"/>
                <w:szCs w:val="28"/>
              </w:rPr>
              <w:t>手机</w:t>
            </w:r>
            <w:r>
              <w:rPr>
                <w:rFonts w:hint="eastAsia" w:ascii="仿宋_GB2312" w:hAnsi="仿宋_GB2312" w:eastAsia="仿宋_GB2312" w:cs="仿宋_GB2312"/>
                <w:color w:val="auto"/>
                <w:spacing w:val="-20"/>
                <w:sz w:val="28"/>
                <w:szCs w:val="28"/>
                <w:lang w:eastAsia="zh-CN"/>
              </w:rPr>
              <w:t>（必填）</w:t>
            </w:r>
          </w:p>
        </w:tc>
        <w:tc>
          <w:tcPr>
            <w:tcW w:w="1891" w:type="dxa"/>
            <w:gridSpan w:val="3"/>
            <w:vAlign w:val="center"/>
          </w:tcPr>
          <w:p>
            <w:pPr>
              <w:spacing w:line="400" w:lineRule="exact"/>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widowControl/>
              <w:spacing w:line="400" w:lineRule="exact"/>
              <w:jc w:val="left"/>
              <w:rPr>
                <w:rFonts w:hint="eastAsia" w:ascii="仿宋_GB2312" w:hAnsi="仿宋_GB2312" w:eastAsia="仿宋_GB2312" w:cs="仿宋_GB2312"/>
                <w:color w:val="auto"/>
                <w:sz w:val="28"/>
                <w:szCs w:val="28"/>
              </w:rPr>
            </w:pPr>
          </w:p>
        </w:tc>
        <w:tc>
          <w:tcPr>
            <w:tcW w:w="868" w:type="dxa"/>
            <w:vMerge w:val="continue"/>
            <w:vAlign w:val="center"/>
          </w:tcPr>
          <w:p>
            <w:pPr>
              <w:spacing w:line="400" w:lineRule="exact"/>
              <w:rPr>
                <w:rFonts w:hint="eastAsia" w:ascii="仿宋_GB2312" w:hAnsi="仿宋_GB2312" w:eastAsia="仿宋_GB2312" w:cs="仿宋_GB2312"/>
                <w:color w:val="auto"/>
                <w:sz w:val="28"/>
                <w:szCs w:val="28"/>
              </w:rPr>
            </w:pPr>
          </w:p>
        </w:tc>
        <w:tc>
          <w:tcPr>
            <w:tcW w:w="1476" w:type="dxa"/>
            <w:gridSpan w:val="4"/>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0"/>
                <w:sz w:val="28"/>
                <w:szCs w:val="28"/>
              </w:rPr>
              <w:t>电邮</w:t>
            </w:r>
          </w:p>
        </w:tc>
        <w:tc>
          <w:tcPr>
            <w:tcW w:w="2066" w:type="dxa"/>
            <w:gridSpan w:val="4"/>
            <w:vAlign w:val="center"/>
          </w:tcPr>
          <w:p>
            <w:pPr>
              <w:spacing w:line="400" w:lineRule="exact"/>
              <w:rPr>
                <w:rFonts w:hint="eastAsia" w:ascii="仿宋_GB2312" w:hAnsi="仿宋_GB2312" w:eastAsia="仿宋_GB2312" w:cs="仿宋_GB2312"/>
                <w:color w:val="auto"/>
                <w:sz w:val="28"/>
                <w:szCs w:val="28"/>
              </w:rPr>
            </w:pPr>
          </w:p>
        </w:tc>
        <w:tc>
          <w:tcPr>
            <w:tcW w:w="702" w:type="dxa"/>
            <w:gridSpan w:val="3"/>
            <w:vMerge w:val="continue"/>
            <w:vAlign w:val="center"/>
          </w:tcPr>
          <w:p>
            <w:pPr>
              <w:spacing w:line="400" w:lineRule="exact"/>
              <w:rPr>
                <w:rFonts w:hint="eastAsia" w:ascii="仿宋_GB2312" w:hAnsi="仿宋_GB2312" w:eastAsia="仿宋_GB2312" w:cs="仿宋_GB2312"/>
                <w:color w:val="auto"/>
                <w:sz w:val="28"/>
                <w:szCs w:val="28"/>
              </w:rPr>
            </w:pPr>
          </w:p>
        </w:tc>
        <w:tc>
          <w:tcPr>
            <w:tcW w:w="1567" w:type="dxa"/>
            <w:gridSpan w:val="5"/>
            <w:vAlign w:val="center"/>
          </w:tcPr>
          <w:p>
            <w:pPr>
              <w:spacing w:line="4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0"/>
                <w:sz w:val="28"/>
                <w:szCs w:val="28"/>
              </w:rPr>
              <w:t>电邮</w:t>
            </w:r>
          </w:p>
        </w:tc>
        <w:tc>
          <w:tcPr>
            <w:tcW w:w="1891" w:type="dxa"/>
            <w:gridSpan w:val="3"/>
            <w:vAlign w:val="center"/>
          </w:tcPr>
          <w:p>
            <w:pPr>
              <w:spacing w:line="400" w:lineRule="exact"/>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850" w:type="dxa"/>
            <w:vMerge w:val="continue"/>
            <w:vAlign w:val="center"/>
          </w:tcPr>
          <w:p>
            <w:pPr>
              <w:widowControl/>
              <w:spacing w:line="400" w:lineRule="exact"/>
              <w:jc w:val="left"/>
              <w:rPr>
                <w:rFonts w:hint="eastAsia" w:ascii="仿宋_GB2312" w:hAnsi="仿宋_GB2312" w:eastAsia="仿宋_GB2312" w:cs="仿宋_GB2312"/>
                <w:color w:val="auto"/>
                <w:sz w:val="28"/>
                <w:szCs w:val="28"/>
              </w:rPr>
            </w:pPr>
          </w:p>
        </w:tc>
        <w:tc>
          <w:tcPr>
            <w:tcW w:w="2344" w:type="dxa"/>
            <w:gridSpan w:val="5"/>
            <w:vAlign w:val="center"/>
          </w:tcPr>
          <w:p>
            <w:pPr>
              <w:spacing w:line="40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邮编及地址</w:t>
            </w:r>
          </w:p>
        </w:tc>
        <w:tc>
          <w:tcPr>
            <w:tcW w:w="6226" w:type="dxa"/>
            <w:gridSpan w:val="15"/>
            <w:vAlign w:val="center"/>
          </w:tcPr>
          <w:p>
            <w:pPr>
              <w:spacing w:line="400" w:lineRule="exact"/>
              <w:rPr>
                <w:rFonts w:hint="eastAsia" w:ascii="仿宋_GB2312" w:hAnsi="仿宋_GB2312" w:eastAsia="仿宋_GB2312" w:cs="仿宋_GB2312"/>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45" w:hRule="atLeast"/>
          <w:jc w:val="center"/>
        </w:trPr>
        <w:tc>
          <w:tcPr>
            <w:tcW w:w="1718" w:type="dxa"/>
            <w:gridSpan w:val="2"/>
            <w:vAlign w:val="center"/>
          </w:tcPr>
          <w:p>
            <w:pPr>
              <w:spacing w:line="500" w:lineRule="exact"/>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基本概况</w:t>
            </w:r>
          </w:p>
        </w:tc>
        <w:tc>
          <w:tcPr>
            <w:tcW w:w="7702" w:type="dxa"/>
            <w:gridSpan w:val="19"/>
            <w:vAlign w:val="center"/>
          </w:tcPr>
          <w:p>
            <w:pPr>
              <w:spacing w:line="36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（主申报单位及联合申报单位主要业务，主要业绩、主要荣誉简介，体现申请本项目所具备的工作基础、相关经验、优势资源等，以及推进项目顺利实施的保障性举措等。</w:t>
            </w:r>
            <w:r>
              <w:rPr>
                <w:rFonts w:hint="eastAsia" w:ascii="仿宋_GB2312" w:hAnsi="仿宋_GB2312" w:eastAsia="仿宋_GB2312" w:cs="仿宋_GB2312"/>
                <w:sz w:val="28"/>
                <w:szCs w:val="28"/>
                <w:lang w:val="en-US" w:eastAsia="zh-CN"/>
              </w:rPr>
              <w:t>2000字以内</w:t>
            </w:r>
            <w:r>
              <w:rPr>
                <w:rFonts w:hint="eastAsia" w:ascii="仿宋_GB2312" w:hAnsi="仿宋_GB2312" w:cs="仿宋_GB2312"/>
                <w:sz w:val="28"/>
                <w:szCs w:val="28"/>
                <w:lang w:val="en-US" w:eastAsia="zh-CN"/>
              </w:rPr>
              <w:t>。</w:t>
            </w:r>
            <w:r>
              <w:rPr>
                <w:rFonts w:hint="eastAsia" w:ascii="仿宋_GB2312" w:hAnsi="仿宋_GB2312" w:eastAsia="仿宋_GB2312" w:cs="仿宋_GB2312"/>
                <w:sz w:val="28"/>
                <w:szCs w:val="28"/>
                <w:lang w:eastAsia="zh-CN"/>
              </w:rPr>
              <w:t>）</w:t>
            </w:r>
          </w:p>
          <w:p>
            <w:pPr>
              <w:spacing w:line="360" w:lineRule="exact"/>
              <w:rPr>
                <w:rFonts w:hint="eastAsia" w:ascii="仿宋_GB2312" w:hAnsi="仿宋_GB2312" w:eastAsia="仿宋_GB2312" w:cs="仿宋_GB2312"/>
                <w:sz w:val="28"/>
                <w:szCs w:val="28"/>
              </w:rPr>
            </w:pPr>
          </w:p>
          <w:p>
            <w:pPr>
              <w:spacing w:line="360" w:lineRule="exact"/>
              <w:rPr>
                <w:rFonts w:hint="eastAsia" w:ascii="仿宋_GB2312" w:hAnsi="仿宋_GB2312" w:eastAsia="仿宋_GB2312" w:cs="仿宋_GB2312"/>
                <w:sz w:val="28"/>
                <w:szCs w:val="28"/>
              </w:rPr>
            </w:pPr>
          </w:p>
          <w:p>
            <w:pPr>
              <w:spacing w:line="360" w:lineRule="exact"/>
              <w:rPr>
                <w:rFonts w:hint="eastAsia" w:ascii="仿宋_GB2312" w:hAnsi="仿宋_GB2312" w:eastAsia="仿宋_GB2312" w:cs="仿宋_GB2312"/>
                <w:sz w:val="28"/>
                <w:szCs w:val="28"/>
              </w:rPr>
            </w:pPr>
          </w:p>
          <w:p>
            <w:pPr>
              <w:spacing w:line="360" w:lineRule="exact"/>
              <w:rPr>
                <w:rFonts w:hint="eastAsia" w:ascii="仿宋_GB2312" w:hAnsi="仿宋_GB2312" w:eastAsia="仿宋_GB2312" w:cs="仿宋_GB2312"/>
                <w:sz w:val="28"/>
                <w:szCs w:val="28"/>
              </w:rPr>
            </w:pPr>
          </w:p>
          <w:p>
            <w:pPr>
              <w:pStyle w:val="2"/>
              <w:numPr>
                <w:ilvl w:val="0"/>
                <w:numId w:val="0"/>
              </w:numPr>
              <w:ind w:leftChars="0"/>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pStyle w:val="2"/>
              <w:numPr>
                <w:ilvl w:val="0"/>
                <w:numId w:val="0"/>
              </w:numPr>
              <w:ind w:leftChars="0"/>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pStyle w:val="2"/>
              <w:numPr>
                <w:ilvl w:val="0"/>
                <w:numId w:val="0"/>
              </w:numPr>
              <w:ind w:leftChars="0"/>
              <w:rPr>
                <w:rFonts w:hint="eastAsia" w:ascii="仿宋_GB2312" w:hAnsi="仿宋_GB2312" w:eastAsia="仿宋_GB2312" w:cs="仿宋_GB2312"/>
                <w:sz w:val="28"/>
                <w:szCs w:val="28"/>
              </w:rPr>
            </w:pPr>
          </w:p>
          <w:p>
            <w:pPr>
              <w:spacing w:line="360" w:lineRule="exact"/>
              <w:rPr>
                <w:rFonts w:hint="eastAsia" w:ascii="仿宋_GB2312" w:hAnsi="仿宋_GB2312" w:eastAsia="仿宋_GB2312" w:cs="仿宋_GB2312"/>
                <w:sz w:val="28"/>
                <w:szCs w:val="28"/>
              </w:rPr>
            </w:pPr>
          </w:p>
          <w:p>
            <w:pPr>
              <w:spacing w:line="360" w:lineRule="exact"/>
              <w:rPr>
                <w:rFonts w:hint="eastAsia" w:ascii="仿宋_GB2312" w:hAnsi="仿宋_GB2312" w:eastAsia="仿宋_GB2312" w:cs="仿宋_GB2312"/>
                <w:sz w:val="28"/>
                <w:szCs w:val="28"/>
              </w:rPr>
            </w:pPr>
          </w:p>
          <w:p>
            <w:pPr>
              <w:spacing w:line="360" w:lineRule="exact"/>
              <w:rPr>
                <w:rFonts w:hint="eastAsia" w:ascii="仿宋_GB2312" w:hAnsi="仿宋_GB2312" w:eastAsia="仿宋_GB2312" w:cs="仿宋_GB2312"/>
                <w:sz w:val="28"/>
                <w:szCs w:val="28"/>
              </w:rPr>
            </w:pPr>
          </w:p>
          <w:p>
            <w:pPr>
              <w:spacing w:line="360" w:lineRule="exact"/>
              <w:rPr>
                <w:rFonts w:hint="eastAsia" w:ascii="仿宋_GB2312" w:hAnsi="仿宋_GB2312" w:eastAsia="仿宋_GB2312" w:cs="仿宋_GB2312"/>
                <w:sz w:val="28"/>
                <w:szCs w:val="28"/>
              </w:rPr>
            </w:pPr>
          </w:p>
          <w:p>
            <w:pPr>
              <w:pStyle w:val="2"/>
              <w:numPr>
                <w:ilvl w:val="0"/>
                <w:numId w:val="0"/>
              </w:numPr>
              <w:ind w:leftChars="0"/>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spacing w:line="360" w:lineRule="exact"/>
              <w:rPr>
                <w:rFonts w:hint="eastAsia" w:ascii="仿宋_GB2312" w:hAnsi="仿宋_GB2312" w:eastAsia="仿宋_GB2312" w:cs="仿宋_GB2312"/>
                <w:sz w:val="28"/>
                <w:szCs w:val="28"/>
              </w:rPr>
            </w:pPr>
          </w:p>
          <w:p>
            <w:pPr>
              <w:spacing w:line="400" w:lineRule="exact"/>
              <w:rPr>
                <w:rFonts w:hint="eastAsia" w:ascii="仿宋_GB2312" w:hAnsi="仿宋_GB2312" w:eastAsia="仿宋_GB2312" w:cs="仿宋_GB2312"/>
                <w:sz w:val="28"/>
                <w:szCs w:val="28"/>
              </w:rPr>
            </w:pPr>
          </w:p>
          <w:p>
            <w:pPr>
              <w:pStyle w:val="2"/>
              <w:numPr>
                <w:ilvl w:val="0"/>
                <w:numId w:val="0"/>
              </w:numPr>
              <w:ind w:leftChars="0"/>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pStyle w:val="2"/>
              <w:numPr>
                <w:ilvl w:val="0"/>
                <w:numId w:val="0"/>
              </w:numPr>
              <w:ind w:leftChars="0"/>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pStyle w:val="2"/>
              <w:numPr>
                <w:ilvl w:val="0"/>
                <w:numId w:val="0"/>
              </w:numPr>
              <w:ind w:leftChars="0"/>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pStyle w:val="2"/>
              <w:numPr>
                <w:ilvl w:val="0"/>
                <w:numId w:val="0"/>
              </w:numPr>
              <w:ind w:left="0" w:firstLine="0"/>
              <w:rPr>
                <w:rFonts w:hint="eastAsia"/>
              </w:rPr>
            </w:pPr>
          </w:p>
          <w:p>
            <w:pPr>
              <w:pStyle w:val="2"/>
              <w:numPr>
                <w:ilvl w:val="0"/>
                <w:numId w:val="0"/>
              </w:numPr>
              <w:ind w:left="0" w:firstLine="0"/>
              <w:rPr>
                <w:rFonts w:hint="eastAsia"/>
              </w:rPr>
            </w:pPr>
          </w:p>
          <w:p>
            <w:pPr>
              <w:pStyle w:val="2"/>
              <w:numPr>
                <w:ilvl w:val="0"/>
                <w:numId w:val="0"/>
              </w:numPr>
              <w:ind w:leftChars="0"/>
              <w:rPr>
                <w:rFonts w:hint="eastAsia" w:ascii="仿宋_GB2312" w:hAnsi="仿宋_GB2312" w:eastAsia="仿宋_GB2312" w:cs="仿宋_GB2312"/>
                <w:sz w:val="28"/>
                <w:szCs w:val="28"/>
              </w:rPr>
            </w:pPr>
          </w:p>
        </w:tc>
      </w:tr>
    </w:tbl>
    <w:p>
      <w:pPr>
        <w:widowControl w:val="0"/>
        <w:numPr>
          <w:numId w:val="0"/>
        </w:numPr>
        <w:wordWrap/>
        <w:adjustRightInd w:val="0"/>
        <w:snapToGrid w:val="0"/>
        <w:spacing w:beforeLines="0" w:afterLines="0" w:line="580" w:lineRule="exact"/>
        <w:ind w:left="0" w:leftChars="0" w:right="0"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项目工作方案</w:t>
      </w:r>
    </w:p>
    <w:tbl>
      <w:tblPr>
        <w:tblStyle w:val="11"/>
        <w:tblW w:w="9257"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995"/>
        <w:gridCol w:w="826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40" w:hRule="atLeast"/>
          <w:jc w:val="center"/>
        </w:trPr>
        <w:tc>
          <w:tcPr>
            <w:tcW w:w="995"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项目</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color w:val="auto"/>
                <w:sz w:val="32"/>
                <w:szCs w:val="32"/>
              </w:rPr>
              <w:t>内容</w:t>
            </w:r>
          </w:p>
        </w:tc>
        <w:tc>
          <w:tcPr>
            <w:tcW w:w="8262"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rPr>
            </w:pPr>
            <w:r>
              <w:rPr>
                <w:rFonts w:hint="eastAsia"/>
              </w:rPr>
              <w:t>（包括项目实施的重要意义，实施背景和工作目标，项目具体内容、主要措施和具体实施方式，可另附页。）</w:t>
            </w:r>
          </w:p>
          <w:p>
            <w:pPr>
              <w:spacing w:line="500" w:lineRule="exact"/>
              <w:rPr>
                <w:rFonts w:hint="eastAsia"/>
              </w:rPr>
            </w:pPr>
          </w:p>
          <w:p>
            <w:pPr>
              <w:pStyle w:val="2"/>
              <w:numPr>
                <w:ilvl w:val="0"/>
                <w:numId w:val="0"/>
              </w:numPr>
              <w:ind w:left="0" w:firstLine="0"/>
              <w:rPr>
                <w:rFonts w:hint="eastAsia"/>
              </w:rPr>
            </w:pPr>
          </w:p>
          <w:p>
            <w:pPr>
              <w:rPr>
                <w:rFonts w:hint="eastAsia"/>
              </w:rPr>
            </w:pPr>
          </w:p>
          <w:p>
            <w:pPr>
              <w:pStyle w:val="2"/>
              <w:numPr>
                <w:ilvl w:val="0"/>
                <w:numId w:val="0"/>
              </w:numPr>
              <w:ind w:left="0" w:firstLine="0"/>
              <w:rPr>
                <w:rFonts w:hint="eastAsia"/>
              </w:rPr>
            </w:pPr>
          </w:p>
          <w:p>
            <w:pPr>
              <w:pStyle w:val="2"/>
              <w:numPr>
                <w:ilvl w:val="0"/>
                <w:numId w:val="0"/>
              </w:numPr>
              <w:ind w:left="0" w:firstLine="0"/>
              <w:rPr>
                <w:rFonts w:hint="eastAsia"/>
              </w:rPr>
            </w:pPr>
          </w:p>
          <w:p>
            <w:pPr>
              <w:pStyle w:val="2"/>
              <w:numPr>
                <w:ilvl w:val="0"/>
                <w:numId w:val="0"/>
              </w:numPr>
              <w:ind w:left="0" w:firstLine="0"/>
              <w:rPr>
                <w:rFonts w:hint="eastAsia"/>
              </w:rPr>
            </w:pPr>
          </w:p>
          <w:p>
            <w:pPr>
              <w:pStyle w:val="2"/>
              <w:numPr>
                <w:ilvl w:val="0"/>
                <w:numId w:val="0"/>
              </w:numPr>
              <w:ind w:left="0" w:firstLine="0"/>
              <w:rPr>
                <w:rFonts w:hint="eastAsia"/>
              </w:rPr>
            </w:pPr>
          </w:p>
          <w:p>
            <w:pPr>
              <w:pStyle w:val="2"/>
              <w:numPr>
                <w:ilvl w:val="0"/>
                <w:numId w:val="0"/>
              </w:numPr>
              <w:ind w:left="0" w:firstLine="0"/>
              <w:rPr>
                <w:rFonts w:hint="eastAsia"/>
              </w:rPr>
            </w:pPr>
          </w:p>
          <w:p>
            <w:pPr>
              <w:pStyle w:val="2"/>
              <w:numPr>
                <w:ilvl w:val="0"/>
                <w:numId w:val="0"/>
              </w:numPr>
              <w:ind w:left="0" w:firstLine="0"/>
              <w:rPr>
                <w:rFonts w:hint="eastAsia"/>
              </w:rPr>
            </w:pPr>
          </w:p>
          <w:p>
            <w:pPr>
              <w:pStyle w:val="2"/>
              <w:numPr>
                <w:ilvl w:val="0"/>
                <w:numId w:val="0"/>
              </w:numPr>
              <w:ind w:left="0" w:firstLine="0"/>
              <w:rPr>
                <w:rFonts w:hint="eastAsia"/>
              </w:rPr>
            </w:pPr>
          </w:p>
          <w:p>
            <w:pPr>
              <w:pStyle w:val="2"/>
              <w:numPr>
                <w:ilvl w:val="0"/>
                <w:numId w:val="0"/>
              </w:numPr>
              <w:ind w:left="0" w:firstLine="0"/>
              <w:rPr>
                <w:rFonts w:hint="eastAsia"/>
              </w:rPr>
            </w:pPr>
          </w:p>
          <w:p>
            <w:pPr>
              <w:pStyle w:val="2"/>
              <w:numPr>
                <w:ilvl w:val="0"/>
                <w:numId w:val="0"/>
              </w:numPr>
              <w:tabs>
                <w:tab w:val="clear" w:pos="420"/>
              </w:tabs>
              <w:ind w:leftChars="0"/>
              <w:rPr>
                <w:rFonts w:hint="eastAsia"/>
              </w:rPr>
            </w:pPr>
          </w:p>
          <w:p>
            <w:pPr>
              <w:rPr>
                <w:rFonts w:hint="eastAsia"/>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995"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cs="仿宋_GB2312"/>
                <w:b/>
                <w:sz w:val="32"/>
                <w:szCs w:val="32"/>
              </w:rPr>
            </w:pPr>
            <w:r>
              <w:rPr>
                <w:rFonts w:hint="eastAsia" w:ascii="仿宋_GB2312" w:hAnsi="仿宋_GB2312" w:cs="仿宋_GB2312"/>
                <w:b/>
                <w:sz w:val="32"/>
                <w:szCs w:val="32"/>
              </w:rPr>
              <w:t>预期</w:t>
            </w:r>
          </w:p>
          <w:p>
            <w:pPr>
              <w:spacing w:line="500" w:lineRule="exact"/>
              <w:jc w:val="center"/>
              <w:rPr>
                <w:rFonts w:hint="eastAsia" w:ascii="仿宋_GB2312" w:hAnsi="仿宋_GB2312" w:cs="仿宋_GB2312"/>
                <w:b/>
                <w:sz w:val="32"/>
                <w:szCs w:val="32"/>
              </w:rPr>
            </w:pPr>
            <w:r>
              <w:rPr>
                <w:rFonts w:hint="eastAsia" w:ascii="仿宋_GB2312" w:hAnsi="仿宋_GB2312" w:cs="仿宋_GB2312"/>
                <w:b/>
                <w:sz w:val="32"/>
                <w:szCs w:val="32"/>
              </w:rPr>
              <w:t>目标</w:t>
            </w:r>
          </w:p>
          <w:p>
            <w:pPr>
              <w:spacing w:line="500" w:lineRule="exact"/>
              <w:jc w:val="center"/>
              <w:rPr>
                <w:rFonts w:hint="eastAsia" w:ascii="仿宋_GB2312" w:hAnsi="仿宋_GB2312" w:cs="仿宋_GB2312"/>
                <w:b/>
                <w:sz w:val="32"/>
                <w:szCs w:val="32"/>
              </w:rPr>
            </w:pPr>
            <w:r>
              <w:rPr>
                <w:rFonts w:hint="eastAsia" w:ascii="仿宋_GB2312" w:hAnsi="仿宋_GB2312" w:cs="仿宋_GB2312"/>
                <w:b/>
                <w:sz w:val="32"/>
                <w:szCs w:val="32"/>
              </w:rPr>
              <w:t>及</w:t>
            </w:r>
          </w:p>
          <w:p>
            <w:pPr>
              <w:spacing w:line="500" w:lineRule="exact"/>
              <w:jc w:val="center"/>
              <w:rPr>
                <w:rFonts w:hint="eastAsia" w:ascii="仿宋_GB2312" w:hAnsi="仿宋_GB2312" w:cs="仿宋_GB2312"/>
                <w:b/>
                <w:sz w:val="32"/>
                <w:szCs w:val="32"/>
              </w:rPr>
            </w:pPr>
            <w:r>
              <w:rPr>
                <w:rFonts w:hint="eastAsia" w:ascii="仿宋_GB2312" w:hAnsi="仿宋_GB2312" w:cs="仿宋_GB2312"/>
                <w:b/>
                <w:sz w:val="32"/>
                <w:szCs w:val="32"/>
              </w:rPr>
              <w:t>成果</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cs="仿宋_GB2312"/>
                <w:b/>
                <w:sz w:val="32"/>
                <w:szCs w:val="32"/>
              </w:rPr>
              <w:t xml:space="preserve">形式 </w:t>
            </w:r>
          </w:p>
        </w:tc>
        <w:tc>
          <w:tcPr>
            <w:tcW w:w="8262"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eastAsia"/>
              </w:rPr>
            </w:pPr>
            <w:r>
              <w:rPr>
                <w:rFonts w:hint="eastAsia"/>
              </w:rPr>
              <w:t>（围绕项目任务，设定可考核的定量和定性指标，以及项目成果形式。）</w:t>
            </w:r>
          </w:p>
          <w:p>
            <w:pPr>
              <w:rPr>
                <w:rFonts w:hint="eastAsia"/>
              </w:rPr>
            </w:pPr>
          </w:p>
          <w:p>
            <w:pPr>
              <w:pStyle w:val="2"/>
              <w:numPr>
                <w:ilvl w:val="0"/>
                <w:numId w:val="0"/>
              </w:numPr>
              <w:ind w:left="0" w:firstLine="0"/>
              <w:rPr>
                <w:rFonts w:hint="eastAsia"/>
              </w:rPr>
            </w:pPr>
          </w:p>
          <w:p>
            <w:pPr>
              <w:pStyle w:val="2"/>
              <w:numPr>
                <w:ilvl w:val="0"/>
                <w:numId w:val="0"/>
              </w:numPr>
              <w:ind w:left="0" w:firstLine="0"/>
              <w:rPr>
                <w:rFonts w:hint="eastAsia"/>
              </w:rPr>
            </w:pPr>
          </w:p>
          <w:p>
            <w:pPr>
              <w:pStyle w:val="2"/>
              <w:numPr>
                <w:ilvl w:val="0"/>
                <w:numId w:val="0"/>
              </w:numPr>
              <w:ind w:left="0" w:firstLine="0"/>
              <w:rPr>
                <w:rFonts w:hint="eastAsia"/>
              </w:rPr>
            </w:pPr>
          </w:p>
          <w:p>
            <w:pPr>
              <w:pStyle w:val="2"/>
              <w:numPr>
                <w:ilvl w:val="0"/>
                <w:numId w:val="0"/>
              </w:numPr>
              <w:ind w:left="0" w:firstLine="0"/>
              <w:rPr>
                <w:rFonts w:hint="eastAsia"/>
              </w:rPr>
            </w:pPr>
          </w:p>
          <w:p>
            <w:pPr>
              <w:pStyle w:val="2"/>
              <w:numPr>
                <w:ilvl w:val="0"/>
                <w:numId w:val="0"/>
              </w:numPr>
              <w:ind w:left="0" w:firstLine="0"/>
              <w:rPr>
                <w:rFonts w:hint="eastAsia"/>
              </w:rPr>
            </w:pPr>
          </w:p>
          <w:p>
            <w:pPr>
              <w:rPr>
                <w:rFonts w:hint="eastAsia"/>
              </w:rPr>
            </w:pPr>
          </w:p>
          <w:p>
            <w:pPr>
              <w:pStyle w:val="2"/>
              <w:numPr>
                <w:ilvl w:val="0"/>
                <w:numId w:val="0"/>
              </w:numPr>
              <w:ind w:left="0" w:firstLine="0"/>
              <w:rPr>
                <w:rFonts w:hint="eastAsia"/>
              </w:rPr>
            </w:pPr>
          </w:p>
          <w:p>
            <w:pPr>
              <w:pStyle w:val="2"/>
              <w:numPr>
                <w:ilvl w:val="0"/>
                <w:numId w:val="0"/>
              </w:numPr>
              <w:tabs>
                <w:tab w:val="clear" w:pos="420"/>
              </w:tabs>
              <w:ind w:leftChars="0"/>
              <w:rPr>
                <w:rFonts w:hint="eastAsia"/>
              </w:rPr>
            </w:pPr>
          </w:p>
          <w:p>
            <w:pPr>
              <w:rPr>
                <w:rFonts w:hint="eastAsia"/>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995"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cs="仿宋_GB2312"/>
                <w:b/>
                <w:sz w:val="32"/>
                <w:szCs w:val="32"/>
              </w:rPr>
              <w:t>项目进度安排</w:t>
            </w:r>
          </w:p>
        </w:tc>
        <w:tc>
          <w:tcPr>
            <w:tcW w:w="8262"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rPr>
            </w:pPr>
            <w:r>
              <w:rPr>
                <w:rFonts w:hint="eastAsia"/>
              </w:rPr>
              <w:t>（总体进度时间安排，确保2022年12月前提交项目结题报告。应包括重点任务的关键时间节点。）</w:t>
            </w:r>
          </w:p>
          <w:p>
            <w:pPr>
              <w:pStyle w:val="2"/>
              <w:numPr>
                <w:ilvl w:val="0"/>
                <w:numId w:val="0"/>
              </w:numPr>
              <w:tabs>
                <w:tab w:val="clear" w:pos="420"/>
              </w:tabs>
              <w:ind w:leftChars="0"/>
              <w:rPr>
                <w:rFonts w:hint="eastAsia"/>
              </w:rPr>
            </w:pPr>
          </w:p>
          <w:p>
            <w:pPr>
              <w:rPr>
                <w:rFonts w:hint="eastAsia"/>
              </w:rPr>
            </w:pPr>
          </w:p>
          <w:p>
            <w:pPr>
              <w:pStyle w:val="2"/>
              <w:numPr>
                <w:ilvl w:val="0"/>
                <w:numId w:val="0"/>
              </w:numPr>
              <w:ind w:left="0" w:firstLine="0"/>
              <w:rPr>
                <w:rFonts w:hint="eastAsia"/>
              </w:rPr>
            </w:pPr>
          </w:p>
          <w:p>
            <w:pPr>
              <w:pStyle w:val="2"/>
              <w:numPr>
                <w:ilvl w:val="0"/>
                <w:numId w:val="0"/>
              </w:numPr>
              <w:ind w:left="0" w:firstLine="0"/>
              <w:rPr>
                <w:rFonts w:hint="eastAsia"/>
              </w:rPr>
            </w:pPr>
          </w:p>
          <w:p>
            <w:pPr>
              <w:pStyle w:val="2"/>
              <w:numPr>
                <w:ilvl w:val="0"/>
                <w:numId w:val="0"/>
              </w:numPr>
              <w:ind w:left="0" w:firstLine="0"/>
              <w:rPr>
                <w:rFonts w:hint="eastAsia"/>
              </w:rPr>
            </w:pPr>
          </w:p>
          <w:p>
            <w:pPr>
              <w:pStyle w:val="2"/>
              <w:numPr>
                <w:ilvl w:val="0"/>
                <w:numId w:val="0"/>
              </w:numPr>
              <w:ind w:left="0" w:firstLine="0"/>
              <w:rPr>
                <w:rFonts w:hint="eastAsia"/>
              </w:rPr>
            </w:pPr>
          </w:p>
          <w:p>
            <w:pPr>
              <w:pStyle w:val="2"/>
              <w:numPr>
                <w:ilvl w:val="0"/>
                <w:numId w:val="0"/>
              </w:numPr>
              <w:ind w:left="0" w:firstLine="0"/>
              <w:rPr>
                <w:rFonts w:hint="eastAsia"/>
              </w:rPr>
            </w:pPr>
          </w:p>
          <w:p>
            <w:pPr>
              <w:pStyle w:val="2"/>
              <w:numPr>
                <w:ilvl w:val="0"/>
                <w:numId w:val="0"/>
              </w:numPr>
              <w:ind w:left="0" w:firstLine="0"/>
              <w:rPr>
                <w:rFonts w:hint="eastAsia"/>
              </w:rPr>
            </w:pPr>
          </w:p>
          <w:p>
            <w:pPr>
              <w:pStyle w:val="2"/>
              <w:numPr>
                <w:ilvl w:val="0"/>
                <w:numId w:val="0"/>
              </w:numPr>
              <w:ind w:left="0" w:firstLine="0"/>
              <w:rPr>
                <w:rFonts w:hint="eastAsia"/>
              </w:rPr>
            </w:pPr>
          </w:p>
          <w:p>
            <w:pPr>
              <w:pStyle w:val="2"/>
              <w:numPr>
                <w:ilvl w:val="0"/>
                <w:numId w:val="0"/>
              </w:numPr>
              <w:ind w:left="0" w:firstLine="0"/>
              <w:rPr>
                <w:rFonts w:hint="eastAsia"/>
              </w:rPr>
            </w:pPr>
          </w:p>
          <w:p>
            <w:pPr>
              <w:pStyle w:val="2"/>
              <w:numPr>
                <w:ilvl w:val="0"/>
                <w:numId w:val="0"/>
              </w:numPr>
              <w:ind w:left="0" w:firstLine="0"/>
              <w:rPr>
                <w:rFonts w:hint="eastAsia"/>
              </w:rPr>
            </w:pPr>
          </w:p>
          <w:p>
            <w:pPr>
              <w:pStyle w:val="2"/>
              <w:numPr>
                <w:ilvl w:val="0"/>
                <w:numId w:val="0"/>
              </w:numPr>
              <w:ind w:left="0" w:firstLine="0"/>
              <w:rPr>
                <w:rFonts w:hint="eastAsia"/>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995"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cs="仿宋_GB2312"/>
                <w:b/>
                <w:sz w:val="32"/>
                <w:szCs w:val="32"/>
              </w:rPr>
              <w:t>具体实施方案</w:t>
            </w:r>
          </w:p>
        </w:tc>
        <w:tc>
          <w:tcPr>
            <w:tcW w:w="8262"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rPr>
            </w:pPr>
            <w:r>
              <w:rPr>
                <w:rFonts w:hint="eastAsia"/>
              </w:rPr>
              <w:t>（包括多方合作机制建设、</w:t>
            </w:r>
            <w:r>
              <w:rPr>
                <w:rFonts w:hint="eastAsia"/>
                <w:lang w:val="en-US" w:eastAsia="zh-CN"/>
              </w:rPr>
              <w:t>高价值专利培育布局中心建设、开展专利申请前评估</w:t>
            </w:r>
            <w:r>
              <w:rPr>
                <w:rFonts w:hint="eastAsia"/>
              </w:rPr>
              <w:t>、专利申请评估机制建设、高价值专利培育、</w:t>
            </w:r>
            <w:r>
              <w:rPr>
                <w:rFonts w:hint="eastAsia"/>
                <w:lang w:eastAsia="zh-CN"/>
              </w:rPr>
              <w:t>布局</w:t>
            </w:r>
            <w:r>
              <w:rPr>
                <w:rFonts w:hint="eastAsia"/>
              </w:rPr>
              <w:t>等重点任务如何实施。）</w:t>
            </w:r>
          </w:p>
          <w:p>
            <w:pPr>
              <w:spacing w:line="500" w:lineRule="exact"/>
              <w:rPr>
                <w:rFonts w:hint="eastAsia"/>
              </w:rPr>
            </w:pPr>
          </w:p>
          <w:p>
            <w:pPr>
              <w:pStyle w:val="2"/>
              <w:numPr>
                <w:ilvl w:val="0"/>
                <w:numId w:val="0"/>
              </w:numPr>
              <w:ind w:left="0" w:firstLine="0"/>
              <w:rPr>
                <w:rFonts w:hint="eastAsia"/>
              </w:rPr>
            </w:pPr>
          </w:p>
          <w:p>
            <w:pPr>
              <w:rPr>
                <w:rFonts w:hint="eastAsia"/>
              </w:rPr>
            </w:pPr>
          </w:p>
          <w:p>
            <w:pPr>
              <w:pStyle w:val="2"/>
              <w:numPr>
                <w:ilvl w:val="0"/>
                <w:numId w:val="0"/>
              </w:numPr>
              <w:ind w:left="0" w:firstLine="0"/>
              <w:rPr>
                <w:rFonts w:hint="eastAsia"/>
              </w:rPr>
            </w:pPr>
          </w:p>
          <w:p>
            <w:pPr>
              <w:rPr>
                <w:rFonts w:hint="eastAsia"/>
              </w:rPr>
            </w:pPr>
          </w:p>
          <w:p>
            <w:pPr>
              <w:spacing w:line="500" w:lineRule="exact"/>
              <w:rPr>
                <w:rFonts w:hint="eastAsia"/>
              </w:rPr>
            </w:pPr>
          </w:p>
          <w:p>
            <w:pPr>
              <w:spacing w:line="500" w:lineRule="exact"/>
              <w:rPr>
                <w:rFonts w:hint="eastAsia"/>
              </w:rPr>
            </w:pPr>
          </w:p>
          <w:p>
            <w:pPr>
              <w:pStyle w:val="2"/>
              <w:numPr>
                <w:ilvl w:val="0"/>
                <w:numId w:val="0"/>
              </w:numPr>
              <w:tabs>
                <w:tab w:val="clear" w:pos="420"/>
              </w:tabs>
              <w:ind w:leftChars="0"/>
              <w:rPr>
                <w:rFonts w:hint="eastAsia"/>
              </w:rPr>
            </w:pPr>
          </w:p>
          <w:p>
            <w:pPr>
              <w:pStyle w:val="2"/>
              <w:numPr>
                <w:ilvl w:val="0"/>
                <w:numId w:val="0"/>
              </w:numPr>
              <w:ind w:left="0" w:firstLine="0"/>
              <w:rPr>
                <w:rFonts w:hint="eastAsia"/>
              </w:rPr>
            </w:pPr>
          </w:p>
          <w:p>
            <w:pPr>
              <w:rPr>
                <w:rFonts w:hint="eastAsia"/>
              </w:rPr>
            </w:pPr>
          </w:p>
          <w:p>
            <w:pPr>
              <w:pStyle w:val="2"/>
              <w:numPr>
                <w:ilvl w:val="0"/>
                <w:numId w:val="0"/>
              </w:numPr>
              <w:tabs>
                <w:tab w:val="clear" w:pos="420"/>
              </w:tabs>
              <w:ind w:leftChars="0"/>
              <w:rPr>
                <w:rFonts w:hint="eastAsia"/>
              </w:rPr>
            </w:pPr>
          </w:p>
        </w:tc>
      </w:tr>
    </w:tbl>
    <w:p>
      <w:pPr>
        <w:widowControl w:val="0"/>
        <w:wordWrap/>
        <w:adjustRightInd/>
        <w:snapToGrid/>
        <w:spacing w:after="219" w:afterLines="50"/>
        <w:textAlignment w:val="auto"/>
        <w:rPr>
          <w:rFonts w:hint="eastAsia" w:ascii="仿宋_GB2312" w:hAnsi="仿宋_GB2312" w:eastAsia="仿宋_GB2312" w:cs="仿宋_GB2312"/>
          <w:sz w:val="32"/>
          <w:szCs w:val="32"/>
        </w:rPr>
      </w:pPr>
      <w:r>
        <w:rPr>
          <w:rFonts w:hint="eastAsia" w:ascii="小标宋" w:hAnsi="小标宋" w:eastAsia="小标宋" w:cs="小标宋"/>
          <w:color w:val="auto"/>
          <w:sz w:val="32"/>
          <w:szCs w:val="32"/>
          <w:shd w:val="clear" w:color="auto" w:fill="FFFFFF"/>
          <w:lang w:eastAsia="zh-CN"/>
        </w:rPr>
        <w:br w:type="page"/>
      </w: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三、项目工作团队</w:t>
      </w:r>
      <w:r>
        <w:rPr>
          <w:rFonts w:hint="eastAsia" w:ascii="仿宋_GB2312" w:hAnsi="仿宋_GB2312" w:eastAsia="仿宋_GB2312" w:cs="仿宋_GB2312"/>
          <w:sz w:val="32"/>
          <w:szCs w:val="32"/>
        </w:rPr>
        <w:t>（可据工作需求而增加空格）</w:t>
      </w:r>
    </w:p>
    <w:tbl>
      <w:tblPr>
        <w:tblStyle w:val="11"/>
        <w:tblW w:w="9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1021"/>
        <w:gridCol w:w="992"/>
        <w:gridCol w:w="1276"/>
        <w:gridCol w:w="1276"/>
        <w:gridCol w:w="1222"/>
        <w:gridCol w:w="963"/>
        <w:gridCol w:w="1001"/>
        <w:gridCol w:w="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93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团队</w:t>
            </w:r>
          </w:p>
        </w:tc>
        <w:tc>
          <w:tcPr>
            <w:tcW w:w="102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姓名</w:t>
            </w:r>
          </w:p>
        </w:tc>
        <w:tc>
          <w:tcPr>
            <w:tcW w:w="99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出生</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年份</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职务/</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职称</w:t>
            </w:r>
          </w:p>
        </w:tc>
        <w:tc>
          <w:tcPr>
            <w:tcW w:w="122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所学</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专业</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及学历</w:t>
            </w:r>
          </w:p>
        </w:tc>
        <w:tc>
          <w:tcPr>
            <w:tcW w:w="963"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现从事专业</w:t>
            </w:r>
          </w:p>
        </w:tc>
        <w:tc>
          <w:tcPr>
            <w:tcW w:w="100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在项目中任务</w:t>
            </w:r>
          </w:p>
        </w:tc>
        <w:tc>
          <w:tcPr>
            <w:tcW w:w="64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7" w:hRule="atLeast"/>
          <w:jc w:val="center"/>
        </w:trPr>
        <w:tc>
          <w:tcPr>
            <w:tcW w:w="938" w:type="dxa"/>
            <w:tcBorders>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负责人</w:t>
            </w:r>
          </w:p>
        </w:tc>
        <w:tc>
          <w:tcPr>
            <w:tcW w:w="102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938" w:type="dxa"/>
            <w:vMerge w:val="restart"/>
            <w:tcBorders>
              <w:top w:val="single" w:color="auto" w:sz="4" w:space="0"/>
              <w:left w:val="single" w:color="auto" w:sz="4" w:space="0"/>
              <w:right w:val="single" w:color="auto" w:sz="4" w:space="0"/>
            </w:tcBorders>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团队</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w:t>
            </w: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bl>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widowControl w:val="0"/>
        <w:wordWrap/>
        <w:adjustRightInd/>
        <w:snapToGrid/>
        <w:spacing w:after="219" w:afterLines="5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四、项目经费预算</w:t>
      </w:r>
      <w:r>
        <w:rPr>
          <w:rFonts w:hint="eastAsia" w:ascii="仿宋_GB2312" w:hAnsi="仿宋_GB2312" w:eastAsia="仿宋_GB2312" w:cs="仿宋_GB2312"/>
          <w:sz w:val="32"/>
          <w:szCs w:val="32"/>
        </w:rPr>
        <w:t>（可据工作需求而增加空格）</w:t>
      </w:r>
    </w:p>
    <w:tbl>
      <w:tblPr>
        <w:tblStyle w:val="11"/>
        <w:tblW w:w="92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6"/>
        <w:gridCol w:w="3731"/>
        <w:gridCol w:w="1417"/>
        <w:gridCol w:w="2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3731"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项目预算支出科目</w:t>
            </w:r>
          </w:p>
        </w:tc>
        <w:tc>
          <w:tcPr>
            <w:tcW w:w="1417"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金额</w:t>
            </w:r>
          </w:p>
          <w:p>
            <w:pPr>
              <w:spacing w:line="400" w:lineRule="exact"/>
              <w:jc w:val="center"/>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eastAsia="zh-CN"/>
              </w:rPr>
              <w:t>（万元）</w:t>
            </w:r>
          </w:p>
        </w:tc>
        <w:tc>
          <w:tcPr>
            <w:tcW w:w="2814"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使用方向说明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5" w:hRule="atLeast"/>
          <w:jc w:val="center"/>
        </w:trPr>
        <w:tc>
          <w:tcPr>
            <w:tcW w:w="1316" w:type="dxa"/>
            <w:vAlign w:val="center"/>
          </w:tcPr>
          <w:p>
            <w:pPr>
              <w:jc w:val="center"/>
              <w:rPr>
                <w:rFonts w:hint="eastAsia" w:ascii="仿宋_GB2312" w:hAnsi="仿宋_GB2312" w:eastAsia="仿宋_GB2312" w:cs="仿宋_GB2312"/>
                <w:sz w:val="32"/>
                <w:szCs w:val="32"/>
              </w:rPr>
            </w:pPr>
          </w:p>
        </w:tc>
        <w:tc>
          <w:tcPr>
            <w:tcW w:w="3731" w:type="dxa"/>
            <w:vAlign w:val="center"/>
          </w:tcPr>
          <w:p>
            <w:pPr>
              <w:jc w:val="left"/>
              <w:rPr>
                <w:rFonts w:hint="eastAsia" w:ascii="仿宋_GB2312" w:hAnsi="仿宋_GB2312" w:eastAsia="仿宋_GB2312" w:cs="仿宋_GB2312"/>
                <w:b/>
                <w:sz w:val="32"/>
                <w:szCs w:val="32"/>
              </w:rPr>
            </w:pPr>
          </w:p>
        </w:tc>
        <w:tc>
          <w:tcPr>
            <w:tcW w:w="1417" w:type="dxa"/>
            <w:vAlign w:val="center"/>
          </w:tcPr>
          <w:p>
            <w:pPr>
              <w:jc w:val="center"/>
              <w:rPr>
                <w:rFonts w:hint="eastAsia" w:ascii="仿宋_GB2312" w:hAnsi="仿宋_GB2312" w:eastAsia="仿宋_GB2312" w:cs="仿宋_GB2312"/>
                <w:sz w:val="32"/>
                <w:szCs w:val="32"/>
              </w:rPr>
            </w:pPr>
          </w:p>
        </w:tc>
        <w:tc>
          <w:tcPr>
            <w:tcW w:w="2814" w:type="dxa"/>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5" w:hRule="atLeast"/>
          <w:jc w:val="center"/>
        </w:trPr>
        <w:tc>
          <w:tcPr>
            <w:tcW w:w="1316" w:type="dxa"/>
            <w:vAlign w:val="center"/>
          </w:tcPr>
          <w:p>
            <w:pPr>
              <w:jc w:val="center"/>
              <w:rPr>
                <w:rFonts w:hint="eastAsia" w:ascii="仿宋_GB2312" w:hAnsi="仿宋_GB2312" w:eastAsia="仿宋_GB2312" w:cs="仿宋_GB2312"/>
                <w:sz w:val="32"/>
                <w:szCs w:val="32"/>
              </w:rPr>
            </w:pPr>
          </w:p>
        </w:tc>
        <w:tc>
          <w:tcPr>
            <w:tcW w:w="3731" w:type="dxa"/>
            <w:vAlign w:val="center"/>
          </w:tcPr>
          <w:p>
            <w:pPr>
              <w:jc w:val="left"/>
              <w:rPr>
                <w:rFonts w:hint="eastAsia" w:ascii="仿宋_GB2312" w:hAnsi="仿宋_GB2312" w:eastAsia="仿宋_GB2312" w:cs="仿宋_GB2312"/>
                <w:b/>
                <w:sz w:val="32"/>
                <w:szCs w:val="32"/>
              </w:rPr>
            </w:pPr>
          </w:p>
        </w:tc>
        <w:tc>
          <w:tcPr>
            <w:tcW w:w="1417" w:type="dxa"/>
            <w:vAlign w:val="center"/>
          </w:tcPr>
          <w:p>
            <w:pPr>
              <w:jc w:val="center"/>
              <w:rPr>
                <w:rFonts w:hint="eastAsia" w:ascii="仿宋_GB2312" w:hAnsi="仿宋_GB2312" w:eastAsia="仿宋_GB2312" w:cs="仿宋_GB2312"/>
                <w:sz w:val="32"/>
                <w:szCs w:val="32"/>
              </w:rPr>
            </w:pPr>
          </w:p>
        </w:tc>
        <w:tc>
          <w:tcPr>
            <w:tcW w:w="2814" w:type="dxa"/>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jc w:val="center"/>
        </w:trPr>
        <w:tc>
          <w:tcPr>
            <w:tcW w:w="1316" w:type="dxa"/>
            <w:vAlign w:val="center"/>
          </w:tcPr>
          <w:p>
            <w:pPr>
              <w:jc w:val="center"/>
              <w:rPr>
                <w:rFonts w:hint="eastAsia" w:ascii="仿宋_GB2312" w:hAnsi="仿宋_GB2312" w:eastAsia="仿宋_GB2312" w:cs="仿宋_GB2312"/>
                <w:sz w:val="32"/>
                <w:szCs w:val="32"/>
              </w:rPr>
            </w:pPr>
          </w:p>
        </w:tc>
        <w:tc>
          <w:tcPr>
            <w:tcW w:w="3731" w:type="dxa"/>
            <w:vAlign w:val="center"/>
          </w:tcPr>
          <w:p>
            <w:pPr>
              <w:jc w:val="left"/>
              <w:rPr>
                <w:rFonts w:hint="eastAsia" w:ascii="仿宋_GB2312" w:hAnsi="仿宋_GB2312" w:eastAsia="仿宋_GB2312" w:cs="仿宋_GB2312"/>
                <w:b/>
                <w:sz w:val="32"/>
                <w:szCs w:val="32"/>
              </w:rPr>
            </w:pPr>
          </w:p>
        </w:tc>
        <w:tc>
          <w:tcPr>
            <w:tcW w:w="1417" w:type="dxa"/>
            <w:vAlign w:val="center"/>
          </w:tcPr>
          <w:p>
            <w:pPr>
              <w:jc w:val="center"/>
              <w:rPr>
                <w:rFonts w:hint="eastAsia" w:ascii="仿宋_GB2312" w:hAnsi="仿宋_GB2312" w:eastAsia="仿宋_GB2312" w:cs="仿宋_GB2312"/>
                <w:sz w:val="32"/>
                <w:szCs w:val="32"/>
              </w:rPr>
            </w:pPr>
          </w:p>
        </w:tc>
        <w:tc>
          <w:tcPr>
            <w:tcW w:w="2814" w:type="dxa"/>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5" w:hRule="atLeast"/>
          <w:jc w:val="center"/>
        </w:trPr>
        <w:tc>
          <w:tcPr>
            <w:tcW w:w="1316" w:type="dxa"/>
            <w:vAlign w:val="center"/>
          </w:tcPr>
          <w:p>
            <w:pPr>
              <w:jc w:val="center"/>
              <w:rPr>
                <w:rFonts w:hint="eastAsia" w:ascii="仿宋_GB2312" w:hAnsi="仿宋_GB2312" w:eastAsia="仿宋_GB2312" w:cs="仿宋_GB2312"/>
                <w:sz w:val="32"/>
                <w:szCs w:val="32"/>
              </w:rPr>
            </w:pPr>
          </w:p>
        </w:tc>
        <w:tc>
          <w:tcPr>
            <w:tcW w:w="3731" w:type="dxa"/>
            <w:vAlign w:val="center"/>
          </w:tcPr>
          <w:p>
            <w:pPr>
              <w:jc w:val="left"/>
              <w:rPr>
                <w:rFonts w:hint="eastAsia" w:ascii="仿宋_GB2312" w:hAnsi="仿宋_GB2312" w:eastAsia="仿宋_GB2312" w:cs="仿宋_GB2312"/>
                <w:b/>
                <w:sz w:val="32"/>
                <w:szCs w:val="32"/>
              </w:rPr>
            </w:pPr>
          </w:p>
        </w:tc>
        <w:tc>
          <w:tcPr>
            <w:tcW w:w="1417" w:type="dxa"/>
            <w:vAlign w:val="center"/>
          </w:tcPr>
          <w:p>
            <w:pPr>
              <w:jc w:val="center"/>
              <w:rPr>
                <w:rFonts w:hint="eastAsia" w:ascii="仿宋_GB2312" w:hAnsi="仿宋_GB2312" w:eastAsia="仿宋_GB2312" w:cs="仿宋_GB2312"/>
                <w:sz w:val="32"/>
                <w:szCs w:val="32"/>
              </w:rPr>
            </w:pPr>
          </w:p>
        </w:tc>
        <w:tc>
          <w:tcPr>
            <w:tcW w:w="2814" w:type="dxa"/>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5" w:hRule="atLeast"/>
          <w:jc w:val="center"/>
        </w:trPr>
        <w:tc>
          <w:tcPr>
            <w:tcW w:w="1316" w:type="dxa"/>
            <w:vAlign w:val="center"/>
          </w:tcPr>
          <w:p>
            <w:pPr>
              <w:jc w:val="center"/>
              <w:rPr>
                <w:rFonts w:hint="eastAsia" w:ascii="仿宋_GB2312" w:hAnsi="仿宋_GB2312" w:eastAsia="仿宋_GB2312" w:cs="仿宋_GB2312"/>
                <w:sz w:val="32"/>
                <w:szCs w:val="32"/>
              </w:rPr>
            </w:pPr>
          </w:p>
        </w:tc>
        <w:tc>
          <w:tcPr>
            <w:tcW w:w="3731" w:type="dxa"/>
            <w:vAlign w:val="center"/>
          </w:tcPr>
          <w:p>
            <w:pPr>
              <w:jc w:val="left"/>
              <w:rPr>
                <w:rFonts w:hint="eastAsia" w:ascii="仿宋_GB2312" w:hAnsi="仿宋_GB2312" w:eastAsia="仿宋_GB2312" w:cs="仿宋_GB2312"/>
                <w:b/>
                <w:sz w:val="32"/>
                <w:szCs w:val="32"/>
              </w:rPr>
            </w:pPr>
          </w:p>
        </w:tc>
        <w:tc>
          <w:tcPr>
            <w:tcW w:w="1417" w:type="dxa"/>
            <w:vAlign w:val="center"/>
          </w:tcPr>
          <w:p>
            <w:pPr>
              <w:jc w:val="center"/>
              <w:rPr>
                <w:rFonts w:hint="eastAsia" w:ascii="仿宋_GB2312" w:hAnsi="仿宋_GB2312" w:eastAsia="仿宋_GB2312" w:cs="仿宋_GB2312"/>
                <w:sz w:val="32"/>
                <w:szCs w:val="32"/>
              </w:rPr>
            </w:pPr>
          </w:p>
        </w:tc>
        <w:tc>
          <w:tcPr>
            <w:tcW w:w="2814" w:type="dxa"/>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1316" w:type="dxa"/>
            <w:vAlign w:val="center"/>
          </w:tcPr>
          <w:p>
            <w:pPr>
              <w:jc w:val="center"/>
              <w:rPr>
                <w:rFonts w:hint="eastAsia" w:ascii="仿宋_GB2312" w:hAnsi="仿宋_GB2312" w:eastAsia="仿宋_GB2312" w:cs="仿宋_GB2312"/>
                <w:sz w:val="32"/>
                <w:szCs w:val="32"/>
              </w:rPr>
            </w:pPr>
          </w:p>
        </w:tc>
        <w:tc>
          <w:tcPr>
            <w:tcW w:w="3731" w:type="dxa"/>
            <w:vAlign w:val="center"/>
          </w:tcPr>
          <w:p>
            <w:pPr>
              <w:jc w:val="left"/>
              <w:rPr>
                <w:rFonts w:hint="eastAsia" w:ascii="仿宋_GB2312" w:hAnsi="仿宋_GB2312" w:eastAsia="仿宋_GB2312" w:cs="仿宋_GB2312"/>
                <w:b/>
                <w:sz w:val="32"/>
                <w:szCs w:val="32"/>
              </w:rPr>
            </w:pPr>
          </w:p>
        </w:tc>
        <w:tc>
          <w:tcPr>
            <w:tcW w:w="1417" w:type="dxa"/>
            <w:vAlign w:val="center"/>
          </w:tcPr>
          <w:p>
            <w:pPr>
              <w:jc w:val="center"/>
              <w:rPr>
                <w:rFonts w:hint="eastAsia" w:ascii="仿宋_GB2312" w:hAnsi="仿宋_GB2312" w:eastAsia="仿宋_GB2312" w:cs="仿宋_GB2312"/>
                <w:sz w:val="32"/>
                <w:szCs w:val="32"/>
              </w:rPr>
            </w:pPr>
          </w:p>
        </w:tc>
        <w:tc>
          <w:tcPr>
            <w:tcW w:w="2814" w:type="dxa"/>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5047" w:type="dxa"/>
            <w:gridSpan w:val="2"/>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项目预算支出合计</w:t>
            </w:r>
          </w:p>
        </w:tc>
        <w:tc>
          <w:tcPr>
            <w:tcW w:w="1417" w:type="dxa"/>
            <w:vAlign w:val="center"/>
          </w:tcPr>
          <w:p>
            <w:pPr>
              <w:jc w:val="center"/>
              <w:rPr>
                <w:rFonts w:hint="eastAsia" w:ascii="仿宋_GB2312" w:hAnsi="仿宋_GB2312" w:eastAsia="仿宋_GB2312" w:cs="仿宋_GB2312"/>
                <w:sz w:val="32"/>
                <w:szCs w:val="32"/>
              </w:rPr>
            </w:pPr>
          </w:p>
        </w:tc>
        <w:tc>
          <w:tcPr>
            <w:tcW w:w="2814" w:type="dxa"/>
            <w:vAlign w:val="center"/>
          </w:tcPr>
          <w:p>
            <w:pPr>
              <w:jc w:val="left"/>
              <w:rPr>
                <w:rFonts w:hint="eastAsia" w:ascii="仿宋_GB2312" w:hAnsi="仿宋_GB2312" w:eastAsia="仿宋_GB2312" w:cs="仿宋_GB2312"/>
                <w:sz w:val="32"/>
                <w:szCs w:val="32"/>
              </w:rPr>
            </w:pPr>
          </w:p>
        </w:tc>
      </w:tr>
    </w:tbl>
    <w:p>
      <w:pPr>
        <w:rPr>
          <w:rFonts w:hint="eastAsia" w:eastAsia="黑体"/>
          <w:color w:val="auto"/>
          <w:sz w:val="32"/>
          <w:szCs w:val="32"/>
        </w:rPr>
      </w:pPr>
      <w:r>
        <w:rPr>
          <w:rFonts w:hint="eastAsia" w:ascii="小标宋" w:hAnsi="小标宋" w:eastAsia="小标宋" w:cs="小标宋"/>
          <w:color w:val="auto"/>
          <w:sz w:val="32"/>
          <w:szCs w:val="32"/>
          <w:shd w:val="clear" w:color="auto" w:fill="FFFFFF"/>
          <w:lang w:eastAsia="zh-CN"/>
        </w:rPr>
        <w:br w:type="page"/>
      </w:r>
      <w:r>
        <w:rPr>
          <w:rFonts w:hint="eastAsia" w:ascii="黑体" w:hAnsi="黑体" w:eastAsia="黑体" w:cs="黑体"/>
          <w:color w:val="auto"/>
          <w:sz w:val="32"/>
          <w:szCs w:val="32"/>
          <w:shd w:val="clear" w:color="auto" w:fill="FFFFFF"/>
          <w:lang w:val="en-US" w:eastAsia="zh-CN"/>
        </w:rPr>
        <w:t xml:space="preserve">    </w:t>
      </w:r>
      <w:r>
        <w:rPr>
          <w:rFonts w:hint="eastAsia" w:eastAsia="黑体"/>
          <w:color w:val="auto"/>
          <w:sz w:val="32"/>
          <w:szCs w:val="32"/>
          <w:lang w:eastAsia="zh-CN"/>
        </w:rPr>
        <w:t>五</w:t>
      </w:r>
      <w:r>
        <w:rPr>
          <w:rFonts w:hint="eastAsia" w:eastAsia="黑体"/>
          <w:color w:val="auto"/>
          <w:sz w:val="32"/>
          <w:szCs w:val="32"/>
        </w:rPr>
        <w:t>、相关单位意见</w:t>
      </w:r>
      <w:r>
        <w:rPr>
          <w:rFonts w:hint="eastAsia" w:ascii="仿宋" w:hAnsi="仿宋" w:eastAsia="仿宋" w:cs="仿宋"/>
          <w:color w:val="auto"/>
          <w:szCs w:val="32"/>
          <w:lang w:eastAsia="zh-CN"/>
        </w:rPr>
        <w:t>（</w:t>
      </w:r>
      <w:r>
        <w:rPr>
          <w:rFonts w:hint="eastAsia" w:ascii="仿宋_GB2312" w:hAnsi="仿宋_GB2312" w:eastAsia="仿宋_GB2312" w:cs="仿宋_GB2312"/>
          <w:color w:val="auto"/>
          <w:sz w:val="28"/>
          <w:szCs w:val="28"/>
          <w:lang w:eastAsia="zh-CN"/>
        </w:rPr>
        <w:t>如有多个联合申报单位，可加行</w:t>
      </w:r>
      <w:r>
        <w:rPr>
          <w:rFonts w:hint="eastAsia" w:ascii="仿宋" w:hAnsi="仿宋" w:eastAsia="仿宋" w:cs="仿宋"/>
          <w:color w:val="auto"/>
          <w:szCs w:val="32"/>
          <w:lang w:eastAsia="zh-CN"/>
        </w:rPr>
        <w:t>）</w:t>
      </w:r>
    </w:p>
    <w:tbl>
      <w:tblPr>
        <w:tblStyle w:val="11"/>
        <w:tblW w:w="9321" w:type="dxa"/>
        <w:tblInd w:w="-32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43"/>
        <w:gridCol w:w="3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14" w:hRule="atLeast"/>
        </w:trPr>
        <w:tc>
          <w:tcPr>
            <w:tcW w:w="5743" w:type="dxa"/>
            <w:vAlign w:val="top"/>
          </w:tcPr>
          <w:p>
            <w:pPr>
              <w:spacing w:line="56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申报单位意见</w:t>
            </w:r>
          </w:p>
        </w:tc>
        <w:tc>
          <w:tcPr>
            <w:tcW w:w="3578"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负责人签字：</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单位盖章：</w:t>
            </w:r>
          </w:p>
          <w:p>
            <w:pPr>
              <w:rPr>
                <w:rFonts w:hint="eastAsia" w:ascii="仿宋_GB2312" w:hAnsi="仿宋_GB2312" w:eastAsia="仿宋_GB2312" w:cs="仿宋_GB2312"/>
                <w:sz w:val="28"/>
                <w:szCs w:val="28"/>
              </w:rPr>
            </w:pPr>
          </w:p>
          <w:p>
            <w:pPr>
              <w:rPr>
                <w:rFonts w:hint="eastAsia" w:ascii="仿宋_GB2312" w:hAnsi="仿宋_GB2312" w:eastAsia="仿宋_GB2312" w:cs="仿宋_GB2312"/>
                <w:sz w:val="28"/>
                <w:szCs w:val="28"/>
              </w:rPr>
            </w:pPr>
          </w:p>
          <w:p>
            <w:pPr>
              <w:rPr>
                <w:rFonts w:hint="eastAsia"/>
              </w:rPr>
            </w:pPr>
            <w:r>
              <w:rPr>
                <w:rFonts w:hint="eastAsia" w:ascii="仿宋_GB2312" w:hAnsi="仿宋_GB2312" w:eastAsia="仿宋_GB2312" w:cs="仿宋_GB2312"/>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4" w:hRule="atLeast"/>
        </w:trPr>
        <w:tc>
          <w:tcPr>
            <w:tcW w:w="5743" w:type="dxa"/>
            <w:vAlign w:val="top"/>
          </w:tcPr>
          <w:p>
            <w:pPr>
              <w:spacing w:line="560" w:lineRule="exact"/>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联合申报单位</w:t>
            </w:r>
            <w:r>
              <w:rPr>
                <w:rFonts w:hint="eastAsia" w:ascii="仿宋_GB2312" w:hAnsi="仿宋_GB2312" w:eastAsia="仿宋_GB2312" w:cs="仿宋_GB2312"/>
                <w:color w:val="auto"/>
                <w:sz w:val="28"/>
                <w:szCs w:val="28"/>
                <w:lang w:val="en-US" w:eastAsia="zh-CN"/>
              </w:rPr>
              <w:t>1</w:t>
            </w:r>
            <w:r>
              <w:rPr>
                <w:rFonts w:hint="eastAsia" w:ascii="仿宋_GB2312" w:hAnsi="仿宋_GB2312" w:eastAsia="仿宋_GB2312" w:cs="仿宋_GB2312"/>
                <w:color w:val="auto"/>
                <w:sz w:val="28"/>
                <w:szCs w:val="28"/>
                <w:lang w:eastAsia="zh-CN"/>
              </w:rPr>
              <w:t>意见</w:t>
            </w:r>
          </w:p>
        </w:tc>
        <w:tc>
          <w:tcPr>
            <w:tcW w:w="3578" w:type="dxa"/>
            <w:vAlign w:val="top"/>
          </w:tcPr>
          <w:p>
            <w:pPr>
              <w:spacing w:line="56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负责人签字：</w:t>
            </w:r>
          </w:p>
          <w:p>
            <w:pPr>
              <w:spacing w:line="560" w:lineRule="exact"/>
              <w:rPr>
                <w:rFonts w:hint="eastAsia" w:ascii="仿宋_GB2312" w:hAnsi="仿宋_GB2312" w:eastAsia="仿宋_GB2312" w:cs="仿宋_GB2312"/>
                <w:color w:val="auto"/>
                <w:sz w:val="28"/>
                <w:szCs w:val="28"/>
              </w:rPr>
            </w:pPr>
          </w:p>
          <w:p>
            <w:pPr>
              <w:spacing w:line="560" w:lineRule="exact"/>
              <w:rPr>
                <w:rFonts w:hint="eastAsia" w:ascii="仿宋_GB2312" w:hAnsi="仿宋_GB2312" w:eastAsia="仿宋_GB2312" w:cs="仿宋_GB2312"/>
                <w:color w:val="auto"/>
                <w:sz w:val="28"/>
                <w:szCs w:val="28"/>
              </w:rPr>
            </w:pPr>
          </w:p>
          <w:p>
            <w:pPr>
              <w:spacing w:line="56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单位盖章：</w:t>
            </w:r>
          </w:p>
          <w:p>
            <w:pPr>
              <w:spacing w:line="560" w:lineRule="exact"/>
              <w:rPr>
                <w:rFonts w:hint="eastAsia" w:ascii="仿宋_GB2312" w:hAnsi="仿宋_GB2312" w:eastAsia="仿宋_GB2312" w:cs="仿宋_GB2312"/>
                <w:color w:val="auto"/>
                <w:sz w:val="28"/>
                <w:szCs w:val="28"/>
              </w:rPr>
            </w:pPr>
          </w:p>
          <w:p>
            <w:pPr>
              <w:spacing w:line="560" w:lineRule="exact"/>
              <w:rPr>
                <w:rFonts w:hint="eastAsia" w:ascii="仿宋_GB2312" w:hAnsi="仿宋_GB2312" w:eastAsia="仿宋_GB2312" w:cs="仿宋_GB2312"/>
                <w:color w:val="auto"/>
                <w:sz w:val="28"/>
                <w:szCs w:val="28"/>
              </w:rPr>
            </w:pPr>
          </w:p>
          <w:p>
            <w:pPr>
              <w:spacing w:line="560" w:lineRule="exact"/>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年  月  日</w:t>
            </w:r>
          </w:p>
        </w:tc>
      </w:tr>
    </w:tbl>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jc w:val="left"/>
        <w:rPr>
          <w:rFonts w:hint="eastAsia" w:ascii="仿宋" w:hAnsi="仿宋" w:eastAsia="仿宋" w:cs="仿宋"/>
          <w:b w:val="0"/>
          <w:bCs/>
          <w:color w:val="auto"/>
          <w:kern w:val="0"/>
          <w:sz w:val="32"/>
          <w:szCs w:val="32"/>
          <w:lang w:val="en-US" w:eastAsia="zh-CN"/>
        </w:rPr>
      </w:pPr>
    </w:p>
    <w:p>
      <w:pPr>
        <w:adjustRightInd w:val="0"/>
        <w:snapToGrid w:val="0"/>
        <w:spacing w:line="560" w:lineRule="exact"/>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专题三</w:t>
      </w:r>
      <w:r>
        <w:rPr>
          <w:rFonts w:hint="eastAsia" w:ascii="黑体" w:hAnsi="黑体" w:eastAsia="黑体" w:cs="黑体"/>
          <w:b w:val="0"/>
          <w:bCs w:val="0"/>
          <w:sz w:val="32"/>
          <w:szCs w:val="32"/>
          <w:lang w:val="en-US" w:eastAsia="zh-CN"/>
        </w:rPr>
        <w:t>：</w:t>
      </w:r>
    </w:p>
    <w:p>
      <w:pPr>
        <w:widowControl w:val="0"/>
        <w:wordWrap/>
        <w:adjustRightInd w:val="0"/>
        <w:snapToGrid w:val="0"/>
        <w:spacing w:line="580" w:lineRule="exact"/>
        <w:ind w:left="0" w:leftChars="0" w:right="0"/>
        <w:jc w:val="center"/>
        <w:textAlignment w:val="auto"/>
        <w:outlineLvl w:val="9"/>
        <w:rPr>
          <w:rFonts w:hint="default" w:ascii="小标宋" w:hAnsi="小标宋" w:eastAsia="小标宋" w:cs="小标宋"/>
          <w:color w:val="auto"/>
          <w:sz w:val="44"/>
          <w:szCs w:val="44"/>
          <w:shd w:val="clear" w:color="auto" w:fill="FFFFFF"/>
          <w:lang w:val="en-US" w:eastAsia="zh-CN"/>
        </w:rPr>
      </w:pP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lang w:val="en-US" w:eastAsia="zh-CN"/>
        </w:rPr>
      </w:pPr>
      <w:r>
        <w:rPr>
          <w:rFonts w:hint="default" w:ascii="方正小标宋简体" w:hAnsi="方正小标宋简体" w:eastAsia="方正小标宋简体" w:cs="方正小标宋简体"/>
          <w:color w:val="auto"/>
          <w:kern w:val="44"/>
          <w:sz w:val="44"/>
          <w:shd w:val="clear" w:color="auto" w:fill="FFFFFF"/>
          <w:lang w:val="en-US" w:eastAsia="zh-CN"/>
        </w:rPr>
        <w:t>202</w:t>
      </w:r>
      <w:r>
        <w:rPr>
          <w:rFonts w:hint="eastAsia" w:ascii="方正小标宋简体" w:hAnsi="方正小标宋简体" w:eastAsia="方正小标宋简体" w:cs="方正小标宋简体"/>
          <w:color w:val="auto"/>
          <w:kern w:val="44"/>
          <w:sz w:val="44"/>
          <w:shd w:val="clear" w:color="auto" w:fill="FFFFFF"/>
          <w:lang w:val="en-US" w:eastAsia="zh-CN"/>
        </w:rPr>
        <w:t>3年度梅州市企业知识产权贯标推进</w:t>
      </w:r>
    </w:p>
    <w:p>
      <w:pPr>
        <w:widowControl w:val="0"/>
        <w:wordWrap/>
        <w:adjustRightInd/>
        <w:snapToGrid w:val="0"/>
        <w:spacing w:line="580" w:lineRule="exact"/>
        <w:ind w:left="0" w:leftChars="0" w:right="0" w:firstLine="0" w:firstLineChars="0"/>
        <w:jc w:val="center"/>
        <w:textAlignment w:val="auto"/>
        <w:outlineLvl w:val="9"/>
        <w:rPr>
          <w:rFonts w:hint="default" w:ascii="方正小标宋简体" w:hAnsi="方正小标宋简体" w:eastAsia="方正小标宋简体" w:cs="方正小标宋简体"/>
          <w:color w:val="auto"/>
          <w:kern w:val="44"/>
          <w:sz w:val="44"/>
          <w:shd w:val="clear" w:color="auto" w:fill="FFFFFF"/>
          <w:lang w:val="en-US" w:eastAsia="zh-CN"/>
        </w:rPr>
      </w:pPr>
      <w:r>
        <w:rPr>
          <w:rFonts w:hint="eastAsia" w:ascii="方正小标宋简体" w:hAnsi="方正小标宋简体" w:eastAsia="方正小标宋简体" w:cs="方正小标宋简体"/>
          <w:color w:val="auto"/>
          <w:kern w:val="44"/>
          <w:sz w:val="44"/>
          <w:shd w:val="clear" w:color="auto" w:fill="FFFFFF"/>
          <w:lang w:val="en-US" w:eastAsia="zh-CN"/>
        </w:rPr>
        <w:t>项目申报指南</w:t>
      </w:r>
    </w:p>
    <w:p>
      <w:pPr>
        <w:pStyle w:val="2"/>
        <w:numPr>
          <w:ilvl w:val="0"/>
          <w:numId w:val="0"/>
        </w:numPr>
        <w:ind w:leftChars="0"/>
        <w:rPr>
          <w:rFonts w:hint="eastAsia"/>
        </w:rPr>
      </w:pPr>
    </w:p>
    <w:p>
      <w:pPr>
        <w:pStyle w:val="6"/>
        <w:widowControl w:val="0"/>
        <w:numPr>
          <w:ilvl w:val="0"/>
          <w:numId w:val="11"/>
        </w:numPr>
        <w:wordWrap w:val="0"/>
        <w:adjustRightInd w:val="0"/>
        <w:snapToGrid w:val="0"/>
        <w:spacing w:before="0" w:beforeAutospacing="0" w:after="0" w:afterAutospacing="0" w:line="600" w:lineRule="exact"/>
        <w:ind w:left="0" w:leftChars="0" w:right="0" w:firstLine="620"/>
        <w:jc w:val="both"/>
        <w:textAlignment w:val="auto"/>
        <w:rPr>
          <w:rFonts w:hint="default" w:ascii="Times New Roman" w:hAnsi="Times New Roman" w:eastAsia="黑体" w:cs="Times New Roman"/>
          <w:spacing w:val="-6"/>
          <w:sz w:val="32"/>
          <w:szCs w:val="32"/>
        </w:rPr>
      </w:pPr>
      <w:r>
        <w:rPr>
          <w:rFonts w:hint="default" w:ascii="Times New Roman" w:hAnsi="Times New Roman" w:eastAsia="黑体" w:cs="Times New Roman"/>
          <w:spacing w:val="-6"/>
          <w:sz w:val="32"/>
          <w:szCs w:val="32"/>
        </w:rPr>
        <w:t>项目名称</w:t>
      </w:r>
    </w:p>
    <w:p>
      <w:pPr>
        <w:pStyle w:val="6"/>
        <w:widowControl w:val="0"/>
        <w:wordWrap w:val="0"/>
        <w:adjustRightInd w:val="0"/>
        <w:snapToGrid w:val="0"/>
        <w:spacing w:before="0" w:beforeAutospacing="0" w:after="0" w:afterAutospacing="0" w:line="600" w:lineRule="exact"/>
        <w:ind w:left="0" w:leftChars="0" w:right="0" w:firstLine="616" w:firstLineChars="200"/>
        <w:jc w:val="both"/>
        <w:textAlignment w:val="auto"/>
        <w:rPr>
          <w:rFonts w:hint="default" w:ascii="Times New Roman" w:hAnsi="Times New Roman" w:eastAsia="仿宋_GB2312" w:cs="Times New Roman"/>
          <w:spacing w:val="-6"/>
          <w:kern w:val="2"/>
          <w:sz w:val="32"/>
          <w:szCs w:val="32"/>
          <w:lang w:val="en-US" w:eastAsia="zh-CN" w:bidi="ar-SA"/>
        </w:rPr>
      </w:pPr>
      <w:r>
        <w:rPr>
          <w:rFonts w:hint="default" w:ascii="Times New Roman" w:hAnsi="Times New Roman" w:eastAsia="仿宋_GB2312" w:cs="Times New Roman"/>
          <w:spacing w:val="-6"/>
          <w:kern w:val="2"/>
          <w:sz w:val="32"/>
          <w:szCs w:val="32"/>
          <w:lang w:val="en-US" w:eastAsia="zh-CN" w:bidi="ar-SA"/>
        </w:rPr>
        <w:t>202</w:t>
      </w:r>
      <w:r>
        <w:rPr>
          <w:rFonts w:hint="eastAsia" w:cs="Times New Roman"/>
          <w:spacing w:val="-6"/>
          <w:kern w:val="2"/>
          <w:sz w:val="32"/>
          <w:szCs w:val="32"/>
          <w:lang w:val="en-US" w:eastAsia="zh-CN" w:bidi="ar-SA"/>
        </w:rPr>
        <w:t>3</w:t>
      </w:r>
      <w:r>
        <w:rPr>
          <w:rFonts w:hint="default" w:ascii="Times New Roman" w:hAnsi="Times New Roman" w:eastAsia="仿宋_GB2312" w:cs="Times New Roman"/>
          <w:spacing w:val="-6"/>
          <w:kern w:val="2"/>
          <w:sz w:val="32"/>
          <w:szCs w:val="32"/>
          <w:lang w:val="en-US" w:eastAsia="zh-CN" w:bidi="ar-SA"/>
        </w:rPr>
        <w:t>年度梅州市企业知识产权贯标推进项目</w:t>
      </w:r>
    </w:p>
    <w:p>
      <w:pPr>
        <w:pStyle w:val="6"/>
        <w:widowControl w:val="0"/>
        <w:numPr>
          <w:ilvl w:val="0"/>
          <w:numId w:val="11"/>
        </w:numPr>
        <w:wordWrap w:val="0"/>
        <w:adjustRightInd w:val="0"/>
        <w:snapToGrid w:val="0"/>
        <w:spacing w:before="0" w:beforeAutospacing="0" w:after="0" w:afterAutospacing="0" w:line="600" w:lineRule="exact"/>
        <w:ind w:left="0" w:leftChars="0" w:right="0" w:firstLine="620"/>
        <w:jc w:val="both"/>
        <w:textAlignment w:val="auto"/>
        <w:rPr>
          <w:rFonts w:hint="default" w:ascii="Times New Roman" w:hAnsi="Times New Roman" w:eastAsia="黑体" w:cs="Times New Roman"/>
          <w:spacing w:val="-6"/>
          <w:sz w:val="32"/>
          <w:szCs w:val="32"/>
        </w:rPr>
      </w:pPr>
      <w:r>
        <w:rPr>
          <w:rFonts w:hint="eastAsia" w:eastAsia="黑体" w:cs="Times New Roman"/>
          <w:spacing w:val="-6"/>
          <w:sz w:val="32"/>
          <w:szCs w:val="32"/>
          <w:lang w:eastAsia="zh-CN"/>
        </w:rPr>
        <w:t>项目</w:t>
      </w:r>
      <w:r>
        <w:rPr>
          <w:rFonts w:hint="default" w:ascii="Times New Roman" w:hAnsi="Times New Roman" w:eastAsia="黑体" w:cs="Times New Roman"/>
          <w:spacing w:val="-6"/>
          <w:sz w:val="32"/>
          <w:szCs w:val="32"/>
        </w:rPr>
        <w:t>目标</w:t>
      </w:r>
    </w:p>
    <w:p>
      <w:pPr>
        <w:widowControl w:val="0"/>
        <w:adjustRightInd w:val="0"/>
        <w:snapToGrid w:val="0"/>
        <w:spacing w:beforeAutospacing="0" w:afterAutospacing="0" w:line="600" w:lineRule="exact"/>
        <w:ind w:left="0" w:leftChars="0" w:right="0" w:firstLine="616" w:firstLineChars="200"/>
        <w:jc w:val="both"/>
        <w:textAlignment w:val="auto"/>
        <w:rPr>
          <w:rFonts w:hint="eastAsia" w:ascii="Times New Roman" w:hAnsi="Times New Roman" w:eastAsia="仿宋_GB2312" w:cs="Times New Roman"/>
          <w:spacing w:val="-6"/>
          <w:kern w:val="2"/>
          <w:sz w:val="32"/>
          <w:szCs w:val="32"/>
          <w:lang w:val="en-US" w:eastAsia="zh-CN" w:bidi="ar-SA"/>
        </w:rPr>
      </w:pPr>
      <w:r>
        <w:rPr>
          <w:rFonts w:hint="eastAsia" w:cs="Times New Roman"/>
          <w:spacing w:val="-6"/>
          <w:kern w:val="2"/>
          <w:sz w:val="32"/>
          <w:szCs w:val="32"/>
          <w:lang w:val="en-US" w:eastAsia="zh-CN" w:bidi="ar-SA"/>
        </w:rPr>
        <w:t>根据</w:t>
      </w:r>
      <w:r>
        <w:rPr>
          <w:rFonts w:hint="eastAsia" w:ascii="Times New Roman" w:hAnsi="Times New Roman" w:eastAsia="仿宋_GB2312" w:cs="Times New Roman"/>
          <w:spacing w:val="-6"/>
          <w:kern w:val="2"/>
          <w:sz w:val="32"/>
          <w:szCs w:val="32"/>
          <w:lang w:val="en-US" w:eastAsia="zh-CN" w:bidi="ar-SA"/>
        </w:rPr>
        <w:t>《国家知识产权局办公室关于进一步提升企业知识产权管理体系贯标认证质量的通知》、《国家知识产权局办公室关于规范知识产权管理体系贯标认证工作的通知》要求，广泛发动我市企业贯彻实施《企业知识产权管理规范》国家标准，开展知识产权贯标培育，完成</w:t>
      </w:r>
      <w:r>
        <w:rPr>
          <w:rFonts w:hint="eastAsia" w:cs="Times New Roman"/>
          <w:spacing w:val="-6"/>
          <w:kern w:val="2"/>
          <w:sz w:val="32"/>
          <w:szCs w:val="32"/>
          <w:lang w:val="en-US" w:eastAsia="zh-CN" w:bidi="ar-SA"/>
        </w:rPr>
        <w:t>企业</w:t>
      </w:r>
      <w:r>
        <w:rPr>
          <w:rFonts w:hint="eastAsia" w:ascii="Times New Roman" w:hAnsi="Times New Roman" w:eastAsia="仿宋_GB2312" w:cs="Times New Roman"/>
          <w:spacing w:val="-6"/>
          <w:kern w:val="2"/>
          <w:sz w:val="32"/>
          <w:szCs w:val="32"/>
          <w:lang w:val="en-US" w:eastAsia="zh-CN" w:bidi="ar-SA"/>
        </w:rPr>
        <w:t>知识产权贯标</w:t>
      </w:r>
      <w:r>
        <w:rPr>
          <w:rFonts w:hint="eastAsia" w:cs="Times New Roman"/>
          <w:spacing w:val="-6"/>
          <w:kern w:val="2"/>
          <w:sz w:val="32"/>
          <w:szCs w:val="32"/>
          <w:lang w:val="en-US" w:eastAsia="zh-CN" w:bidi="ar-SA"/>
        </w:rPr>
        <w:t>申请、贯标辅导、取得认证</w:t>
      </w:r>
      <w:r>
        <w:rPr>
          <w:rFonts w:hint="eastAsia" w:ascii="Times New Roman" w:hAnsi="Times New Roman" w:eastAsia="仿宋_GB2312" w:cs="Times New Roman"/>
          <w:spacing w:val="-6"/>
          <w:kern w:val="2"/>
          <w:sz w:val="32"/>
          <w:szCs w:val="32"/>
          <w:lang w:val="en-US" w:eastAsia="zh-CN" w:bidi="ar-SA"/>
        </w:rPr>
        <w:t>、</w:t>
      </w:r>
      <w:r>
        <w:rPr>
          <w:rFonts w:hint="eastAsia" w:cs="Times New Roman"/>
          <w:spacing w:val="-6"/>
          <w:kern w:val="2"/>
          <w:sz w:val="32"/>
          <w:szCs w:val="32"/>
          <w:lang w:val="en-US" w:eastAsia="zh-CN" w:bidi="ar-SA"/>
        </w:rPr>
        <w:t>持续实施管理规范等</w:t>
      </w:r>
      <w:r>
        <w:rPr>
          <w:rFonts w:hint="eastAsia" w:ascii="Times New Roman" w:hAnsi="Times New Roman" w:eastAsia="仿宋_GB2312" w:cs="Times New Roman"/>
          <w:spacing w:val="-6"/>
          <w:kern w:val="2"/>
          <w:sz w:val="32"/>
          <w:szCs w:val="32"/>
          <w:lang w:val="en-US" w:eastAsia="zh-CN" w:bidi="ar-SA"/>
        </w:rPr>
        <w:t>日常管理与服务等工作，通过培育一批有示范带动作用的知识产权</w:t>
      </w:r>
      <w:r>
        <w:rPr>
          <w:rFonts w:hint="eastAsia" w:cs="Times New Roman"/>
          <w:spacing w:val="-6"/>
          <w:kern w:val="2"/>
          <w:sz w:val="32"/>
          <w:szCs w:val="32"/>
          <w:lang w:val="en-US" w:eastAsia="zh-CN" w:bidi="ar-SA"/>
        </w:rPr>
        <w:t>贯标企业</w:t>
      </w:r>
      <w:r>
        <w:rPr>
          <w:rFonts w:hint="eastAsia" w:ascii="Times New Roman" w:hAnsi="Times New Roman" w:eastAsia="仿宋_GB2312" w:cs="Times New Roman"/>
          <w:spacing w:val="-6"/>
          <w:kern w:val="2"/>
          <w:sz w:val="32"/>
          <w:szCs w:val="32"/>
          <w:lang w:val="en-US" w:eastAsia="zh-CN" w:bidi="ar-SA"/>
        </w:rPr>
        <w:t>，提高企业知识产权</w:t>
      </w:r>
      <w:r>
        <w:rPr>
          <w:rFonts w:hint="eastAsia" w:cs="Times New Roman"/>
          <w:spacing w:val="-6"/>
          <w:kern w:val="2"/>
          <w:sz w:val="32"/>
          <w:szCs w:val="32"/>
          <w:lang w:val="en-US" w:eastAsia="zh-CN" w:bidi="ar-SA"/>
        </w:rPr>
        <w:t>制度运用</w:t>
      </w:r>
      <w:r>
        <w:rPr>
          <w:rFonts w:hint="eastAsia" w:ascii="Times New Roman" w:hAnsi="Times New Roman" w:eastAsia="仿宋_GB2312" w:cs="Times New Roman"/>
          <w:spacing w:val="-6"/>
          <w:kern w:val="2"/>
          <w:sz w:val="32"/>
          <w:szCs w:val="32"/>
          <w:lang w:val="en-US" w:eastAsia="zh-CN" w:bidi="ar-SA"/>
        </w:rPr>
        <w:t>能力，推动我</w:t>
      </w:r>
      <w:r>
        <w:rPr>
          <w:rFonts w:hint="eastAsia" w:cs="Times New Roman"/>
          <w:spacing w:val="-6"/>
          <w:kern w:val="2"/>
          <w:sz w:val="32"/>
          <w:szCs w:val="32"/>
          <w:lang w:val="en-US" w:eastAsia="zh-CN" w:bidi="ar-SA"/>
        </w:rPr>
        <w:t>市</w:t>
      </w:r>
      <w:r>
        <w:rPr>
          <w:rFonts w:hint="eastAsia" w:ascii="Times New Roman" w:hAnsi="Times New Roman" w:eastAsia="仿宋_GB2312" w:cs="Times New Roman"/>
          <w:spacing w:val="-6"/>
          <w:kern w:val="2"/>
          <w:sz w:val="32"/>
          <w:szCs w:val="32"/>
          <w:lang w:val="en-US" w:eastAsia="zh-CN" w:bidi="ar-SA"/>
        </w:rPr>
        <w:t>企业知识产权</w:t>
      </w:r>
      <w:r>
        <w:rPr>
          <w:rFonts w:hint="eastAsia" w:cs="Times New Roman"/>
          <w:spacing w:val="-6"/>
          <w:kern w:val="2"/>
          <w:sz w:val="32"/>
          <w:szCs w:val="32"/>
          <w:lang w:val="en-US" w:eastAsia="zh-CN" w:bidi="ar-SA"/>
        </w:rPr>
        <w:t>管理</w:t>
      </w:r>
      <w:r>
        <w:rPr>
          <w:rFonts w:hint="eastAsia" w:ascii="Times New Roman" w:hAnsi="Times New Roman" w:eastAsia="仿宋_GB2312" w:cs="Times New Roman"/>
          <w:spacing w:val="-6"/>
          <w:kern w:val="2"/>
          <w:sz w:val="32"/>
          <w:szCs w:val="32"/>
          <w:lang w:val="en-US" w:eastAsia="zh-CN" w:bidi="ar-SA"/>
        </w:rPr>
        <w:t>能力提升。</w:t>
      </w:r>
    </w:p>
    <w:p>
      <w:pPr>
        <w:pStyle w:val="6"/>
        <w:widowControl w:val="0"/>
        <w:numPr>
          <w:ilvl w:val="0"/>
          <w:numId w:val="11"/>
        </w:numPr>
        <w:wordWrap w:val="0"/>
        <w:spacing w:before="0" w:beforeAutospacing="0" w:after="0" w:afterAutospacing="0" w:line="600" w:lineRule="exact"/>
        <w:ind w:firstLine="620"/>
        <w:textAlignment w:val="auto"/>
        <w:rPr>
          <w:rFonts w:ascii="Times New Roman" w:hAnsi="Times New Roman" w:eastAsia="黑体" w:cs="Times New Roman"/>
          <w:color w:val="auto"/>
          <w:spacing w:val="-6"/>
          <w:sz w:val="32"/>
          <w:szCs w:val="32"/>
        </w:rPr>
      </w:pPr>
      <w:r>
        <w:rPr>
          <w:rFonts w:hint="eastAsia" w:eastAsia="黑体" w:cs="Times New Roman"/>
          <w:color w:val="auto"/>
          <w:spacing w:val="-6"/>
          <w:sz w:val="32"/>
          <w:szCs w:val="32"/>
          <w:lang w:eastAsia="zh-CN"/>
        </w:rPr>
        <w:t>项目任务</w:t>
      </w:r>
    </w:p>
    <w:p>
      <w:pPr>
        <w:widowControl w:val="0"/>
        <w:adjustRightInd w:val="0"/>
        <w:snapToGrid w:val="0"/>
        <w:spacing w:beforeAutospacing="0" w:afterAutospacing="0" w:line="600" w:lineRule="exact"/>
        <w:ind w:left="0" w:leftChars="0" w:right="0" w:firstLine="616" w:firstLineChars="200"/>
        <w:jc w:val="both"/>
        <w:textAlignment w:val="auto"/>
        <w:rPr>
          <w:rFonts w:hint="eastAsia" w:ascii="Times New Roman" w:hAnsi="Times New Roman" w:eastAsia="仿宋_GB2312" w:cs="Times New Roman"/>
          <w:spacing w:val="-6"/>
          <w:kern w:val="2"/>
          <w:sz w:val="32"/>
          <w:szCs w:val="32"/>
          <w:lang w:val="en-US" w:eastAsia="zh-CN" w:bidi="ar-SA"/>
        </w:rPr>
      </w:pPr>
      <w:r>
        <w:rPr>
          <w:rFonts w:hint="eastAsia" w:cs="Times New Roman"/>
          <w:spacing w:val="-6"/>
          <w:kern w:val="2"/>
          <w:sz w:val="32"/>
          <w:szCs w:val="32"/>
          <w:lang w:val="en-US" w:eastAsia="zh-CN" w:bidi="ar-SA"/>
        </w:rPr>
        <w:t>（一）宣传、发动我市各县（市、区）企业贯彻实施知识产权管理规范，提升企业知识产权制度运用能力，推动企业知识产权能力提升。</w:t>
      </w:r>
    </w:p>
    <w:p>
      <w:pPr>
        <w:widowControl w:val="0"/>
        <w:adjustRightInd w:val="0"/>
        <w:snapToGrid w:val="0"/>
        <w:spacing w:line="580" w:lineRule="exact"/>
        <w:ind w:left="0" w:leftChars="0" w:right="0" w:firstLine="616" w:firstLineChars="200"/>
        <w:jc w:val="both"/>
        <w:textAlignment w:val="auto"/>
        <w:rPr>
          <w:rFonts w:hint="eastAsia" w:ascii="Times New Roman" w:hAnsi="Times New Roman" w:eastAsia="仿宋_GB2312" w:cs="Times New Roman"/>
          <w:spacing w:val="-6"/>
          <w:kern w:val="2"/>
          <w:sz w:val="32"/>
          <w:szCs w:val="32"/>
          <w:lang w:val="en-US" w:eastAsia="zh-CN" w:bidi="ar-SA"/>
        </w:rPr>
      </w:pPr>
      <w:r>
        <w:rPr>
          <w:rFonts w:hint="eastAsia" w:cs="Times New Roman"/>
          <w:spacing w:val="-6"/>
          <w:kern w:val="2"/>
          <w:sz w:val="32"/>
          <w:szCs w:val="32"/>
          <w:lang w:val="en-US" w:eastAsia="zh-CN" w:bidi="ar-SA"/>
        </w:rPr>
        <w:t>（二）根据国家知识产权局通知要求，对我市企业开展知识产权贯标服务工作（包括不限于发动企业申请、培育、辅导、取得认证、知识产权管理制度运用等日常管理工作）。</w:t>
      </w:r>
    </w:p>
    <w:p>
      <w:pPr>
        <w:widowControl w:val="0"/>
        <w:adjustRightInd w:val="0"/>
        <w:snapToGrid w:val="0"/>
        <w:spacing w:line="580" w:lineRule="exact"/>
        <w:ind w:left="0" w:leftChars="0" w:right="0" w:firstLine="616" w:firstLineChars="200"/>
        <w:jc w:val="both"/>
        <w:textAlignment w:val="auto"/>
        <w:rPr>
          <w:rFonts w:hint="eastAsia" w:ascii="Times New Roman" w:hAnsi="Times New Roman" w:eastAsia="仿宋_GB2312" w:cs="Times New Roman"/>
          <w:spacing w:val="-6"/>
          <w:kern w:val="2"/>
          <w:sz w:val="32"/>
          <w:szCs w:val="32"/>
          <w:lang w:val="en-US" w:eastAsia="zh-CN" w:bidi="ar-SA"/>
        </w:rPr>
      </w:pPr>
      <w:r>
        <w:rPr>
          <w:rFonts w:hint="eastAsia" w:cs="Times New Roman"/>
          <w:spacing w:val="-6"/>
          <w:kern w:val="2"/>
          <w:sz w:val="32"/>
          <w:szCs w:val="32"/>
          <w:lang w:val="en-US" w:eastAsia="zh-CN" w:bidi="ar-SA"/>
        </w:rPr>
        <w:t>（三）在我市</w:t>
      </w:r>
      <w:r>
        <w:rPr>
          <w:rFonts w:hint="eastAsia" w:ascii="Times New Roman" w:hAnsi="Times New Roman" w:eastAsia="仿宋_GB2312" w:cs="Times New Roman"/>
          <w:spacing w:val="-6"/>
          <w:kern w:val="2"/>
          <w:sz w:val="32"/>
          <w:szCs w:val="32"/>
          <w:lang w:val="en-US" w:eastAsia="zh-CN" w:bidi="ar-SA"/>
        </w:rPr>
        <w:t>各</w:t>
      </w:r>
      <w:r>
        <w:rPr>
          <w:rFonts w:hint="eastAsia" w:cs="Times New Roman"/>
          <w:spacing w:val="-6"/>
          <w:kern w:val="2"/>
          <w:sz w:val="32"/>
          <w:szCs w:val="32"/>
          <w:lang w:val="en-US" w:eastAsia="zh-CN" w:bidi="ar-SA"/>
        </w:rPr>
        <w:t>县（市、区）、市高新区为至少10家企业取得</w:t>
      </w:r>
      <w:r>
        <w:rPr>
          <w:rFonts w:hint="eastAsia" w:ascii="Times New Roman" w:hAnsi="Times New Roman" w:eastAsia="仿宋_GB2312" w:cs="Times New Roman"/>
          <w:spacing w:val="-6"/>
          <w:kern w:val="2"/>
          <w:sz w:val="32"/>
          <w:szCs w:val="32"/>
          <w:lang w:val="en-US" w:eastAsia="zh-CN" w:bidi="ar-SA"/>
        </w:rPr>
        <w:t>贯标</w:t>
      </w:r>
      <w:r>
        <w:rPr>
          <w:rFonts w:hint="eastAsia" w:cs="Times New Roman"/>
          <w:spacing w:val="-6"/>
          <w:kern w:val="2"/>
          <w:sz w:val="32"/>
          <w:szCs w:val="32"/>
          <w:lang w:val="en-US" w:eastAsia="zh-CN" w:bidi="ar-SA"/>
        </w:rPr>
        <w:t>认证，实现我市</w:t>
      </w:r>
      <w:r>
        <w:rPr>
          <w:rFonts w:hint="eastAsia" w:ascii="Times New Roman" w:hAnsi="Times New Roman" w:eastAsia="仿宋_GB2312" w:cs="Times New Roman"/>
          <w:spacing w:val="-6"/>
          <w:kern w:val="2"/>
          <w:sz w:val="32"/>
          <w:szCs w:val="32"/>
          <w:lang w:val="en-US" w:eastAsia="zh-CN" w:bidi="ar-SA"/>
        </w:rPr>
        <w:t>企业</w:t>
      </w:r>
      <w:r>
        <w:rPr>
          <w:rFonts w:hint="eastAsia" w:cs="Times New Roman"/>
          <w:spacing w:val="-6"/>
          <w:kern w:val="2"/>
          <w:sz w:val="32"/>
          <w:szCs w:val="32"/>
          <w:lang w:val="en-US" w:eastAsia="zh-CN" w:bidi="ar-SA"/>
        </w:rPr>
        <w:t>贯标</w:t>
      </w:r>
      <w:r>
        <w:rPr>
          <w:rFonts w:hint="eastAsia" w:ascii="Times New Roman" w:hAnsi="Times New Roman" w:eastAsia="仿宋_GB2312" w:cs="Times New Roman"/>
          <w:spacing w:val="-6"/>
          <w:kern w:val="2"/>
          <w:sz w:val="32"/>
          <w:szCs w:val="32"/>
          <w:lang w:val="en-US" w:eastAsia="zh-CN" w:bidi="ar-SA"/>
        </w:rPr>
        <w:t>数量</w:t>
      </w:r>
      <w:r>
        <w:rPr>
          <w:rFonts w:hint="eastAsia" w:cs="Times New Roman"/>
          <w:spacing w:val="-6"/>
          <w:kern w:val="2"/>
          <w:sz w:val="32"/>
          <w:szCs w:val="32"/>
          <w:lang w:val="en-US" w:eastAsia="zh-CN" w:bidi="ar-SA"/>
        </w:rPr>
        <w:t>保持稳定。通过该项目实施取得首次贯标认证</w:t>
      </w:r>
      <w:r>
        <w:rPr>
          <w:rFonts w:hint="eastAsia" w:ascii="仿宋" w:hAnsi="仿宋" w:eastAsia="仿宋" w:cs="仿宋"/>
          <w:b w:val="0"/>
          <w:bCs w:val="0"/>
          <w:color w:val="auto"/>
          <w:sz w:val="32"/>
          <w:szCs w:val="32"/>
          <w:lang w:eastAsia="zh-CN"/>
        </w:rPr>
        <w:t>并拥有1件以上有效发明专利的企业不再</w:t>
      </w:r>
      <w:r>
        <w:rPr>
          <w:rFonts w:hint="eastAsia" w:ascii="仿宋" w:hAnsi="仿宋" w:eastAsia="仿宋" w:cs="仿宋"/>
          <w:b w:val="0"/>
          <w:bCs w:val="0"/>
          <w:color w:val="auto"/>
          <w:sz w:val="32"/>
          <w:szCs w:val="32"/>
        </w:rPr>
        <w:t>给予一次性资助2万元</w:t>
      </w:r>
      <w:r>
        <w:rPr>
          <w:rFonts w:hint="eastAsia" w:cs="Times New Roman"/>
          <w:spacing w:val="-6"/>
          <w:kern w:val="2"/>
          <w:sz w:val="32"/>
          <w:szCs w:val="32"/>
          <w:lang w:val="en-US" w:eastAsia="zh-CN" w:bidi="ar-SA"/>
        </w:rPr>
        <w:t>。</w:t>
      </w:r>
    </w:p>
    <w:p>
      <w:pPr>
        <w:widowControl w:val="0"/>
        <w:wordWrap/>
        <w:autoSpaceDE w:val="0"/>
        <w:autoSpaceDN w:val="0"/>
        <w:adjustRightInd w:val="0"/>
        <w:snapToGrid w:val="0"/>
        <w:spacing w:line="580" w:lineRule="exact"/>
        <w:ind w:left="0" w:leftChars="0" w:right="0" w:firstLine="616" w:firstLineChars="200"/>
        <w:jc w:val="both"/>
        <w:textAlignment w:val="auto"/>
        <w:rPr>
          <w:rFonts w:eastAsia="黑体" w:cs="黑体"/>
          <w:color w:val="auto"/>
          <w:spacing w:val="-6"/>
          <w:szCs w:val="32"/>
        </w:rPr>
      </w:pPr>
      <w:r>
        <w:rPr>
          <w:rFonts w:hint="eastAsia" w:eastAsia="黑体" w:cs="黑体"/>
          <w:color w:val="auto"/>
          <w:spacing w:val="-6"/>
          <w:szCs w:val="32"/>
          <w:lang w:eastAsia="zh-CN"/>
        </w:rPr>
        <w:t>四、</w:t>
      </w:r>
      <w:r>
        <w:rPr>
          <w:rFonts w:hint="eastAsia" w:eastAsia="黑体" w:cs="黑体"/>
          <w:color w:val="auto"/>
          <w:spacing w:val="-6"/>
          <w:szCs w:val="32"/>
        </w:rPr>
        <w:t>申报条件</w:t>
      </w:r>
    </w:p>
    <w:p>
      <w:pPr>
        <w:widowControl w:val="0"/>
        <w:wordWrap/>
        <w:autoSpaceDE w:val="0"/>
        <w:autoSpaceDN w:val="0"/>
        <w:adjustRightInd w:val="0"/>
        <w:snapToGrid w:val="0"/>
        <w:spacing w:line="600" w:lineRule="exact"/>
        <w:ind w:left="0" w:leftChars="0" w:right="0" w:firstLine="640" w:firstLineChars="200"/>
        <w:jc w:val="both"/>
        <w:textAlignment w:val="auto"/>
        <w:rPr>
          <w:rFonts w:hint="eastAsia" w:cs="仿宋_GB2312"/>
          <w:sz w:val="32"/>
          <w:szCs w:val="32"/>
        </w:rPr>
      </w:pPr>
      <w:r>
        <w:rPr>
          <w:rFonts w:hint="eastAsia" w:cs="仿宋_GB2312"/>
          <w:sz w:val="32"/>
          <w:szCs w:val="32"/>
        </w:rPr>
        <w:t>（一）申报主体：</w:t>
      </w:r>
      <w:r>
        <w:rPr>
          <w:rFonts w:hint="eastAsia" w:cs="仿宋_GB2312"/>
          <w:sz w:val="32"/>
          <w:szCs w:val="32"/>
          <w:lang w:eastAsia="zh-CN"/>
        </w:rPr>
        <w:t>广东省内具有独立法人资格的知识产权服务机构</w:t>
      </w:r>
      <w:r>
        <w:rPr>
          <w:rFonts w:hint="eastAsia" w:cs="仿宋_GB2312"/>
          <w:sz w:val="32"/>
          <w:szCs w:val="32"/>
        </w:rPr>
        <w:t>。</w:t>
      </w:r>
    </w:p>
    <w:p>
      <w:pPr>
        <w:widowControl w:val="0"/>
        <w:wordWrap/>
        <w:autoSpaceDE w:val="0"/>
        <w:autoSpaceDN w:val="0"/>
        <w:adjustRightInd w:val="0"/>
        <w:snapToGrid w:val="0"/>
        <w:spacing w:line="600" w:lineRule="exact"/>
        <w:ind w:left="0" w:leftChars="0" w:right="0" w:firstLine="616" w:firstLineChars="200"/>
        <w:jc w:val="both"/>
        <w:textAlignment w:val="auto"/>
        <w:rPr>
          <w:rFonts w:hint="eastAsia" w:cs="仿宋_GB2312"/>
          <w:color w:val="auto"/>
          <w:spacing w:val="-6"/>
          <w:sz w:val="32"/>
          <w:szCs w:val="32"/>
        </w:rPr>
      </w:pPr>
      <w:r>
        <w:rPr>
          <w:rFonts w:hint="eastAsia" w:cs="仿宋_GB2312"/>
          <w:color w:val="auto"/>
          <w:spacing w:val="-6"/>
          <w:sz w:val="32"/>
          <w:szCs w:val="32"/>
        </w:rPr>
        <w:t>（二）申报条件：熟悉</w:t>
      </w:r>
      <w:r>
        <w:rPr>
          <w:rFonts w:hint="eastAsia" w:cs="仿宋_GB2312"/>
          <w:color w:val="auto"/>
          <w:spacing w:val="-6"/>
          <w:sz w:val="32"/>
          <w:szCs w:val="32"/>
          <w:lang w:val="en-US" w:eastAsia="zh-CN"/>
        </w:rPr>
        <w:t>知识产权贯标服务相关工作</w:t>
      </w:r>
      <w:r>
        <w:rPr>
          <w:rFonts w:hint="eastAsia" w:cs="仿宋_GB2312"/>
          <w:color w:val="auto"/>
          <w:spacing w:val="-6"/>
          <w:sz w:val="32"/>
          <w:szCs w:val="32"/>
        </w:rPr>
        <w:t>情况，能</w:t>
      </w:r>
      <w:r>
        <w:rPr>
          <w:rFonts w:hint="eastAsia" w:cs="仿宋_GB2312"/>
          <w:color w:val="auto"/>
          <w:spacing w:val="-6"/>
          <w:sz w:val="32"/>
          <w:szCs w:val="32"/>
          <w:lang w:eastAsia="zh-CN"/>
        </w:rPr>
        <w:t>广泛发动企业进行知识产权贯标辅导</w:t>
      </w:r>
      <w:r>
        <w:rPr>
          <w:rFonts w:hint="eastAsia" w:cs="仿宋_GB2312"/>
          <w:color w:val="auto"/>
          <w:spacing w:val="-6"/>
          <w:sz w:val="32"/>
          <w:szCs w:val="32"/>
        </w:rPr>
        <w:t>。有固定场所，有专人负责，承担过</w:t>
      </w:r>
      <w:r>
        <w:rPr>
          <w:rFonts w:hint="eastAsia" w:cs="仿宋_GB2312"/>
          <w:color w:val="auto"/>
          <w:spacing w:val="-6"/>
          <w:sz w:val="32"/>
          <w:szCs w:val="32"/>
          <w:lang w:eastAsia="zh-CN"/>
        </w:rPr>
        <w:t>知识产权贯标服务</w:t>
      </w:r>
      <w:r>
        <w:rPr>
          <w:rFonts w:hint="eastAsia" w:cs="仿宋_GB2312"/>
          <w:color w:val="auto"/>
          <w:spacing w:val="-6"/>
          <w:sz w:val="32"/>
          <w:szCs w:val="32"/>
        </w:rPr>
        <w:t>工作</w:t>
      </w:r>
      <w:r>
        <w:rPr>
          <w:rFonts w:hint="eastAsia" w:cs="仿宋_GB2312"/>
          <w:color w:val="auto"/>
          <w:spacing w:val="-6"/>
          <w:sz w:val="32"/>
          <w:szCs w:val="32"/>
          <w:lang w:eastAsia="zh-CN"/>
        </w:rPr>
        <w:t>，</w:t>
      </w:r>
      <w:r>
        <w:rPr>
          <w:rFonts w:hint="eastAsia" w:cs="仿宋_GB2312"/>
          <w:color w:val="auto"/>
          <w:spacing w:val="-6"/>
          <w:sz w:val="32"/>
          <w:szCs w:val="32"/>
        </w:rPr>
        <w:t>具有丰富的承担项目工作经验。遵守专项资金管理有关规定，能按时、保质保量完成项目任务。</w:t>
      </w:r>
    </w:p>
    <w:p>
      <w:pPr>
        <w:pStyle w:val="2"/>
        <w:widowControl w:val="0"/>
        <w:numPr>
          <w:ilvl w:val="0"/>
          <w:numId w:val="0"/>
        </w:numPr>
        <w:wordWrap/>
        <w:spacing w:line="600" w:lineRule="exact"/>
        <w:ind w:leftChars="0" w:firstLine="616" w:firstLineChars="200"/>
        <w:textAlignment w:val="auto"/>
        <w:rPr>
          <w:rFonts w:hint="eastAsia" w:ascii="Times New Roman" w:hAnsi="Times New Roman" w:eastAsia="仿宋_GB2312" w:cs="仿宋_GB2312"/>
          <w:bCs w:val="0"/>
          <w:color w:val="auto"/>
          <w:spacing w:val="-6"/>
          <w:kern w:val="2"/>
          <w:sz w:val="32"/>
          <w:szCs w:val="32"/>
          <w:lang w:val="en-US" w:eastAsia="zh-CN" w:bidi="ar-SA"/>
        </w:rPr>
      </w:pPr>
      <w:r>
        <w:rPr>
          <w:rFonts w:hint="eastAsia" w:ascii="Times New Roman" w:hAnsi="Times New Roman" w:eastAsia="仿宋_GB2312" w:cs="仿宋_GB2312"/>
          <w:bCs w:val="0"/>
          <w:color w:val="auto"/>
          <w:spacing w:val="-6"/>
          <w:kern w:val="2"/>
          <w:sz w:val="32"/>
          <w:szCs w:val="32"/>
          <w:lang w:val="en-US" w:eastAsia="zh-CN" w:bidi="ar-SA"/>
        </w:rPr>
        <w:t>（三）同等条件下，具备成功辅导服务梅州市企业通过贯标认证经验的机构优先。</w:t>
      </w:r>
    </w:p>
    <w:p>
      <w:pPr>
        <w:widowControl w:val="0"/>
        <w:wordWrap/>
        <w:adjustRightInd w:val="0"/>
        <w:snapToGrid w:val="0"/>
        <w:spacing w:line="580" w:lineRule="exact"/>
        <w:ind w:left="0" w:leftChars="0" w:right="0" w:firstLine="616" w:firstLineChars="200"/>
        <w:jc w:val="both"/>
        <w:textAlignment w:val="auto"/>
        <w:rPr>
          <w:rFonts w:eastAsia="黑体" w:cs="黑体"/>
          <w:color w:val="auto"/>
          <w:spacing w:val="-6"/>
          <w:sz w:val="32"/>
          <w:szCs w:val="32"/>
        </w:rPr>
      </w:pPr>
      <w:r>
        <w:rPr>
          <w:rFonts w:hint="eastAsia" w:eastAsia="黑体" w:cs="黑体"/>
          <w:color w:val="auto"/>
          <w:spacing w:val="-6"/>
          <w:sz w:val="32"/>
          <w:szCs w:val="32"/>
          <w:lang w:eastAsia="zh-CN"/>
        </w:rPr>
        <w:t>五</w:t>
      </w:r>
      <w:r>
        <w:rPr>
          <w:rFonts w:hint="eastAsia" w:eastAsia="黑体" w:cs="黑体"/>
          <w:color w:val="auto"/>
          <w:spacing w:val="-6"/>
          <w:sz w:val="32"/>
          <w:szCs w:val="32"/>
        </w:rPr>
        <w:t>、申报材料</w:t>
      </w:r>
    </w:p>
    <w:p>
      <w:pPr>
        <w:widowControl w:val="0"/>
        <w:wordWrap/>
        <w:autoSpaceDE w:val="0"/>
        <w:autoSpaceDN w:val="0"/>
        <w:adjustRightInd w:val="0"/>
        <w:snapToGrid w:val="0"/>
        <w:spacing w:line="580" w:lineRule="exact"/>
        <w:ind w:left="0" w:leftChars="0" w:right="0" w:firstLine="616" w:firstLineChars="200"/>
        <w:jc w:val="both"/>
        <w:textAlignment w:val="auto"/>
        <w:rPr>
          <w:rFonts w:cs="仿宋_GB2312"/>
          <w:color w:val="auto"/>
          <w:spacing w:val="-6"/>
          <w:sz w:val="32"/>
          <w:szCs w:val="32"/>
        </w:rPr>
      </w:pPr>
      <w:r>
        <w:rPr>
          <w:rFonts w:hint="eastAsia" w:cs="仿宋_GB2312"/>
          <w:color w:val="auto"/>
          <w:spacing w:val="-6"/>
          <w:sz w:val="32"/>
          <w:szCs w:val="32"/>
        </w:rPr>
        <w:t>（一）《</w:t>
      </w:r>
      <w:r>
        <w:rPr>
          <w:rFonts w:hint="eastAsia" w:cs="仿宋_GB2312"/>
          <w:color w:val="auto"/>
          <w:spacing w:val="-6"/>
          <w:sz w:val="32"/>
          <w:szCs w:val="32"/>
          <w:lang w:val="en-US" w:eastAsia="zh-CN"/>
        </w:rPr>
        <w:t>2023年度梅州市企业知识产权贯标推进项目</w:t>
      </w:r>
      <w:r>
        <w:rPr>
          <w:rFonts w:hint="eastAsia" w:cs="仿宋_GB2312"/>
          <w:color w:val="auto"/>
          <w:spacing w:val="-6"/>
          <w:sz w:val="32"/>
          <w:szCs w:val="32"/>
        </w:rPr>
        <w:t>申报书》；</w:t>
      </w:r>
    </w:p>
    <w:p>
      <w:pPr>
        <w:widowControl w:val="0"/>
        <w:wordWrap/>
        <w:autoSpaceDE w:val="0"/>
        <w:autoSpaceDN w:val="0"/>
        <w:adjustRightInd w:val="0"/>
        <w:snapToGrid w:val="0"/>
        <w:spacing w:line="580" w:lineRule="exact"/>
        <w:ind w:left="0" w:leftChars="0" w:right="0" w:firstLine="616" w:firstLineChars="200"/>
        <w:jc w:val="both"/>
        <w:textAlignment w:val="auto"/>
        <w:rPr>
          <w:rFonts w:cs="仿宋_GB2312"/>
          <w:color w:val="auto"/>
          <w:spacing w:val="-6"/>
          <w:sz w:val="32"/>
          <w:szCs w:val="32"/>
        </w:rPr>
      </w:pPr>
      <w:r>
        <w:rPr>
          <w:rFonts w:hint="eastAsia" w:cs="仿宋_GB2312"/>
          <w:color w:val="auto"/>
          <w:spacing w:val="-6"/>
          <w:sz w:val="32"/>
          <w:szCs w:val="32"/>
        </w:rPr>
        <w:t>（二）法人资格证书</w:t>
      </w:r>
      <w:r>
        <w:rPr>
          <w:rFonts w:hint="eastAsia" w:ascii="仿宋_GB2312" w:eastAsia="仿宋_GB2312"/>
          <w:color w:val="auto"/>
          <w:sz w:val="32"/>
          <w:szCs w:val="32"/>
        </w:rPr>
        <w:t>加盖公章的</w:t>
      </w:r>
      <w:r>
        <w:rPr>
          <w:rFonts w:hint="eastAsia" w:cs="仿宋_GB2312"/>
          <w:color w:val="auto"/>
          <w:spacing w:val="-6"/>
          <w:sz w:val="32"/>
          <w:szCs w:val="32"/>
        </w:rPr>
        <w:t>复印件；</w:t>
      </w:r>
    </w:p>
    <w:p>
      <w:pPr>
        <w:widowControl w:val="0"/>
        <w:wordWrap/>
        <w:autoSpaceDE w:val="0"/>
        <w:autoSpaceDN w:val="0"/>
        <w:adjustRightInd w:val="0"/>
        <w:snapToGrid w:val="0"/>
        <w:spacing w:line="580" w:lineRule="exact"/>
        <w:ind w:left="0" w:leftChars="0" w:right="0" w:firstLine="616" w:firstLineChars="200"/>
        <w:jc w:val="both"/>
        <w:textAlignment w:val="auto"/>
        <w:rPr>
          <w:rFonts w:cs="仿宋_GB2312"/>
          <w:color w:val="auto"/>
          <w:spacing w:val="-6"/>
          <w:sz w:val="32"/>
          <w:szCs w:val="32"/>
        </w:rPr>
      </w:pPr>
      <w:r>
        <w:rPr>
          <w:rFonts w:hint="eastAsia" w:cs="仿宋_GB2312"/>
          <w:color w:val="auto"/>
          <w:spacing w:val="-6"/>
          <w:sz w:val="32"/>
          <w:szCs w:val="32"/>
        </w:rPr>
        <w:t>（三）近两年的财务报表；</w:t>
      </w:r>
    </w:p>
    <w:p>
      <w:pPr>
        <w:widowControl w:val="0"/>
        <w:wordWrap/>
        <w:autoSpaceDE w:val="0"/>
        <w:autoSpaceDN w:val="0"/>
        <w:adjustRightInd w:val="0"/>
        <w:snapToGrid w:val="0"/>
        <w:spacing w:line="580" w:lineRule="exact"/>
        <w:ind w:left="0" w:leftChars="0" w:right="0" w:firstLine="640" w:firstLineChars="200"/>
        <w:jc w:val="both"/>
        <w:textAlignment w:val="auto"/>
        <w:rPr>
          <w:rFonts w:hint="eastAsia" w:cs="仿宋_GB2312"/>
          <w:sz w:val="32"/>
          <w:szCs w:val="32"/>
        </w:rPr>
      </w:pPr>
      <w:r>
        <w:rPr>
          <w:rFonts w:hint="eastAsia" w:cs="仿宋_GB2312"/>
          <w:sz w:val="32"/>
          <w:szCs w:val="32"/>
        </w:rPr>
        <w:t>（四）</w:t>
      </w:r>
      <w:r>
        <w:rPr>
          <w:rFonts w:hint="eastAsia" w:cs="仿宋_GB2312"/>
          <w:sz w:val="32"/>
          <w:szCs w:val="32"/>
          <w:lang w:eastAsia="zh-CN"/>
        </w:rPr>
        <w:t>开展知识产权贯标服务工作的经验证明材料；</w:t>
      </w:r>
    </w:p>
    <w:p>
      <w:pPr>
        <w:widowControl w:val="0"/>
        <w:wordWrap/>
        <w:autoSpaceDE w:val="0"/>
        <w:autoSpaceDN w:val="0"/>
        <w:adjustRightInd w:val="0"/>
        <w:snapToGrid w:val="0"/>
        <w:spacing w:line="580" w:lineRule="exact"/>
        <w:ind w:left="0" w:leftChars="0" w:right="0" w:firstLine="640" w:firstLineChars="200"/>
        <w:jc w:val="both"/>
        <w:textAlignment w:val="auto"/>
        <w:rPr>
          <w:rFonts w:hint="eastAsia" w:cs="仿宋_GB2312"/>
          <w:sz w:val="32"/>
          <w:szCs w:val="32"/>
        </w:rPr>
      </w:pPr>
      <w:r>
        <w:rPr>
          <w:rFonts w:hint="eastAsia" w:cs="仿宋_GB2312"/>
          <w:sz w:val="32"/>
          <w:szCs w:val="32"/>
          <w:lang w:eastAsia="zh-CN"/>
        </w:rPr>
        <w:t>（五）</w:t>
      </w:r>
      <w:r>
        <w:rPr>
          <w:rFonts w:hint="eastAsia" w:cs="仿宋_GB2312"/>
          <w:sz w:val="32"/>
          <w:szCs w:val="32"/>
        </w:rPr>
        <w:t>其他证明申报条件、申报优势的材料。</w:t>
      </w:r>
    </w:p>
    <w:p>
      <w:pPr>
        <w:widowControl w:val="0"/>
        <w:wordWrap/>
        <w:adjustRightInd w:val="0"/>
        <w:snapToGrid w:val="0"/>
        <w:spacing w:line="580" w:lineRule="exact"/>
        <w:ind w:left="0" w:leftChars="0" w:right="0" w:firstLine="616" w:firstLineChars="200"/>
        <w:jc w:val="both"/>
        <w:textAlignment w:val="auto"/>
        <w:rPr>
          <w:rFonts w:hint="eastAsia" w:ascii="Times New Roman" w:hAnsi="Times New Roman" w:eastAsia="黑体" w:cs="黑体"/>
          <w:color w:val="auto"/>
          <w:spacing w:val="-6"/>
          <w:sz w:val="32"/>
          <w:szCs w:val="32"/>
          <w:lang w:val="en-US" w:eastAsia="zh-CN"/>
        </w:rPr>
      </w:pPr>
      <w:r>
        <w:rPr>
          <w:rFonts w:hint="eastAsia" w:ascii="Times New Roman" w:hAnsi="Times New Roman" w:eastAsia="黑体" w:cs="黑体"/>
          <w:color w:val="auto"/>
          <w:spacing w:val="-6"/>
          <w:sz w:val="32"/>
          <w:szCs w:val="32"/>
          <w:lang w:val="en-US" w:eastAsia="zh-CN"/>
        </w:rPr>
        <w:t>六、实施周期及支持方式</w:t>
      </w:r>
    </w:p>
    <w:p>
      <w:pPr>
        <w:widowControl w:val="0"/>
        <w:wordWrap/>
        <w:adjustRightInd w:val="0"/>
        <w:snapToGrid w:val="0"/>
        <w:spacing w:line="580" w:lineRule="exact"/>
        <w:ind w:left="0" w:leftChars="0" w:right="0" w:firstLine="640" w:firstLineChars="200"/>
        <w:jc w:val="both"/>
        <w:textAlignment w:val="auto"/>
        <w:rPr>
          <w:rFonts w:hint="eastAsia" w:ascii="仿宋_GB2312" w:hAnsi="仿宋_GB2312" w:eastAsia="仿宋_GB2312" w:cs="仿宋_GB2312"/>
          <w:i w:val="0"/>
          <w:caps w:val="0"/>
          <w:spacing w:val="0"/>
          <w:sz w:val="32"/>
          <w:szCs w:val="32"/>
          <w:shd w:val="clear" w:color="auto" w:fill="auto"/>
          <w:lang w:val="en-US" w:eastAsia="zh-CN"/>
        </w:rPr>
      </w:pPr>
      <w:r>
        <w:rPr>
          <w:rFonts w:hint="eastAsia" w:ascii="仿宋_GB2312" w:hAnsi="仿宋_GB2312" w:eastAsia="仿宋_GB2312" w:cs="仿宋_GB2312"/>
          <w:i w:val="0"/>
          <w:caps w:val="0"/>
          <w:spacing w:val="0"/>
          <w:sz w:val="32"/>
          <w:szCs w:val="32"/>
          <w:shd w:val="clear" w:color="auto" w:fill="auto"/>
          <w:lang w:val="en-US" w:eastAsia="zh-CN"/>
        </w:rPr>
        <w:t>项目入库1项，项目实施周期为一年，截止至2023年12月20日。</w:t>
      </w:r>
    </w:p>
    <w:p>
      <w:pPr>
        <w:widowControl w:val="0"/>
        <w:wordWrap/>
        <w:adjustRightInd w:val="0"/>
        <w:snapToGrid w:val="0"/>
        <w:spacing w:line="580" w:lineRule="exact"/>
        <w:ind w:left="0" w:leftChars="0" w:right="0" w:firstLine="616" w:firstLineChars="200"/>
        <w:jc w:val="both"/>
        <w:textAlignment w:val="auto"/>
        <w:rPr>
          <w:rFonts w:hint="eastAsia" w:ascii="Times New Roman" w:hAnsi="Times New Roman" w:eastAsia="黑体" w:cs="黑体"/>
          <w:color w:val="auto"/>
          <w:spacing w:val="-6"/>
          <w:sz w:val="32"/>
          <w:szCs w:val="32"/>
          <w:lang w:val="en-US" w:eastAsia="zh-CN"/>
        </w:rPr>
      </w:pPr>
      <w:r>
        <w:rPr>
          <w:rFonts w:hint="eastAsia" w:ascii="Times New Roman" w:hAnsi="Times New Roman" w:eastAsia="黑体" w:cs="黑体"/>
          <w:color w:val="auto"/>
          <w:spacing w:val="-6"/>
          <w:sz w:val="32"/>
          <w:szCs w:val="32"/>
          <w:lang w:val="en-US" w:eastAsia="zh-CN"/>
        </w:rPr>
        <w:t>七、其他事项</w:t>
      </w:r>
    </w:p>
    <w:p>
      <w:pPr>
        <w:wordWrap/>
        <w:autoSpaceDE w:val="0"/>
        <w:autoSpaceDN w:val="0"/>
        <w:adjustRightInd w:val="0"/>
        <w:snapToGrid w:val="0"/>
        <w:spacing w:line="580" w:lineRule="exact"/>
        <w:ind w:left="0" w:leftChars="0" w:firstLine="640" w:firstLineChars="200"/>
        <w:textAlignment w:val="auto"/>
        <w:rPr>
          <w:rFonts w:hint="eastAsia" w:cs="仿宋_GB2312"/>
          <w:sz w:val="32"/>
          <w:szCs w:val="32"/>
          <w:lang w:val="en-US" w:eastAsia="zh-CN"/>
        </w:rPr>
      </w:pPr>
      <w:r>
        <w:rPr>
          <w:rFonts w:hint="eastAsia" w:cs="仿宋_GB2312"/>
          <w:sz w:val="32"/>
          <w:szCs w:val="32"/>
          <w:lang w:val="en-US" w:eastAsia="zh-CN"/>
        </w:rPr>
        <w:t>（一）合同管理：项目立项后，市市场监管局与承担单位签署项目合同书，作为项目管理的重要依据。</w:t>
      </w:r>
    </w:p>
    <w:p>
      <w:pPr>
        <w:wordWrap/>
        <w:autoSpaceDE w:val="0"/>
        <w:autoSpaceDN w:val="0"/>
        <w:adjustRightInd w:val="0"/>
        <w:snapToGrid w:val="0"/>
        <w:spacing w:line="580" w:lineRule="exact"/>
        <w:ind w:left="0" w:leftChars="0" w:firstLine="640" w:firstLineChars="200"/>
        <w:textAlignment w:val="auto"/>
        <w:rPr>
          <w:rFonts w:hint="eastAsia" w:cs="仿宋_GB2312"/>
          <w:sz w:val="32"/>
          <w:szCs w:val="32"/>
          <w:lang w:val="en-US" w:eastAsia="zh-CN"/>
        </w:rPr>
      </w:pPr>
      <w:r>
        <w:rPr>
          <w:rFonts w:hint="eastAsia" w:cs="仿宋_GB2312"/>
          <w:sz w:val="32"/>
          <w:szCs w:val="32"/>
          <w:lang w:val="en-US" w:eastAsia="zh-CN"/>
        </w:rPr>
        <w:t>（二）项目验收：项目完成后，项目承担单位应及时总结并申请验收，向市市场监管局报送工作成果，由市市场监管局组织验收通过后，方可结项。</w:t>
      </w:r>
    </w:p>
    <w:p>
      <w:pPr>
        <w:wordWrap/>
        <w:autoSpaceDE w:val="0"/>
        <w:autoSpaceDN w:val="0"/>
        <w:adjustRightInd w:val="0"/>
        <w:snapToGrid w:val="0"/>
        <w:spacing w:line="580" w:lineRule="exact"/>
        <w:ind w:left="0" w:leftChars="0" w:firstLine="616" w:firstLineChars="200"/>
        <w:textAlignment w:val="auto"/>
        <w:rPr>
          <w:rFonts w:hint="eastAsia" w:cs="仿宋_GB2312"/>
          <w:color w:val="auto"/>
          <w:spacing w:val="-6"/>
          <w:szCs w:val="32"/>
          <w:lang w:eastAsia="zh-CN"/>
        </w:rPr>
      </w:pPr>
    </w:p>
    <w:p>
      <w:pPr>
        <w:wordWrap/>
        <w:autoSpaceDE w:val="0"/>
        <w:autoSpaceDN w:val="0"/>
        <w:adjustRightInd w:val="0"/>
        <w:snapToGrid w:val="0"/>
        <w:spacing w:line="580" w:lineRule="exact"/>
        <w:ind w:left="0" w:leftChars="0" w:firstLine="616" w:firstLineChars="200"/>
        <w:textAlignment w:val="auto"/>
        <w:rPr>
          <w:rFonts w:hint="eastAsia" w:cs="仿宋_GB2312"/>
          <w:color w:val="auto"/>
          <w:spacing w:val="-6"/>
          <w:szCs w:val="32"/>
          <w:lang w:eastAsia="zh-CN"/>
        </w:rPr>
      </w:pPr>
    </w:p>
    <w:p>
      <w:pPr>
        <w:wordWrap/>
        <w:autoSpaceDE w:val="0"/>
        <w:autoSpaceDN w:val="0"/>
        <w:adjustRightInd w:val="0"/>
        <w:snapToGrid w:val="0"/>
        <w:spacing w:line="580" w:lineRule="exact"/>
        <w:ind w:left="1600" w:leftChars="200" w:hanging="960" w:hangingChars="300"/>
        <w:textAlignment w:val="auto"/>
        <w:rPr>
          <w:rFonts w:hint="eastAsia" w:cs="仿宋_GB2312"/>
          <w:color w:val="auto"/>
          <w:sz w:val="32"/>
          <w:szCs w:val="32"/>
        </w:rPr>
      </w:pPr>
      <w:r>
        <w:rPr>
          <w:rFonts w:hint="eastAsia" w:cs="仿宋_GB2312"/>
          <w:color w:val="auto"/>
          <w:sz w:val="32"/>
          <w:szCs w:val="32"/>
        </w:rPr>
        <w:t>附件：</w:t>
      </w:r>
      <w:r>
        <w:rPr>
          <w:rFonts w:hint="eastAsia" w:cs="仿宋_GB2312"/>
          <w:color w:val="auto"/>
          <w:sz w:val="32"/>
          <w:szCs w:val="32"/>
          <w:lang w:val="en-US" w:eastAsia="zh-CN"/>
        </w:rPr>
        <w:t>2023年度梅州市企业知识产权贯标推进项目</w:t>
      </w:r>
      <w:r>
        <w:rPr>
          <w:rFonts w:hint="eastAsia" w:cs="仿宋_GB2312"/>
          <w:color w:val="auto"/>
          <w:sz w:val="32"/>
          <w:szCs w:val="32"/>
        </w:rPr>
        <w:t>申报</w:t>
      </w:r>
    </w:p>
    <w:p>
      <w:pPr>
        <w:wordWrap/>
        <w:autoSpaceDE w:val="0"/>
        <w:autoSpaceDN w:val="0"/>
        <w:adjustRightInd w:val="0"/>
        <w:snapToGrid w:val="0"/>
        <w:spacing w:line="580" w:lineRule="exact"/>
        <w:textAlignment w:val="auto"/>
        <w:rPr>
          <w:rFonts w:cs="仿宋_GB2312"/>
          <w:color w:val="auto"/>
          <w:szCs w:val="32"/>
        </w:rPr>
      </w:pPr>
      <w:r>
        <w:rPr>
          <w:rFonts w:hint="eastAsia" w:cs="仿宋_GB2312"/>
          <w:color w:val="auto"/>
          <w:sz w:val="32"/>
          <w:szCs w:val="32"/>
        </w:rPr>
        <w:t>书</w:t>
      </w:r>
    </w:p>
    <w:p>
      <w:pPr>
        <w:wordWrap/>
        <w:autoSpaceDE w:val="0"/>
        <w:autoSpaceDN w:val="0"/>
        <w:adjustRightInd w:val="0"/>
        <w:snapToGrid w:val="0"/>
        <w:spacing w:line="580" w:lineRule="exact"/>
        <w:ind w:firstLine="640" w:firstLineChars="200"/>
        <w:textAlignment w:val="auto"/>
        <w:rPr>
          <w:rFonts w:cs="仿宋_GB2312"/>
          <w:color w:val="auto"/>
          <w:szCs w:val="32"/>
        </w:rPr>
      </w:pPr>
    </w:p>
    <w:p>
      <w:pPr>
        <w:wordWrap/>
        <w:adjustRightInd w:val="0"/>
        <w:snapToGrid w:val="0"/>
        <w:spacing w:line="580" w:lineRule="exact"/>
        <w:ind w:right="278" w:rightChars="87"/>
        <w:textAlignment w:val="auto"/>
        <w:rPr>
          <w:rFonts w:eastAsia="黑体" w:cs="黑体"/>
          <w:color w:val="auto"/>
          <w:szCs w:val="32"/>
        </w:rPr>
      </w:pPr>
    </w:p>
    <w:p>
      <w:pPr>
        <w:ind w:firstLine="640" w:firstLineChars="200"/>
        <w:rPr>
          <w:rFonts w:hint="eastAsia" w:ascii="黑体" w:hAnsi="黑体" w:eastAsia="黑体" w:cs="黑体"/>
          <w:sz w:val="32"/>
          <w:szCs w:val="32"/>
        </w:rPr>
      </w:pPr>
    </w:p>
    <w:p>
      <w:pPr>
        <w:spacing w:line="560" w:lineRule="exact"/>
        <w:ind w:right="278" w:rightChars="87"/>
        <w:rPr>
          <w:rFonts w:ascii="黑体" w:hAnsi="黑体" w:eastAsia="黑体" w:cs="黑体"/>
          <w:color w:val="auto"/>
          <w:szCs w:val="32"/>
        </w:rPr>
      </w:pPr>
      <w:r>
        <w:rPr>
          <w:rFonts w:hint="eastAsia" w:ascii="黑体" w:hAnsi="黑体" w:eastAsia="黑体" w:cs="黑体"/>
          <w:sz w:val="32"/>
          <w:szCs w:val="32"/>
        </w:rPr>
        <w:br w:type="page"/>
      </w:r>
      <w:r>
        <w:rPr>
          <w:rFonts w:hint="eastAsia" w:ascii="黑体" w:hAnsi="黑体" w:eastAsia="黑体" w:cs="黑体"/>
          <w:color w:val="auto"/>
          <w:sz w:val="32"/>
          <w:szCs w:val="32"/>
        </w:rPr>
        <w:t>附件</w:t>
      </w:r>
    </w:p>
    <w:p>
      <w:pPr>
        <w:jc w:val="center"/>
        <w:rPr>
          <w:rFonts w:eastAsia="楷体_GB2312"/>
          <w:color w:val="auto"/>
          <w:szCs w:val="30"/>
          <w:u w:val="single"/>
        </w:rPr>
      </w:pPr>
      <w:r>
        <w:rPr>
          <w:rFonts w:hint="eastAsia" w:eastAsia="楷体_GB2312"/>
          <w:color w:val="auto"/>
          <w:szCs w:val="30"/>
        </w:rPr>
        <w:t xml:space="preserve">                                </w:t>
      </w:r>
      <w:r>
        <w:rPr>
          <w:rFonts w:hint="eastAsia"/>
          <w:color w:val="auto"/>
          <w:szCs w:val="32"/>
          <w:u w:val="single"/>
        </w:rPr>
        <w:t xml:space="preserve">      </w:t>
      </w: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rPr>
      </w:pP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lang w:val="en-US" w:eastAsia="zh-CN"/>
        </w:rPr>
      </w:pPr>
      <w:r>
        <w:rPr>
          <w:rFonts w:hint="eastAsia" w:ascii="方正小标宋简体" w:hAnsi="方正小标宋简体" w:eastAsia="方正小标宋简体" w:cs="方正小标宋简体"/>
          <w:color w:val="auto"/>
          <w:kern w:val="44"/>
          <w:sz w:val="44"/>
          <w:shd w:val="clear" w:color="auto" w:fill="FFFFFF"/>
          <w:lang w:val="en-US" w:eastAsia="zh-CN"/>
        </w:rPr>
        <w:t>2023年度梅州市企业知识产权贯标推进</w:t>
      </w: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lang w:val="en-US"/>
        </w:rPr>
      </w:pPr>
      <w:r>
        <w:rPr>
          <w:rFonts w:hint="eastAsia" w:ascii="方正小标宋简体" w:hAnsi="方正小标宋简体" w:eastAsia="方正小标宋简体" w:cs="方正小标宋简体"/>
          <w:color w:val="auto"/>
          <w:kern w:val="44"/>
          <w:sz w:val="44"/>
          <w:shd w:val="clear" w:color="auto" w:fill="FFFFFF"/>
          <w:lang w:val="en-US" w:eastAsia="zh-CN"/>
        </w:rPr>
        <w:t>项目</w:t>
      </w:r>
      <w:r>
        <w:rPr>
          <w:rFonts w:hint="eastAsia" w:ascii="方正小标宋简体" w:hAnsi="方正小标宋简体" w:eastAsia="方正小标宋简体" w:cs="方正小标宋简体"/>
          <w:color w:val="auto"/>
          <w:kern w:val="44"/>
          <w:sz w:val="44"/>
          <w:shd w:val="clear" w:color="auto" w:fill="FFFFFF"/>
          <w:lang w:val="en-US"/>
        </w:rPr>
        <w:t>申报书</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tbl>
      <w:tblPr>
        <w:tblStyle w:val="11"/>
        <w:tblW w:w="87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00"/>
        <w:gridCol w:w="6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top"/>
          </w:tcPr>
          <w:p>
            <w:pPr>
              <w:adjustRightInd w:val="0"/>
              <w:snapToGrid w:val="0"/>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项目名称：</w:t>
            </w:r>
          </w:p>
        </w:tc>
        <w:tc>
          <w:tcPr>
            <w:tcW w:w="6705" w:type="dxa"/>
            <w:vAlign w:val="top"/>
          </w:tcPr>
          <w:p>
            <w:pPr>
              <w:numPr>
                <w:numId w:val="0"/>
              </w:numPr>
              <w:adjustRightInd w:val="0"/>
              <w:snapToGrid w:val="0"/>
              <w:spacing w:line="360" w:lineRule="auto"/>
              <w:rPr>
                <w:rFonts w:hint="eastAsia" w:ascii="仿宋_GB2312" w:hAnsi="仿宋_GB2312" w:eastAsia="仿宋_GB2312" w:cs="仿宋_GB2312"/>
                <w:sz w:val="32"/>
                <w:szCs w:val="32"/>
                <w:u w:val="single"/>
              </w:rPr>
            </w:pPr>
            <w:r>
              <w:rPr>
                <w:rFonts w:hint="eastAsia" w:ascii="仿宋_GB2312" w:hAnsi="仿宋_GB2312" w:cs="仿宋_GB2312"/>
                <w:spacing w:val="-5"/>
                <w:sz w:val="32"/>
                <w:szCs w:val="32"/>
                <w:u w:val="single"/>
                <w:shd w:val="clear" w:color="auto" w:fill="FFFFFF"/>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top"/>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申报单位：</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cs="仿宋_GB2312"/>
                <w:sz w:val="32"/>
                <w:szCs w:val="32"/>
                <w:u w:val="single"/>
                <w:lang w:val="en-US" w:eastAsia="zh-CN"/>
              </w:rPr>
              <w:t xml:space="preserve">                          </w:t>
            </w:r>
            <w:r>
              <w:rPr>
                <w:rFonts w:hint="eastAsia" w:ascii="仿宋_GB2312" w:hAnsi="仿宋_GB2312" w:cs="仿宋_GB2312"/>
                <w:sz w:val="32"/>
                <w:szCs w:val="32"/>
                <w:u w:val="single"/>
                <w:lang w:eastAsia="zh-CN"/>
              </w:rPr>
              <w:t>（</w:t>
            </w:r>
            <w:r>
              <w:rPr>
                <w:rFonts w:hint="eastAsia" w:ascii="仿宋_GB2312" w:hAnsi="仿宋_GB2312" w:cs="仿宋_GB2312"/>
                <w:sz w:val="32"/>
                <w:szCs w:val="32"/>
                <w:u w:val="single"/>
                <w:lang w:val="en-US" w:eastAsia="zh-CN"/>
              </w:rPr>
              <w:t>签章</w:t>
            </w:r>
            <w:r>
              <w:rPr>
                <w:rFonts w:hint="eastAsia" w:ascii="仿宋_GB2312" w:hAnsi="仿宋_GB2312" w:cs="仿宋_GB2312"/>
                <w:sz w:val="32"/>
                <w:szCs w:val="32"/>
                <w:u w:val="singl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项目联系人：</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单位及职务：</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工作电话：</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手机号码：</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电子邮箱：</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bl>
    <w:p>
      <w:pPr>
        <w:rPr>
          <w:rFonts w:hint="eastAsia" w:ascii="仿宋_GB2312" w:hAnsi="仿宋_GB2312" w:eastAsia="仿宋_GB2312" w:cs="仿宋_GB2312"/>
          <w:sz w:val="32"/>
          <w:szCs w:val="32"/>
        </w:rPr>
      </w:pPr>
    </w:p>
    <w:p>
      <w:pPr>
        <w:jc w:val="center"/>
        <w:rPr>
          <w:rFonts w:hint="eastAsia" w:ascii="仿宋_GB2312" w:hAnsi="仿宋_GB2312" w:eastAsia="仿宋_GB2312" w:cs="仿宋_GB2312"/>
          <w:bCs/>
          <w:sz w:val="32"/>
          <w:szCs w:val="32"/>
        </w:rPr>
      </w:pPr>
    </w:p>
    <w:p>
      <w:pPr>
        <w:jc w:val="center"/>
        <w:rPr>
          <w:rFonts w:hint="eastAsia" w:ascii="仿宋_GB2312" w:hAnsi="仿宋_GB2312" w:eastAsia="仿宋_GB2312" w:cs="仿宋_GB2312"/>
          <w:bCs/>
          <w:sz w:val="32"/>
          <w:szCs w:val="32"/>
        </w:rPr>
      </w:pPr>
    </w:p>
    <w:p>
      <w:pPr>
        <w:jc w:val="center"/>
        <w:rPr>
          <w:rFonts w:eastAsia="楷体_GB2312"/>
          <w:bCs/>
          <w:sz w:val="36"/>
        </w:rPr>
      </w:pPr>
    </w:p>
    <w:p>
      <w:pPr>
        <w:jc w:val="center"/>
        <w:rPr>
          <w:rFonts w:eastAsia="楷体_GB2312"/>
          <w:bCs/>
          <w:sz w:val="36"/>
        </w:rPr>
      </w:pPr>
      <w:r>
        <w:rPr>
          <w:rFonts w:hint="eastAsia" w:eastAsia="楷体_GB2312"/>
          <w:bCs/>
          <w:sz w:val="36"/>
          <w:lang w:eastAsia="zh-CN"/>
        </w:rPr>
        <w:t>梅州市</w:t>
      </w:r>
      <w:r>
        <w:rPr>
          <w:rFonts w:hint="eastAsia" w:eastAsia="楷体_GB2312"/>
          <w:bCs/>
          <w:sz w:val="36"/>
        </w:rPr>
        <w:t>市场监督管理局（</w:t>
      </w:r>
      <w:r>
        <w:rPr>
          <w:rFonts w:eastAsia="楷体_GB2312"/>
          <w:bCs/>
          <w:sz w:val="36"/>
        </w:rPr>
        <w:t>知识产权局</w:t>
      </w:r>
      <w:r>
        <w:rPr>
          <w:rFonts w:hint="eastAsia" w:eastAsia="楷体_GB2312"/>
          <w:bCs/>
          <w:sz w:val="36"/>
        </w:rPr>
        <w:t>）</w:t>
      </w:r>
      <w:r>
        <w:rPr>
          <w:rFonts w:eastAsia="楷体_GB2312"/>
          <w:bCs/>
          <w:sz w:val="36"/>
        </w:rPr>
        <w:t>编制</w:t>
      </w:r>
    </w:p>
    <w:p>
      <w:pPr>
        <w:jc w:val="center"/>
        <w:rPr>
          <w:rFonts w:eastAsia="楷体_GB2312"/>
          <w:bCs/>
          <w:sz w:val="36"/>
        </w:rPr>
      </w:pPr>
      <w:r>
        <w:rPr>
          <w:rFonts w:eastAsia="楷体_GB2312"/>
          <w:bCs/>
          <w:sz w:val="36"/>
        </w:rPr>
        <w:t>20</w:t>
      </w:r>
      <w:r>
        <w:rPr>
          <w:rFonts w:hint="eastAsia" w:eastAsia="楷体_GB2312"/>
          <w:bCs/>
          <w:sz w:val="36"/>
        </w:rPr>
        <w:t>2</w:t>
      </w:r>
      <w:r>
        <w:rPr>
          <w:rFonts w:hint="eastAsia" w:eastAsia="楷体_GB2312"/>
          <w:bCs/>
          <w:sz w:val="36"/>
          <w:lang w:val="en-US" w:eastAsia="zh-CN"/>
        </w:rPr>
        <w:t>2</w:t>
      </w:r>
      <w:r>
        <w:rPr>
          <w:rFonts w:eastAsia="楷体_GB2312"/>
          <w:bCs/>
          <w:sz w:val="36"/>
        </w:rPr>
        <w:t>年</w:t>
      </w:r>
    </w:p>
    <w:p>
      <w:pPr>
        <w:jc w:val="center"/>
        <w:rPr>
          <w:rFonts w:hint="eastAsia" w:ascii="仿宋_GB2312" w:hAnsi="仿宋_GB2312" w:eastAsia="仿宋_GB2312" w:cs="仿宋_GB2312"/>
          <w:bCs/>
          <w:sz w:val="32"/>
          <w:szCs w:val="32"/>
        </w:rPr>
      </w:pPr>
    </w:p>
    <w:p>
      <w:pPr>
        <w:widowControl w:val="0"/>
        <w:adjustRightInd/>
        <w:spacing w:line="600" w:lineRule="exact"/>
        <w:ind w:left="0" w:leftChars="0"/>
        <w:jc w:val="center"/>
        <w:textAlignment w:val="auto"/>
        <w:outlineLvl w:val="9"/>
        <w:rPr>
          <w:rFonts w:hint="eastAsia" w:ascii="黑体" w:hAnsi="黑体" w:eastAsia="黑体"/>
          <w:sz w:val="44"/>
          <w:szCs w:val="44"/>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pStyle w:val="2"/>
        <w:numPr>
          <w:ilvl w:val="0"/>
          <w:numId w:val="0"/>
        </w:numPr>
        <w:tabs>
          <w:tab w:val="clear" w:pos="420"/>
        </w:tabs>
        <w:ind w:leftChars="0"/>
        <w:rPr>
          <w:rFonts w:hint="eastAsia"/>
        </w:rPr>
      </w:pPr>
    </w:p>
    <w:p>
      <w:pPr>
        <w:jc w:val="center"/>
        <w:rPr>
          <w:szCs w:val="32"/>
        </w:rPr>
      </w:pPr>
      <w:r>
        <w:rPr>
          <w:rFonts w:hint="eastAsia" w:ascii="方正小标宋简体" w:hAnsi="方正小标宋简体" w:eastAsia="方正小标宋简体" w:cs="方正小标宋简体"/>
          <w:sz w:val="44"/>
          <w:szCs w:val="44"/>
        </w:rPr>
        <w:t>填表说明</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1. 本申报书适用于2023年度广东省知识产权下放市县专项经费的申报工作。</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2.申报单位对本申请材料以及所附材料的合法性、真实性、准确性负责。</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3. 申报书内各项内容的表述应准确严谨，外来语应同时用原文和中文表达，第一次出现的缩略词应注明全称。</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4. 单位性质主要指机关单位、企业、事业单位、社会组织等。</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5. 申报书各栏目不应空缺，无内容时填“无”。</w:t>
      </w:r>
    </w:p>
    <w:p>
      <w:pPr>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6. 申报书及相关材料一律采用A4大小纸张打印，左侧装订成册，打印一式5份（加盖申报单位公章）。提交同时，须同时提交电子件（可编辑版word及盖章扫描PDF版）。</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r>
        <w:rPr>
          <w:rFonts w:hint="eastAsia" w:ascii="黑体" w:hAnsi="黑体" w:eastAsia="黑体" w:cs="黑体"/>
          <w:sz w:val="32"/>
          <w:szCs w:val="32"/>
        </w:rPr>
        <w:t>一、申报单位基本信息</w:t>
      </w:r>
    </w:p>
    <w:tbl>
      <w:tblPr>
        <w:tblStyle w:val="11"/>
        <w:tblW w:w="94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1211"/>
        <w:gridCol w:w="2397"/>
        <w:gridCol w:w="11"/>
        <w:gridCol w:w="861"/>
        <w:gridCol w:w="1482"/>
        <w:gridCol w:w="2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单位名称</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注册地址</w:t>
            </w:r>
          </w:p>
        </w:tc>
        <w:tc>
          <w:tcPr>
            <w:tcW w:w="2408" w:type="dxa"/>
            <w:gridSpan w:val="2"/>
            <w:vAlign w:val="center"/>
          </w:tcPr>
          <w:p>
            <w:pPr>
              <w:spacing w:line="400" w:lineRule="exact"/>
              <w:jc w:val="center"/>
              <w:rPr>
                <w:rFonts w:hint="eastAsia" w:ascii="仿宋_GB2312" w:hAnsi="仿宋_GB2312" w:eastAsia="仿宋_GB2312" w:cs="仿宋_GB2312"/>
                <w:sz w:val="28"/>
                <w:szCs w:val="28"/>
              </w:rPr>
            </w:pPr>
          </w:p>
        </w:tc>
        <w:tc>
          <w:tcPr>
            <w:tcW w:w="2343"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注册时间</w:t>
            </w:r>
          </w:p>
        </w:tc>
        <w:tc>
          <w:tcPr>
            <w:tcW w:w="2287" w:type="dxa"/>
            <w:vAlign w:val="center"/>
          </w:tcPr>
          <w:p>
            <w:pPr>
              <w:spacing w:line="400" w:lineRule="exact"/>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注册登记证</w:t>
            </w:r>
          </w:p>
        </w:tc>
        <w:tc>
          <w:tcPr>
            <w:tcW w:w="2397" w:type="dxa"/>
            <w:vAlign w:val="center"/>
          </w:tcPr>
          <w:p>
            <w:pPr>
              <w:spacing w:line="400" w:lineRule="exact"/>
              <w:jc w:val="center"/>
              <w:rPr>
                <w:rFonts w:hint="eastAsia" w:ascii="仿宋_GB2312" w:hAnsi="仿宋_GB2312" w:eastAsia="仿宋_GB2312" w:cs="仿宋_GB2312"/>
                <w:b/>
                <w:sz w:val="28"/>
                <w:szCs w:val="28"/>
              </w:rPr>
            </w:pPr>
          </w:p>
        </w:tc>
        <w:tc>
          <w:tcPr>
            <w:tcW w:w="2354" w:type="dxa"/>
            <w:gridSpan w:val="3"/>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注册登记号</w:t>
            </w:r>
          </w:p>
        </w:tc>
        <w:tc>
          <w:tcPr>
            <w:tcW w:w="2287" w:type="dxa"/>
            <w:vAlign w:val="center"/>
          </w:tcPr>
          <w:p>
            <w:pPr>
              <w:spacing w:line="400" w:lineRule="exact"/>
              <w:jc w:val="center"/>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法定代表人</w:t>
            </w:r>
          </w:p>
        </w:tc>
        <w:tc>
          <w:tcPr>
            <w:tcW w:w="2408" w:type="dxa"/>
            <w:gridSpan w:val="2"/>
            <w:vAlign w:val="center"/>
          </w:tcPr>
          <w:p>
            <w:pPr>
              <w:spacing w:line="400" w:lineRule="exact"/>
              <w:ind w:left="-109" w:leftChars="-34" w:firstLine="118" w:firstLineChars="42"/>
              <w:jc w:val="center"/>
              <w:rPr>
                <w:rFonts w:hint="eastAsia" w:ascii="仿宋_GB2312" w:hAnsi="仿宋_GB2312" w:eastAsia="仿宋_GB2312" w:cs="仿宋_GB2312"/>
                <w:b/>
                <w:sz w:val="28"/>
                <w:szCs w:val="28"/>
              </w:rPr>
            </w:pPr>
          </w:p>
        </w:tc>
        <w:tc>
          <w:tcPr>
            <w:tcW w:w="2343"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电话</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开户银行</w:t>
            </w:r>
          </w:p>
        </w:tc>
        <w:tc>
          <w:tcPr>
            <w:tcW w:w="2397" w:type="dxa"/>
            <w:vAlign w:val="center"/>
          </w:tcPr>
          <w:p>
            <w:pPr>
              <w:spacing w:line="400" w:lineRule="exact"/>
              <w:jc w:val="center"/>
              <w:rPr>
                <w:rFonts w:hint="eastAsia" w:ascii="仿宋_GB2312" w:hAnsi="仿宋_GB2312" w:eastAsia="仿宋_GB2312" w:cs="仿宋_GB2312"/>
                <w:sz w:val="28"/>
                <w:szCs w:val="28"/>
              </w:rPr>
            </w:pPr>
          </w:p>
        </w:tc>
        <w:tc>
          <w:tcPr>
            <w:tcW w:w="2354" w:type="dxa"/>
            <w:gridSpan w:val="3"/>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开户名称</w:t>
            </w:r>
          </w:p>
        </w:tc>
        <w:tc>
          <w:tcPr>
            <w:tcW w:w="2287" w:type="dxa"/>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银行账号</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地址邮编</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restart"/>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项</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目</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负</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责</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人</w:t>
            </w:r>
          </w:p>
        </w:tc>
        <w:tc>
          <w:tcPr>
            <w:tcW w:w="1211"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姓名</w:t>
            </w:r>
          </w:p>
        </w:tc>
        <w:tc>
          <w:tcPr>
            <w:tcW w:w="2408" w:type="dxa"/>
            <w:gridSpan w:val="2"/>
            <w:vAlign w:val="center"/>
          </w:tcPr>
          <w:p>
            <w:pPr>
              <w:spacing w:line="400" w:lineRule="exact"/>
              <w:rPr>
                <w:rFonts w:hint="eastAsia" w:ascii="仿宋_GB2312" w:hAnsi="仿宋_GB2312" w:eastAsia="仿宋_GB2312" w:cs="仿宋_GB2312"/>
                <w:sz w:val="28"/>
                <w:szCs w:val="28"/>
              </w:rPr>
            </w:pPr>
          </w:p>
        </w:tc>
        <w:tc>
          <w:tcPr>
            <w:tcW w:w="861" w:type="dxa"/>
            <w:vMerge w:val="restart"/>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项</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目</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联</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系</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人</w:t>
            </w:r>
          </w:p>
        </w:tc>
        <w:tc>
          <w:tcPr>
            <w:tcW w:w="1482"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姓名</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部门及</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职务</w:t>
            </w:r>
          </w:p>
        </w:tc>
        <w:tc>
          <w:tcPr>
            <w:tcW w:w="2408" w:type="dxa"/>
            <w:gridSpan w:val="2"/>
            <w:vAlign w:val="center"/>
          </w:tcPr>
          <w:p>
            <w:pPr>
              <w:spacing w:line="400" w:lineRule="exact"/>
              <w:rPr>
                <w:rFonts w:hint="eastAsia" w:ascii="仿宋_GB2312" w:hAnsi="仿宋_GB2312" w:eastAsia="仿宋_GB2312" w:cs="仿宋_GB2312"/>
                <w:sz w:val="28"/>
                <w:szCs w:val="28"/>
              </w:rPr>
            </w:pPr>
          </w:p>
        </w:tc>
        <w:tc>
          <w:tcPr>
            <w:tcW w:w="861" w:type="dxa"/>
            <w:vMerge w:val="continue"/>
            <w:vAlign w:val="center"/>
          </w:tcPr>
          <w:p>
            <w:pPr>
              <w:spacing w:line="400" w:lineRule="exact"/>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部门及</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职务</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rFonts w:hint="eastAsia" w:ascii="仿宋_GB2312" w:hAnsi="仿宋_GB2312" w:eastAsia="仿宋_GB2312" w:cs="仿宋_GB2312"/>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电话</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电话</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传真</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传真</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手机</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手机</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1178" w:type="dxa"/>
            <w:vMerge w:val="continue"/>
            <w:vAlign w:val="center"/>
          </w:tcPr>
          <w:p>
            <w:pPr>
              <w:widowControl/>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电邮</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电邮</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jc w:val="center"/>
        </w:trPr>
        <w:tc>
          <w:tcPr>
            <w:tcW w:w="1178"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单位</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概况</w:t>
            </w:r>
          </w:p>
        </w:tc>
        <w:tc>
          <w:tcPr>
            <w:tcW w:w="8249" w:type="dxa"/>
            <w:gridSpan w:val="6"/>
            <w:vAlign w:val="center"/>
          </w:tcPr>
          <w:p>
            <w:pPr>
              <w:spacing w:line="44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（单位性质、主要业务或技术领域、业绩、资质荣誉简介，所属行业或技术领域、领域中的位置，知识产权及创新工作基础等，</w:t>
            </w:r>
            <w:r>
              <w:rPr>
                <w:rFonts w:hint="default" w:ascii="Times New Roman" w:hAnsi="Times New Roman" w:eastAsia="仿宋_GB2312" w:cs="Times New Roman"/>
                <w:sz w:val="28"/>
                <w:szCs w:val="28"/>
              </w:rPr>
              <w:t>1000</w:t>
            </w:r>
            <w:r>
              <w:rPr>
                <w:rFonts w:hint="eastAsia" w:ascii="仿宋_GB2312" w:hAnsi="仿宋_GB2312" w:eastAsia="仿宋_GB2312" w:cs="仿宋_GB2312"/>
                <w:sz w:val="28"/>
                <w:szCs w:val="28"/>
              </w:rPr>
              <w:t>字以内。）</w:t>
            </w:r>
          </w:p>
          <w:p>
            <w:pPr>
              <w:spacing w:line="440" w:lineRule="exact"/>
              <w:rPr>
                <w:rFonts w:hint="eastAsia" w:ascii="仿宋_GB2312" w:hAnsi="仿宋_GB2312" w:eastAsia="仿宋_GB2312" w:cs="仿宋_GB2312"/>
                <w:sz w:val="28"/>
                <w:szCs w:val="28"/>
              </w:rPr>
            </w:pPr>
          </w:p>
          <w:p>
            <w:pPr>
              <w:pStyle w:val="2"/>
              <w:numPr>
                <w:ilvl w:val="0"/>
                <w:numId w:val="0"/>
              </w:numPr>
              <w:tabs>
                <w:tab w:val="clear" w:pos="420"/>
              </w:tabs>
              <w:ind w:leftChars="0"/>
              <w:rPr>
                <w:rFonts w:hint="eastAsia"/>
                <w:sz w:val="28"/>
                <w:szCs w:val="28"/>
              </w:rPr>
            </w:pPr>
          </w:p>
          <w:p>
            <w:pPr>
              <w:spacing w:line="440" w:lineRule="exact"/>
              <w:rPr>
                <w:rFonts w:hint="eastAsia" w:ascii="仿宋_GB2312" w:hAnsi="仿宋_GB2312" w:eastAsia="仿宋_GB2312" w:cs="仿宋_GB2312"/>
                <w:sz w:val="28"/>
                <w:szCs w:val="28"/>
              </w:rPr>
            </w:pPr>
          </w:p>
          <w:p>
            <w:pPr>
              <w:spacing w:line="500" w:lineRule="exact"/>
              <w:rPr>
                <w:rFonts w:hint="eastAsia" w:ascii="仿宋_GB2312" w:hAnsi="仿宋_GB2312" w:eastAsia="仿宋_GB2312" w:cs="仿宋_GB2312"/>
                <w:sz w:val="28"/>
                <w:szCs w:val="28"/>
              </w:rPr>
            </w:pPr>
          </w:p>
          <w:p>
            <w:pPr>
              <w:pStyle w:val="2"/>
              <w:numPr>
                <w:ilvl w:val="0"/>
                <w:numId w:val="0"/>
              </w:numPr>
              <w:tabs>
                <w:tab w:val="clear" w:pos="420"/>
              </w:tabs>
              <w:ind w:leftChars="0"/>
              <w:rPr>
                <w:rFonts w:hint="eastAsia" w:ascii="仿宋_GB2312" w:hAnsi="仿宋_GB2312" w:eastAsia="仿宋_GB2312" w:cs="仿宋_GB2312"/>
                <w:sz w:val="28"/>
                <w:szCs w:val="28"/>
              </w:rPr>
            </w:pPr>
          </w:p>
          <w:p>
            <w:pPr>
              <w:rPr>
                <w:rFonts w:hint="eastAsia"/>
                <w:sz w:val="28"/>
                <w:szCs w:val="28"/>
              </w:rPr>
            </w:pPr>
          </w:p>
          <w:p>
            <w:pPr>
              <w:spacing w:line="500" w:lineRule="exact"/>
              <w:rPr>
                <w:rFonts w:hint="eastAsia" w:ascii="仿宋_GB2312" w:hAnsi="仿宋_GB2312" w:eastAsia="仿宋_GB2312" w:cs="仿宋_GB2312"/>
                <w:sz w:val="28"/>
                <w:szCs w:val="28"/>
              </w:rPr>
            </w:pPr>
          </w:p>
        </w:tc>
      </w:tr>
    </w:tbl>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二、项目工作方案</w:t>
      </w:r>
    </w:p>
    <w:tbl>
      <w:tblPr>
        <w:tblStyle w:val="11"/>
        <w:tblW w:w="919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146"/>
        <w:gridCol w:w="704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40"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目标任务及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工作内容</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（介绍项目的背景意义、目标任务、工作内容，推进措施及实施方式等。1500字以内。）</w:t>
            </w:r>
          </w:p>
          <w:p>
            <w:pPr>
              <w:spacing w:line="500" w:lineRule="exact"/>
              <w:rPr>
                <w:rFonts w:hint="eastAsia"/>
                <w:sz w:val="32"/>
                <w:szCs w:val="32"/>
              </w:rPr>
            </w:pPr>
          </w:p>
          <w:p>
            <w:pPr>
              <w:pStyle w:val="2"/>
              <w:numPr>
                <w:ilvl w:val="0"/>
                <w:numId w:val="0"/>
              </w:numPr>
              <w:tabs>
                <w:tab w:val="clear" w:pos="420"/>
              </w:tabs>
              <w:ind w:leftChars="0"/>
              <w:rPr>
                <w:rFonts w:hint="eastAsia"/>
                <w:sz w:val="32"/>
                <w:szCs w:val="32"/>
              </w:rPr>
            </w:pPr>
          </w:p>
          <w:p>
            <w:pPr>
              <w:rPr>
                <w:rFonts w:hint="eastAsia"/>
              </w:rPr>
            </w:pPr>
          </w:p>
          <w:p>
            <w:pPr>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工作基础及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保障措施</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eastAsia"/>
                <w:sz w:val="32"/>
                <w:szCs w:val="32"/>
              </w:rPr>
            </w:pPr>
            <w:r>
              <w:rPr>
                <w:rFonts w:hint="eastAsia"/>
                <w:sz w:val="32"/>
                <w:szCs w:val="32"/>
              </w:rPr>
              <w:t>（介绍申请本项目所具备的工作基础、制度规范，相关经验和优势资源，项目团队、智力支持、信息化设施等相关条件，推进项目顺利实施的保障性举措等。1500字以内。）</w:t>
            </w:r>
          </w:p>
          <w:p>
            <w:pPr>
              <w:spacing w:line="500" w:lineRule="exact"/>
              <w:jc w:val="left"/>
              <w:rPr>
                <w:rFonts w:hint="eastAsia"/>
                <w:sz w:val="32"/>
                <w:szCs w:val="32"/>
              </w:rPr>
            </w:pPr>
          </w:p>
          <w:p>
            <w:pPr>
              <w:pStyle w:val="2"/>
              <w:numPr>
                <w:ilvl w:val="0"/>
                <w:numId w:val="0"/>
              </w:numPr>
              <w:tabs>
                <w:tab w:val="clear" w:pos="420"/>
              </w:tabs>
              <w:ind w:leftChars="0"/>
              <w:rPr>
                <w:rFonts w:hint="eastAsia"/>
                <w:sz w:val="32"/>
                <w:szCs w:val="32"/>
              </w:rPr>
            </w:pPr>
          </w:p>
          <w:p>
            <w:pPr>
              <w:pStyle w:val="2"/>
              <w:numPr>
                <w:ilvl w:val="0"/>
                <w:numId w:val="0"/>
              </w:numPr>
              <w:tabs>
                <w:tab w:val="clear" w:pos="420"/>
              </w:tabs>
              <w:ind w:leftChars="0"/>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计划进度</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（工作总体进度时间安排、项目各阶段工作任务与阶段性目标，确保项目按时形成成果、提交项目总结报告；可另附页。）</w:t>
            </w:r>
          </w:p>
          <w:p>
            <w:pPr>
              <w:spacing w:line="500" w:lineRule="exact"/>
              <w:rPr>
                <w:rFonts w:hint="eastAsia"/>
                <w:sz w:val="32"/>
                <w:szCs w:val="32"/>
              </w:rPr>
            </w:pPr>
          </w:p>
          <w:p>
            <w:pPr>
              <w:pStyle w:val="2"/>
              <w:numPr>
                <w:ilvl w:val="0"/>
                <w:numId w:val="0"/>
              </w:numPr>
              <w:tabs>
                <w:tab w:val="clear" w:pos="420"/>
              </w:tabs>
              <w:ind w:leftChars="0"/>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预期成果及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考核指标</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（项目实施的预期成果形式、可考核指标等，可另附页。）</w:t>
            </w:r>
          </w:p>
          <w:p>
            <w:pPr>
              <w:spacing w:line="500" w:lineRule="exact"/>
              <w:rPr>
                <w:rFonts w:hint="eastAsia"/>
                <w:sz w:val="32"/>
                <w:szCs w:val="32"/>
              </w:rPr>
            </w:pPr>
          </w:p>
          <w:p>
            <w:pPr>
              <w:spacing w:line="500" w:lineRule="exact"/>
              <w:rPr>
                <w:rFonts w:hint="eastAsia"/>
                <w:sz w:val="32"/>
                <w:szCs w:val="32"/>
              </w:rPr>
            </w:pPr>
          </w:p>
          <w:p>
            <w:pPr>
              <w:spacing w:line="500" w:lineRule="exact"/>
              <w:rPr>
                <w:rFonts w:hint="eastAsia"/>
                <w:sz w:val="32"/>
                <w:szCs w:val="32"/>
              </w:rPr>
            </w:pPr>
          </w:p>
          <w:p>
            <w:pPr>
              <w:pStyle w:val="2"/>
              <w:numPr>
                <w:ilvl w:val="0"/>
                <w:numId w:val="0"/>
              </w:numPr>
              <w:ind w:leftChars="0"/>
              <w:rPr>
                <w:rFonts w:hint="eastAsia"/>
              </w:rPr>
            </w:pPr>
          </w:p>
          <w:p>
            <w:pPr>
              <w:pStyle w:val="2"/>
              <w:numPr>
                <w:ilvl w:val="0"/>
                <w:numId w:val="0"/>
              </w:numPr>
              <w:tabs>
                <w:tab w:val="clear" w:pos="420"/>
              </w:tabs>
              <w:ind w:leftChars="0"/>
              <w:rPr>
                <w:rFonts w:hint="eastAsia"/>
                <w:sz w:val="32"/>
                <w:szCs w:val="32"/>
              </w:rPr>
            </w:pPr>
          </w:p>
          <w:p>
            <w:pPr>
              <w:pStyle w:val="2"/>
              <w:numPr>
                <w:ilvl w:val="0"/>
                <w:numId w:val="0"/>
              </w:numPr>
              <w:tabs>
                <w:tab w:val="clear" w:pos="420"/>
              </w:tabs>
              <w:ind w:leftChars="0"/>
              <w:rPr>
                <w:rFonts w:hint="eastAsia"/>
                <w:sz w:val="32"/>
                <w:szCs w:val="32"/>
              </w:rPr>
            </w:pPr>
          </w:p>
        </w:tc>
      </w:tr>
    </w:tbl>
    <w:p>
      <w:pPr>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三、项目工作团队</w:t>
      </w:r>
      <w:r>
        <w:rPr>
          <w:rFonts w:hint="eastAsia" w:ascii="仿宋_GB2312" w:hAnsi="仿宋_GB2312" w:eastAsia="仿宋_GB2312" w:cs="仿宋_GB2312"/>
          <w:sz w:val="32"/>
          <w:szCs w:val="32"/>
        </w:rPr>
        <w:t>（可据工作需求而增加空格）</w:t>
      </w:r>
    </w:p>
    <w:tbl>
      <w:tblPr>
        <w:tblStyle w:val="11"/>
        <w:tblW w:w="9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1021"/>
        <w:gridCol w:w="992"/>
        <w:gridCol w:w="1276"/>
        <w:gridCol w:w="1276"/>
        <w:gridCol w:w="1222"/>
        <w:gridCol w:w="963"/>
        <w:gridCol w:w="1001"/>
        <w:gridCol w:w="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93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团队</w:t>
            </w:r>
          </w:p>
        </w:tc>
        <w:tc>
          <w:tcPr>
            <w:tcW w:w="102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姓名</w:t>
            </w:r>
          </w:p>
        </w:tc>
        <w:tc>
          <w:tcPr>
            <w:tcW w:w="99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出生</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年份</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职务/</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职称</w:t>
            </w:r>
          </w:p>
        </w:tc>
        <w:tc>
          <w:tcPr>
            <w:tcW w:w="122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所学</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专业</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及学历</w:t>
            </w:r>
          </w:p>
        </w:tc>
        <w:tc>
          <w:tcPr>
            <w:tcW w:w="963"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现从事专业</w:t>
            </w:r>
          </w:p>
        </w:tc>
        <w:tc>
          <w:tcPr>
            <w:tcW w:w="100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在项目中任务</w:t>
            </w:r>
          </w:p>
        </w:tc>
        <w:tc>
          <w:tcPr>
            <w:tcW w:w="64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7" w:hRule="atLeast"/>
          <w:jc w:val="center"/>
        </w:trPr>
        <w:tc>
          <w:tcPr>
            <w:tcW w:w="938" w:type="dxa"/>
            <w:tcBorders>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负责人</w:t>
            </w:r>
          </w:p>
        </w:tc>
        <w:tc>
          <w:tcPr>
            <w:tcW w:w="102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5" w:hRule="atLeast"/>
          <w:jc w:val="center"/>
        </w:trPr>
        <w:tc>
          <w:tcPr>
            <w:tcW w:w="938" w:type="dxa"/>
            <w:vMerge w:val="restart"/>
            <w:tcBorders>
              <w:top w:val="single" w:color="auto" w:sz="4" w:space="0"/>
              <w:left w:val="single" w:color="auto" w:sz="4" w:space="0"/>
              <w:right w:val="single" w:color="auto" w:sz="4" w:space="0"/>
            </w:tcBorders>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团队</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w:t>
            </w: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0"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5"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0"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bl>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四、项目经费预算</w:t>
      </w:r>
      <w:r>
        <w:rPr>
          <w:rFonts w:hint="eastAsia" w:ascii="仿宋_GB2312" w:hAnsi="仿宋_GB2312" w:eastAsia="仿宋_GB2312" w:cs="仿宋_GB2312"/>
          <w:sz w:val="32"/>
          <w:szCs w:val="32"/>
        </w:rPr>
        <w:t>（可据工作需求而增加空格）</w:t>
      </w:r>
    </w:p>
    <w:tbl>
      <w:tblPr>
        <w:tblStyle w:val="11"/>
        <w:tblW w:w="92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6"/>
        <w:gridCol w:w="3731"/>
        <w:gridCol w:w="1417"/>
        <w:gridCol w:w="2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3731"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项目预算支出科目</w:t>
            </w:r>
          </w:p>
        </w:tc>
        <w:tc>
          <w:tcPr>
            <w:tcW w:w="1417"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金额</w:t>
            </w:r>
          </w:p>
          <w:p>
            <w:pPr>
              <w:spacing w:line="400" w:lineRule="exact"/>
              <w:jc w:val="center"/>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eastAsia="zh-CN"/>
              </w:rPr>
              <w:t>（万元）</w:t>
            </w:r>
          </w:p>
        </w:tc>
        <w:tc>
          <w:tcPr>
            <w:tcW w:w="2814"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使用方向说明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5047" w:type="dxa"/>
            <w:gridSpan w:val="2"/>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项目预算支出合计</w:t>
            </w: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jc w:val="left"/>
              <w:textAlignment w:val="auto"/>
              <w:rPr>
                <w:rFonts w:hint="eastAsia" w:ascii="仿宋_GB2312" w:hAnsi="仿宋_GB2312" w:eastAsia="仿宋_GB2312" w:cs="仿宋_GB2312"/>
                <w:sz w:val="32"/>
                <w:szCs w:val="32"/>
              </w:rPr>
            </w:pPr>
          </w:p>
        </w:tc>
      </w:tr>
    </w:tbl>
    <w:p>
      <w:pPr>
        <w:ind w:firstLine="640" w:firstLineChars="200"/>
        <w:rPr>
          <w:rFonts w:hint="eastAsia" w:ascii="黑体" w:hAnsi="黑体" w:eastAsia="黑体" w:cs="黑体"/>
          <w:sz w:val="32"/>
          <w:szCs w:val="32"/>
        </w:rPr>
      </w:pPr>
      <w:r>
        <w:rPr>
          <w:rFonts w:hint="eastAsia" w:ascii="黑体" w:hAnsi="黑体" w:eastAsia="黑体" w:cs="黑体"/>
          <w:sz w:val="32"/>
          <w:szCs w:val="32"/>
        </w:rPr>
        <w:t>五、单位意见</w:t>
      </w:r>
    </w:p>
    <w:tbl>
      <w:tblPr>
        <w:tblStyle w:val="11"/>
        <w:tblW w:w="9272"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055"/>
        <w:gridCol w:w="721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1231" w:hRule="atLeast"/>
          <w:jc w:val="center"/>
        </w:trPr>
        <w:tc>
          <w:tcPr>
            <w:tcW w:w="2055"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申报单位</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意见</w:t>
            </w:r>
          </w:p>
        </w:tc>
        <w:tc>
          <w:tcPr>
            <w:tcW w:w="7217"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eastAsia" w:ascii="仿宋_GB2312" w:hAnsi="仿宋_GB2312" w:eastAsia="仿宋_GB2312" w:cs="仿宋_GB2312"/>
                <w:sz w:val="32"/>
                <w:szCs w:val="32"/>
              </w:rPr>
            </w:pPr>
          </w:p>
          <w:p>
            <w:pPr>
              <w:spacing w:line="500" w:lineRule="exact"/>
              <w:jc w:val="left"/>
              <w:rPr>
                <w:rFonts w:hint="eastAsia" w:ascii="仿宋_GB2312" w:hAnsi="仿宋_GB2312" w:eastAsia="仿宋_GB2312" w:cs="仿宋_GB2312"/>
                <w:sz w:val="32"/>
                <w:szCs w:val="32"/>
              </w:rPr>
            </w:pPr>
          </w:p>
          <w:p>
            <w:pPr>
              <w:spacing w:line="500" w:lineRule="exact"/>
              <w:jc w:val="left"/>
              <w:rPr>
                <w:rFonts w:hint="eastAsia" w:ascii="仿宋_GB2312" w:hAnsi="仿宋_GB2312" w:eastAsia="仿宋_GB2312" w:cs="仿宋_GB2312"/>
                <w:sz w:val="32"/>
                <w:szCs w:val="32"/>
              </w:rPr>
            </w:pPr>
          </w:p>
          <w:p>
            <w:pPr>
              <w:pStyle w:val="2"/>
              <w:numPr>
                <w:ilvl w:val="0"/>
                <w:numId w:val="0"/>
              </w:numPr>
              <w:ind w:leftChars="0"/>
              <w:rPr>
                <w:rFonts w:hint="eastAsia"/>
              </w:rPr>
            </w:pPr>
          </w:p>
          <w:p>
            <w:pPr>
              <w:spacing w:line="500" w:lineRule="exact"/>
              <w:jc w:val="left"/>
              <w:rPr>
                <w:rFonts w:hint="eastAsia" w:ascii="仿宋_GB2312" w:hAnsi="仿宋_GB2312" w:eastAsia="仿宋_GB2312" w:cs="仿宋_GB2312"/>
                <w:sz w:val="32"/>
                <w:szCs w:val="32"/>
              </w:rPr>
            </w:pPr>
          </w:p>
          <w:p>
            <w:pPr>
              <w:spacing w:line="500" w:lineRule="exact"/>
              <w:ind w:firstLine="2880" w:firstLineChars="9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负责人签名：</w:t>
            </w:r>
          </w:p>
          <w:p>
            <w:pPr>
              <w:spacing w:line="5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单位盖章：</w:t>
            </w:r>
          </w:p>
          <w:p>
            <w:pPr>
              <w:spacing w:line="5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tc>
      </w:tr>
    </w:tbl>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adjustRightInd w:val="0"/>
        <w:snapToGrid w:val="0"/>
        <w:spacing w:line="560" w:lineRule="exact"/>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专题四</w:t>
      </w:r>
      <w:r>
        <w:rPr>
          <w:rFonts w:hint="eastAsia" w:ascii="黑体" w:hAnsi="黑体" w:eastAsia="黑体" w:cs="黑体"/>
          <w:b w:val="0"/>
          <w:bCs w:val="0"/>
          <w:sz w:val="32"/>
          <w:szCs w:val="32"/>
          <w:lang w:val="en-US" w:eastAsia="zh-CN"/>
        </w:rPr>
        <w:t>：</w:t>
      </w:r>
    </w:p>
    <w:p>
      <w:pPr>
        <w:adjustRightInd w:val="0"/>
        <w:snapToGrid w:val="0"/>
        <w:spacing w:line="560" w:lineRule="exact"/>
        <w:jc w:val="center"/>
        <w:rPr>
          <w:rFonts w:hint="eastAsia" w:ascii="方正小标宋简体" w:hAnsi="方正小标宋简体" w:eastAsia="方正小标宋简体" w:cs="方正小标宋简体"/>
          <w:sz w:val="44"/>
          <w:szCs w:val="44"/>
          <w:lang w:val="en-US" w:eastAsia="zh-CN"/>
        </w:rPr>
      </w:pP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lang w:val="en-US"/>
        </w:rPr>
      </w:pPr>
      <w:r>
        <w:rPr>
          <w:rFonts w:hint="eastAsia" w:ascii="方正小标宋简体" w:hAnsi="方正小标宋简体" w:eastAsia="方正小标宋简体" w:cs="方正小标宋简体"/>
          <w:color w:val="auto"/>
          <w:kern w:val="44"/>
          <w:sz w:val="44"/>
          <w:shd w:val="clear" w:color="auto" w:fill="FFFFFF"/>
          <w:lang w:val="en-US" w:eastAsia="zh-CN"/>
        </w:rPr>
        <w:t>2023年度梅州市</w:t>
      </w:r>
      <w:r>
        <w:rPr>
          <w:rFonts w:hint="eastAsia" w:ascii="方正小标宋简体" w:hAnsi="方正小标宋简体" w:eastAsia="方正小标宋简体" w:cs="方正小标宋简体"/>
          <w:color w:val="auto"/>
          <w:kern w:val="44"/>
          <w:sz w:val="44"/>
          <w:shd w:val="clear" w:color="auto" w:fill="FFFFFF"/>
          <w:lang w:val="en-US"/>
        </w:rPr>
        <w:t>地理标志品牌</w:t>
      </w:r>
      <w:r>
        <w:rPr>
          <w:rFonts w:hint="eastAsia" w:ascii="方正小标宋简体" w:hAnsi="方正小标宋简体" w:eastAsia="方正小标宋简体" w:cs="方正小标宋简体"/>
          <w:color w:val="auto"/>
          <w:kern w:val="44"/>
          <w:sz w:val="44"/>
          <w:shd w:val="clear" w:color="auto" w:fill="FFFFFF"/>
          <w:lang w:val="en-US" w:eastAsia="zh-CN"/>
        </w:rPr>
        <w:t>注册</w:t>
      </w:r>
      <w:r>
        <w:rPr>
          <w:rFonts w:hint="eastAsia" w:ascii="方正小标宋简体" w:hAnsi="方正小标宋简体" w:eastAsia="方正小标宋简体" w:cs="方正小标宋简体"/>
          <w:color w:val="auto"/>
          <w:kern w:val="44"/>
          <w:sz w:val="44"/>
          <w:shd w:val="clear" w:color="auto" w:fill="FFFFFF"/>
          <w:lang w:val="en-US"/>
        </w:rPr>
        <w:t>运用</w:t>
      </w: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lang w:val="en-US"/>
        </w:rPr>
      </w:pPr>
      <w:r>
        <w:rPr>
          <w:rFonts w:hint="eastAsia" w:ascii="方正小标宋简体" w:hAnsi="方正小标宋简体" w:eastAsia="方正小标宋简体" w:cs="方正小标宋简体"/>
          <w:color w:val="auto"/>
          <w:kern w:val="44"/>
          <w:sz w:val="44"/>
          <w:shd w:val="clear" w:color="auto" w:fill="FFFFFF"/>
          <w:lang w:val="en-US"/>
        </w:rPr>
        <w:t>推广项目</w:t>
      </w:r>
      <w:r>
        <w:rPr>
          <w:rFonts w:hint="eastAsia" w:ascii="方正小标宋简体" w:hAnsi="方正小标宋简体" w:eastAsia="方正小标宋简体" w:cs="方正小标宋简体"/>
          <w:color w:val="auto"/>
          <w:kern w:val="44"/>
          <w:sz w:val="44"/>
          <w:shd w:val="clear" w:color="auto" w:fill="FFFFFF"/>
          <w:lang w:val="en-US" w:eastAsia="zh-CN"/>
        </w:rPr>
        <w:t>申报</w:t>
      </w:r>
      <w:r>
        <w:rPr>
          <w:rFonts w:hint="eastAsia" w:ascii="方正小标宋简体" w:hAnsi="方正小标宋简体" w:eastAsia="方正小标宋简体" w:cs="方正小标宋简体"/>
          <w:color w:val="auto"/>
          <w:kern w:val="44"/>
          <w:sz w:val="44"/>
          <w:shd w:val="clear" w:color="auto" w:fill="FFFFFF"/>
          <w:lang w:val="en-US"/>
        </w:rPr>
        <w:t>指南</w:t>
      </w:r>
    </w:p>
    <w:p>
      <w:pPr>
        <w:numPr>
          <w:numId w:val="0"/>
        </w:numPr>
        <w:adjustRightInd w:val="0"/>
        <w:snapToGrid w:val="0"/>
        <w:spacing w:line="560" w:lineRule="exact"/>
        <w:ind w:firstLine="600" w:firstLineChars="200"/>
        <w:rPr>
          <w:rFonts w:hint="eastAsia" w:ascii="Times New Roman" w:hAnsi="Times New Roman" w:eastAsia="黑体" w:cs="Times New Roman"/>
          <w:sz w:val="30"/>
          <w:szCs w:val="30"/>
          <w:lang w:val="en-US" w:eastAsia="zh-CN"/>
        </w:rPr>
      </w:pPr>
    </w:p>
    <w:p>
      <w:pPr>
        <w:numPr>
          <w:ilvl w:val="0"/>
          <w:numId w:val="5"/>
        </w:numPr>
        <w:adjustRightInd w:val="0"/>
        <w:snapToGrid w:val="0"/>
        <w:spacing w:line="560" w:lineRule="exact"/>
        <w:ind w:firstLine="640" w:firstLineChars="200"/>
        <w:jc w:val="both"/>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项目名称</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2023年度梅州市</w:t>
      </w:r>
      <w:r>
        <w:rPr>
          <w:rFonts w:hint="eastAsia" w:ascii="仿宋_GB2312" w:hAnsi="仿宋_GB2312" w:eastAsia="仿宋_GB2312" w:cs="仿宋_GB2312"/>
          <w:sz w:val="32"/>
          <w:szCs w:val="32"/>
          <w:lang w:val="en-US" w:eastAsia="zh-CN"/>
        </w:rPr>
        <w:t>地理标志品牌</w:t>
      </w:r>
      <w:r>
        <w:rPr>
          <w:rFonts w:hint="eastAsia" w:ascii="仿宋_GB2312" w:hAnsi="仿宋_GB2312" w:cs="仿宋_GB2312"/>
          <w:sz w:val="32"/>
          <w:szCs w:val="32"/>
          <w:lang w:val="en-US" w:eastAsia="zh-CN"/>
        </w:rPr>
        <w:t>注册</w:t>
      </w:r>
      <w:r>
        <w:rPr>
          <w:rFonts w:hint="eastAsia" w:ascii="仿宋_GB2312" w:hAnsi="仿宋_GB2312" w:eastAsia="仿宋_GB2312" w:cs="仿宋_GB2312"/>
          <w:sz w:val="32"/>
          <w:szCs w:val="32"/>
          <w:lang w:val="en-US" w:eastAsia="zh-CN"/>
        </w:rPr>
        <w:t>运用推广项目</w:t>
      </w:r>
    </w:p>
    <w:p>
      <w:pPr>
        <w:numPr>
          <w:numId w:val="0"/>
        </w:numPr>
        <w:adjustRightInd w:val="0"/>
        <w:snapToGrid w:val="0"/>
        <w:spacing w:line="560" w:lineRule="exact"/>
        <w:ind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二、</w:t>
      </w:r>
      <w:r>
        <w:rPr>
          <w:rFonts w:hint="eastAsia" w:eastAsia="黑体" w:cs="Times New Roman"/>
          <w:sz w:val="32"/>
          <w:szCs w:val="32"/>
          <w:lang w:val="en-US" w:eastAsia="zh-CN"/>
        </w:rPr>
        <w:t>项目</w:t>
      </w:r>
      <w:r>
        <w:rPr>
          <w:rFonts w:hint="eastAsia" w:ascii="Times New Roman" w:hAnsi="Times New Roman" w:eastAsia="黑体" w:cs="Times New Roman"/>
          <w:sz w:val="32"/>
          <w:szCs w:val="32"/>
        </w:rPr>
        <w:t xml:space="preserve">目标 </w:t>
      </w:r>
    </w:p>
    <w:p>
      <w:pPr>
        <w:numPr>
          <w:numId w:val="0"/>
        </w:numPr>
        <w:adjustRightInd w:val="0"/>
        <w:snapToGrid w:val="0"/>
        <w:spacing w:line="560" w:lineRule="exact"/>
        <w:jc w:val="both"/>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根据</w:t>
      </w:r>
      <w:r>
        <w:rPr>
          <w:rFonts w:hint="eastAsia" w:ascii="仿宋" w:hAnsi="仿宋" w:eastAsia="仿宋" w:cs="仿宋"/>
          <w:sz w:val="32"/>
          <w:szCs w:val="32"/>
        </w:rPr>
        <w:t>《地理标志运用促进工程实施方案》（国知办发运字〔2019〕26 号）</w:t>
      </w:r>
      <w:r>
        <w:rPr>
          <w:rFonts w:hint="eastAsia" w:ascii="仿宋" w:hAnsi="仿宋" w:eastAsia="仿宋" w:cs="仿宋"/>
          <w:sz w:val="32"/>
          <w:szCs w:val="32"/>
          <w:lang w:eastAsia="zh-CN"/>
        </w:rPr>
        <w:t>部署，</w:t>
      </w:r>
      <w:r>
        <w:rPr>
          <w:rFonts w:hint="eastAsia" w:ascii="仿宋" w:hAnsi="仿宋" w:eastAsia="仿宋" w:cs="仿宋"/>
          <w:sz w:val="32"/>
          <w:szCs w:val="32"/>
        </w:rPr>
        <w:t>通过实施</w:t>
      </w:r>
      <w:r>
        <w:rPr>
          <w:rFonts w:hint="eastAsia" w:ascii="仿宋" w:hAnsi="仿宋" w:eastAsia="仿宋" w:cs="仿宋"/>
          <w:sz w:val="32"/>
          <w:szCs w:val="32"/>
          <w:lang w:val="en-US" w:eastAsia="zh-CN"/>
        </w:rPr>
        <w:t>地理标志品牌注册运用推广项目</w:t>
      </w:r>
      <w:r>
        <w:rPr>
          <w:rFonts w:hint="eastAsia" w:ascii="仿宋" w:hAnsi="仿宋" w:eastAsia="仿宋" w:cs="仿宋"/>
          <w:sz w:val="32"/>
          <w:szCs w:val="32"/>
        </w:rPr>
        <w:t>，</w:t>
      </w:r>
      <w:r>
        <w:rPr>
          <w:rFonts w:hint="eastAsia" w:ascii="仿宋" w:hAnsi="仿宋" w:eastAsia="仿宋" w:cs="仿宋"/>
          <w:sz w:val="32"/>
          <w:szCs w:val="32"/>
          <w:lang w:eastAsia="zh-CN"/>
        </w:rPr>
        <w:t>强化地理标志品牌注册、运用和推广，开展地理标志产品商标注册，宣传展示地理标志运用促进成效，突出地理标志的社会效益、经济效益和生态效益。鼓励专利代理、商标代理等各类知识产权服务机构，拓展地理标志服务业务。</w:t>
      </w:r>
    </w:p>
    <w:p>
      <w:pPr>
        <w:numPr>
          <w:numId w:val="0"/>
        </w:numPr>
        <w:adjustRightInd w:val="0"/>
        <w:snapToGrid w:val="0"/>
        <w:spacing w:line="560" w:lineRule="exact"/>
        <w:ind w:firstLine="640" w:firstLineChars="200"/>
        <w:jc w:val="left"/>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三、</w:t>
      </w:r>
      <w:r>
        <w:rPr>
          <w:rFonts w:hint="default" w:ascii="Times New Roman" w:hAnsi="Times New Roman" w:eastAsia="黑体" w:cs="Times New Roman"/>
          <w:sz w:val="32"/>
          <w:szCs w:val="32"/>
          <w:lang w:val="en-US" w:eastAsia="zh-CN"/>
        </w:rPr>
        <w:t>项目任务</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（一）开展培育并提交2个梅州市的地理标志产品商标注册业务，项目实施周期内需取得国家知识产权局的受理通知书并做好后续相关服务。</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（二）组织1场地理标志宣传推介会、研讨会、讲座等活动推广地理标志产品，向不少于30户以上的企业开展地理标志产品信息推送。</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（三）</w:t>
      </w:r>
      <w:r>
        <w:rPr>
          <w:rFonts w:hint="eastAsia" w:ascii="仿宋_GB2312" w:hAnsi="仿宋_GB2312" w:eastAsia="仿宋_GB2312" w:cs="仿宋_GB2312"/>
          <w:sz w:val="32"/>
          <w:szCs w:val="32"/>
          <w:lang w:val="en-US" w:eastAsia="zh-CN"/>
        </w:rPr>
        <w:t>组织</w:t>
      </w:r>
      <w:r>
        <w:rPr>
          <w:rFonts w:hint="eastAsia" w:ascii="仿宋_GB2312" w:hAnsi="仿宋_GB2312" w:cs="仿宋_GB2312"/>
          <w:sz w:val="32"/>
          <w:szCs w:val="32"/>
          <w:lang w:val="en-US" w:eastAsia="zh-CN"/>
        </w:rPr>
        <w:t>梅州市的</w:t>
      </w:r>
      <w:r>
        <w:rPr>
          <w:rFonts w:hint="eastAsia" w:ascii="仿宋_GB2312" w:hAnsi="仿宋_GB2312" w:eastAsia="仿宋_GB2312" w:cs="仿宋_GB2312"/>
          <w:sz w:val="32"/>
          <w:szCs w:val="32"/>
          <w:lang w:val="en-US" w:eastAsia="zh-CN"/>
        </w:rPr>
        <w:t>地理标志产品运营者积极参加国家重点展会和知识产权大型展会，以及“中国品牌日”等活动。</w:t>
      </w:r>
      <w:r>
        <w:rPr>
          <w:rFonts w:hint="eastAsia" w:ascii="仿宋_GB2312" w:hAnsi="仿宋_GB2312" w:cs="仿宋_GB2312"/>
          <w:sz w:val="32"/>
          <w:szCs w:val="32"/>
          <w:lang w:val="en-US" w:eastAsia="zh-CN"/>
        </w:rPr>
        <w:t>完成市场监管部门下达的组织企业参展任务。</w:t>
      </w:r>
    </w:p>
    <w:p>
      <w:pPr>
        <w:adjustRightInd w:val="0"/>
        <w:snapToGrid w:val="0"/>
        <w:spacing w:line="560" w:lineRule="exact"/>
        <w:ind w:firstLine="640" w:firstLineChars="200"/>
        <w:rPr>
          <w:sz w:val="32"/>
          <w:szCs w:val="32"/>
        </w:rPr>
      </w:pPr>
      <w:r>
        <w:rPr>
          <w:rFonts w:hint="eastAsia" w:ascii="仿宋_GB2312" w:hAnsi="仿宋_GB2312" w:cs="仿宋_GB2312"/>
          <w:sz w:val="32"/>
          <w:szCs w:val="32"/>
          <w:lang w:val="en-US" w:eastAsia="zh-CN"/>
        </w:rPr>
        <w:t>（四）</w:t>
      </w:r>
      <w:r>
        <w:rPr>
          <w:rFonts w:hint="eastAsia" w:ascii="仿宋_GB2312" w:hAnsi="仿宋_GB2312" w:eastAsia="仿宋_GB2312" w:cs="仿宋_GB2312"/>
          <w:sz w:val="32"/>
          <w:szCs w:val="32"/>
          <w:lang w:val="en-US" w:eastAsia="zh-CN"/>
        </w:rPr>
        <w:t>培养</w:t>
      </w:r>
      <w:r>
        <w:rPr>
          <w:rFonts w:hint="eastAsia" w:ascii="仿宋_GB2312" w:hAnsi="仿宋_GB2312" w:cs="仿宋_GB2312"/>
          <w:sz w:val="32"/>
          <w:szCs w:val="32"/>
          <w:lang w:val="en-US" w:eastAsia="zh-CN"/>
        </w:rPr>
        <w:t>梅州市</w:t>
      </w:r>
      <w:r>
        <w:rPr>
          <w:rFonts w:hint="eastAsia" w:ascii="仿宋_GB2312" w:hAnsi="仿宋_GB2312" w:eastAsia="仿宋_GB2312" w:cs="仿宋_GB2312"/>
          <w:sz w:val="32"/>
          <w:szCs w:val="32"/>
          <w:lang w:val="en-US" w:eastAsia="zh-CN"/>
        </w:rPr>
        <w:t>地理标志专业人才队伍，组织至少1场地理标志产品、商标运用促进培训。</w:t>
      </w:r>
      <w:r>
        <w:rPr>
          <w:rFonts w:hint="default" w:ascii="Times New Roman" w:hAnsi="Times New Roman" w:eastAsia="仿宋_GB2312" w:cs="Times New Roman"/>
          <w:bCs w:val="0"/>
          <w:kern w:val="2"/>
          <w:sz w:val="32"/>
          <w:szCs w:val="32"/>
          <w:lang w:val="en-US" w:eastAsia="zh-CN" w:bidi="ar-SA"/>
        </w:rPr>
        <w:t xml:space="preserve">                     </w:t>
      </w:r>
    </w:p>
    <w:p>
      <w:p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四、申报条件</w:t>
      </w:r>
    </w:p>
    <w:p>
      <w:pPr>
        <w:adjustRightInd w:val="0"/>
        <w:snapToGrid w:val="0"/>
        <w:spacing w:line="560" w:lineRule="exact"/>
        <w:ind w:firstLine="640" w:firstLineChars="200"/>
        <w:rPr>
          <w:rFonts w:hint="eastAsia"/>
          <w:lang w:val="en-US" w:eastAsia="zh-CN"/>
        </w:rPr>
      </w:pPr>
      <w:r>
        <w:rPr>
          <w:rFonts w:hint="eastAsia" w:ascii="仿宋_GB2312" w:hAnsi="仿宋_GB2312" w:eastAsia="仿宋_GB2312" w:cs="仿宋_GB2312"/>
          <w:sz w:val="32"/>
          <w:szCs w:val="32"/>
          <w:lang w:val="en-US" w:eastAsia="zh-CN"/>
        </w:rPr>
        <w:t>（一）申报主体：</w:t>
      </w:r>
      <w:r>
        <w:rPr>
          <w:rFonts w:hint="eastAsia" w:ascii="仿宋_GB2312" w:hAnsi="仿宋_GB2312" w:cs="仿宋_GB2312"/>
          <w:sz w:val="32"/>
          <w:szCs w:val="32"/>
          <w:lang w:val="en-US" w:eastAsia="zh-CN"/>
        </w:rPr>
        <w:t>广东省</w:t>
      </w:r>
      <w:r>
        <w:rPr>
          <w:rFonts w:hint="eastAsia" w:ascii="仿宋_GB2312" w:hAnsi="仿宋_GB2312" w:eastAsia="仿宋_GB2312" w:cs="仿宋_GB2312"/>
          <w:sz w:val="32"/>
          <w:szCs w:val="32"/>
          <w:lang w:val="en-US" w:eastAsia="zh-CN"/>
        </w:rPr>
        <w:t>内</w:t>
      </w:r>
      <w:r>
        <w:rPr>
          <w:rFonts w:hint="eastAsia"/>
          <w:b w:val="0"/>
          <w:bCs w:val="0"/>
          <w:sz w:val="32"/>
          <w:szCs w:val="32"/>
          <w:lang w:val="en-US" w:eastAsia="zh-CN"/>
        </w:rPr>
        <w:t>从事知识产权注册推广运用的知识产权服务机构</w:t>
      </w:r>
      <w:r>
        <w:rPr>
          <w:rFonts w:hint="eastAsia" w:ascii="仿宋_GB2312" w:hAnsi="仿宋_GB2312" w:eastAsia="仿宋_GB2312" w:cs="仿宋_GB2312"/>
          <w:sz w:val="32"/>
          <w:szCs w:val="32"/>
          <w:lang w:val="en-US" w:eastAsia="zh-CN"/>
        </w:rPr>
        <w:t>。</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（二）申报要求：</w:t>
      </w:r>
    </w:p>
    <w:p>
      <w:pPr>
        <w:pStyle w:val="2"/>
        <w:widowControl w:val="0"/>
        <w:numPr>
          <w:ilvl w:val="0"/>
          <w:numId w:val="0"/>
        </w:numPr>
        <w:wordWrap/>
        <w:spacing w:line="600" w:lineRule="exact"/>
        <w:ind w:leftChars="0" w:firstLine="640" w:firstLineChars="200"/>
        <w:textAlignment w:val="auto"/>
        <w:rPr>
          <w:rFonts w:hint="default"/>
          <w:lang w:val="en-US" w:eastAsia="zh-CN"/>
        </w:rPr>
      </w:pPr>
      <w:r>
        <w:rPr>
          <w:rFonts w:hint="eastAsia" w:ascii="仿宋_GB2312" w:hAnsi="仿宋_GB2312" w:eastAsia="仿宋_GB2312" w:cs="仿宋_GB2312"/>
          <w:sz w:val="32"/>
          <w:szCs w:val="32"/>
          <w:lang w:val="en-US" w:eastAsia="zh-CN"/>
        </w:rPr>
        <w:t>1.申报主体依法注册或登记设立3年以上，具有独立法人资格，有规范的管理制度，财务稳健，能独立承担法律责任。</w:t>
      </w:r>
    </w:p>
    <w:p>
      <w:pPr>
        <w:widowControl w:val="0"/>
        <w:wordWrap/>
        <w:adjustRightInd w:val="0"/>
        <w:snapToGrid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lang w:val="en-US" w:eastAsia="zh-CN"/>
        </w:rPr>
        <w:t>熟悉</w:t>
      </w:r>
      <w:r>
        <w:rPr>
          <w:rFonts w:hint="eastAsia" w:ascii="仿宋_GB2312" w:hAnsi="仿宋_GB2312" w:cs="仿宋_GB2312"/>
          <w:sz w:val="32"/>
          <w:szCs w:val="32"/>
          <w:lang w:val="en-US" w:eastAsia="zh-CN"/>
        </w:rPr>
        <w:t>我市的国家地理标志产品品牌注册、</w:t>
      </w:r>
      <w:r>
        <w:rPr>
          <w:rFonts w:hint="eastAsia" w:ascii="仿宋_GB2312" w:hAnsi="仿宋_GB2312" w:eastAsia="仿宋_GB2312" w:cs="仿宋_GB2312"/>
          <w:sz w:val="32"/>
          <w:szCs w:val="32"/>
          <w:lang w:val="en-US" w:eastAsia="zh-CN"/>
        </w:rPr>
        <w:t>运用、保护和管理，有相关的</w:t>
      </w:r>
      <w:r>
        <w:rPr>
          <w:rFonts w:hint="eastAsia" w:ascii="仿宋_GB2312" w:hAnsi="仿宋_GB2312" w:cs="仿宋_GB2312"/>
          <w:sz w:val="32"/>
          <w:szCs w:val="32"/>
          <w:lang w:val="en-US" w:eastAsia="zh-CN"/>
        </w:rPr>
        <w:t>产品代理</w:t>
      </w:r>
      <w:r>
        <w:rPr>
          <w:rFonts w:hint="eastAsia" w:ascii="仿宋_GB2312" w:hAnsi="仿宋_GB2312" w:eastAsia="仿宋_GB2312" w:cs="仿宋_GB2312"/>
          <w:sz w:val="32"/>
          <w:szCs w:val="32"/>
          <w:lang w:val="en-US" w:eastAsia="zh-CN"/>
        </w:rPr>
        <w:t>推广经验，具备相应的服务保障能力。</w:t>
      </w:r>
    </w:p>
    <w:p>
      <w:pPr>
        <w:widowControl w:val="0"/>
        <w:wordWrap/>
        <w:adjustRightInd w:val="0"/>
        <w:snapToGrid w:val="0"/>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3.</w:t>
      </w:r>
      <w:r>
        <w:rPr>
          <w:rFonts w:hint="default" w:ascii="仿宋_GB2312" w:hAnsi="仿宋_GB2312" w:eastAsia="仿宋_GB2312" w:cs="仿宋_GB2312"/>
          <w:sz w:val="32"/>
          <w:szCs w:val="32"/>
          <w:lang w:val="en-US" w:eastAsia="zh-CN"/>
        </w:rPr>
        <w:t>遵守专项资金管理有关规定，能按时、保质保量完成项目任务。</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default" w:ascii="Times New Roman" w:hAnsi="Times New Roman" w:eastAsia="黑体" w:cs="Times New Roman"/>
          <w:sz w:val="32"/>
          <w:szCs w:val="32"/>
          <w:lang w:val="en-US" w:eastAsia="zh-CN"/>
        </w:rPr>
        <w:t>五、申报材料</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（一）《2023年度梅州市地理标志品牌</w:t>
      </w:r>
      <w:r>
        <w:rPr>
          <w:rFonts w:hint="eastAsia" w:ascii="仿宋_GB2312" w:hAnsi="仿宋_GB2312" w:cs="仿宋_GB2312"/>
          <w:sz w:val="32"/>
          <w:szCs w:val="32"/>
          <w:lang w:val="en-US" w:eastAsia="zh-CN"/>
        </w:rPr>
        <w:t>注册</w:t>
      </w:r>
      <w:r>
        <w:rPr>
          <w:rFonts w:hint="eastAsia" w:ascii="仿宋_GB2312" w:hAnsi="仿宋_GB2312" w:eastAsia="仿宋_GB2312" w:cs="仿宋_GB2312"/>
          <w:sz w:val="32"/>
          <w:szCs w:val="32"/>
          <w:lang w:val="en-US" w:eastAsia="zh-CN"/>
        </w:rPr>
        <w:t>运用推广项目》；</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（二）机构法人资格证书或营业执照加盖公章的复印件；</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（三）近两年的财务报表；</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（四）其他证明申报条件、申报优势的材料。</w:t>
      </w:r>
    </w:p>
    <w:p>
      <w:pPr>
        <w:adjustRightInd w:val="0"/>
        <w:snapToGrid w:val="0"/>
        <w:spacing w:line="560" w:lineRule="exact"/>
        <w:ind w:firstLine="640" w:firstLineChars="200"/>
        <w:rPr>
          <w:rFonts w:hint="eastAsia" w:ascii="仿宋_GB2312" w:hAnsi="仿宋_GB2312" w:eastAsia="仿宋_GB2312" w:cs="仿宋_GB2312"/>
          <w:i w:val="0"/>
          <w:caps w:val="0"/>
          <w:spacing w:val="0"/>
          <w:sz w:val="32"/>
          <w:szCs w:val="32"/>
          <w:shd w:val="clear" w:color="auto" w:fill="auto"/>
          <w:lang w:val="en-US" w:eastAsia="zh-CN"/>
        </w:rPr>
      </w:pPr>
      <w:r>
        <w:rPr>
          <w:rFonts w:hint="eastAsia" w:ascii="Times New Roman" w:hAnsi="Times New Roman" w:eastAsia="黑体" w:cs="Times New Roman"/>
          <w:sz w:val="32"/>
          <w:szCs w:val="32"/>
          <w:lang w:val="en-US" w:eastAsia="zh-CN"/>
        </w:rPr>
        <w:t>六、实施周期</w:t>
      </w:r>
    </w:p>
    <w:p>
      <w:pPr>
        <w:adjustRightInd w:val="0"/>
        <w:snapToGrid w:val="0"/>
        <w:spacing w:line="560" w:lineRule="exact"/>
        <w:ind w:firstLine="640" w:firstLineChars="200"/>
        <w:rPr>
          <w:rFonts w:hint="eastAsia" w:ascii="仿宋_GB2312" w:hAnsi="仿宋_GB2312" w:eastAsia="仿宋_GB2312" w:cs="仿宋_GB2312"/>
          <w:i w:val="0"/>
          <w:caps w:val="0"/>
          <w:spacing w:val="0"/>
          <w:sz w:val="32"/>
          <w:szCs w:val="32"/>
          <w:shd w:val="clear" w:color="auto" w:fill="auto"/>
          <w:lang w:val="en-US" w:eastAsia="zh-CN"/>
        </w:rPr>
      </w:pPr>
      <w:r>
        <w:rPr>
          <w:rFonts w:hint="eastAsia" w:ascii="仿宋_GB2312" w:hAnsi="仿宋_GB2312" w:eastAsia="仿宋_GB2312" w:cs="仿宋_GB2312"/>
          <w:i w:val="0"/>
          <w:caps w:val="0"/>
          <w:spacing w:val="0"/>
          <w:sz w:val="32"/>
          <w:szCs w:val="32"/>
          <w:shd w:val="clear" w:color="auto" w:fill="auto"/>
          <w:lang w:val="en-US" w:eastAsia="zh-CN"/>
        </w:rPr>
        <w:t>项目入库</w:t>
      </w:r>
      <w:r>
        <w:rPr>
          <w:rFonts w:hint="eastAsia" w:ascii="仿宋_GB2312" w:hAnsi="仿宋_GB2312" w:cs="仿宋_GB2312"/>
          <w:i w:val="0"/>
          <w:caps w:val="0"/>
          <w:spacing w:val="0"/>
          <w:sz w:val="32"/>
          <w:szCs w:val="32"/>
          <w:shd w:val="clear" w:color="auto" w:fill="auto"/>
          <w:lang w:val="en-US" w:eastAsia="zh-CN"/>
        </w:rPr>
        <w:t>1</w:t>
      </w:r>
      <w:r>
        <w:rPr>
          <w:rFonts w:hint="eastAsia" w:ascii="仿宋_GB2312" w:hAnsi="仿宋_GB2312" w:eastAsia="仿宋_GB2312" w:cs="仿宋_GB2312"/>
          <w:i w:val="0"/>
          <w:caps w:val="0"/>
          <w:spacing w:val="0"/>
          <w:sz w:val="32"/>
          <w:szCs w:val="32"/>
          <w:shd w:val="clear" w:color="auto" w:fill="auto"/>
          <w:lang w:val="en-US" w:eastAsia="zh-CN"/>
        </w:rPr>
        <w:t>项</w:t>
      </w:r>
      <w:r>
        <w:rPr>
          <w:rFonts w:hint="eastAsia" w:ascii="仿宋_GB2312" w:hAnsi="仿宋_GB2312" w:cs="仿宋_GB2312"/>
          <w:i w:val="0"/>
          <w:caps w:val="0"/>
          <w:spacing w:val="0"/>
          <w:sz w:val="32"/>
          <w:szCs w:val="32"/>
          <w:shd w:val="clear" w:color="auto" w:fill="auto"/>
          <w:lang w:val="en-US" w:eastAsia="zh-CN"/>
        </w:rPr>
        <w:t>，</w:t>
      </w:r>
      <w:r>
        <w:rPr>
          <w:rFonts w:hint="eastAsia" w:ascii="仿宋_GB2312" w:hAnsi="仿宋_GB2312" w:eastAsia="仿宋_GB2312" w:cs="仿宋_GB2312"/>
          <w:i w:val="0"/>
          <w:caps w:val="0"/>
          <w:spacing w:val="0"/>
          <w:sz w:val="32"/>
          <w:szCs w:val="32"/>
          <w:shd w:val="clear" w:color="auto" w:fill="auto"/>
          <w:lang w:val="en-US" w:eastAsia="zh-CN"/>
        </w:rPr>
        <w:t>项目实施周期为一年，截止至2023年12月20日。</w:t>
      </w:r>
    </w:p>
    <w:p>
      <w:pPr>
        <w:numPr>
          <w:ilvl w:val="0"/>
          <w:numId w:val="6"/>
        </w:num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其他事项</w:t>
      </w:r>
    </w:p>
    <w:p>
      <w:pPr>
        <w:numPr>
          <w:numId w:val="0"/>
        </w:numPr>
        <w:adjustRightInd w:val="0"/>
        <w:snapToGrid w:val="0"/>
        <w:spacing w:line="560" w:lineRule="exact"/>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（一）合同管理：项目立项后，市市场监管局与承担单位签署项目合同书，作为项目管理的重要依据。</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（二）项目验收：项目完成后，项目承担单位应及时总结并申请验收，向市市场监管局报送工作成果，由市市场监管局组织验收通过后，方可结项。</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附件：2023年度梅州市地理标志品牌</w:t>
      </w:r>
      <w:r>
        <w:rPr>
          <w:rFonts w:hint="eastAsia" w:ascii="仿宋_GB2312" w:hAnsi="仿宋_GB2312" w:cs="仿宋_GB2312"/>
          <w:sz w:val="32"/>
          <w:szCs w:val="32"/>
          <w:lang w:val="en-US" w:eastAsia="zh-CN"/>
        </w:rPr>
        <w:t>注册</w:t>
      </w:r>
      <w:r>
        <w:rPr>
          <w:rFonts w:hint="eastAsia" w:ascii="仿宋_GB2312" w:hAnsi="仿宋_GB2312" w:eastAsia="仿宋_GB2312" w:cs="仿宋_GB2312"/>
          <w:sz w:val="32"/>
          <w:szCs w:val="32"/>
          <w:lang w:val="en-US" w:eastAsia="zh-CN"/>
        </w:rPr>
        <w:t>运用推广项目</w:t>
      </w:r>
      <w:r>
        <w:rPr>
          <w:rFonts w:hint="eastAsia" w:ascii="仿宋_GB2312" w:hAnsi="仿宋_GB2312" w:cs="仿宋_GB2312"/>
          <w:sz w:val="32"/>
          <w:szCs w:val="32"/>
          <w:lang w:val="en-US" w:eastAsia="zh-CN"/>
        </w:rPr>
        <w:t>申报书</w:t>
      </w:r>
    </w:p>
    <w:p>
      <w:pPr>
        <w:pStyle w:val="14"/>
        <w:framePr w:h="6917" w:wrap="around" w:vAnchor="margin" w:hAnchor="text" w:yAlign="top"/>
        <w:spacing w:line="240" w:lineRule="auto"/>
        <w:jc w:val="left"/>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p>
    <w:p>
      <w:pPr>
        <w:rPr>
          <w:rFonts w:ascii="黑体" w:hAnsi="黑体" w:eastAsia="黑体" w:cs="黑体"/>
          <w:color w:val="auto"/>
          <w:szCs w:val="32"/>
        </w:rPr>
      </w:pPr>
      <w:r>
        <w:rPr>
          <w:rFonts w:hint="eastAsia" w:ascii="黑体" w:hAnsi="黑体" w:eastAsia="黑体" w:cs="黑体"/>
          <w:sz w:val="32"/>
          <w:szCs w:val="32"/>
          <w:lang w:val="en-US" w:eastAsia="zh-CN"/>
        </w:rPr>
        <w:t xml:space="preserve"> </w:t>
      </w:r>
      <w:r>
        <w:rPr>
          <w:rFonts w:hint="eastAsia" w:ascii="黑体" w:hAnsi="黑体" w:eastAsia="黑体" w:cs="黑体"/>
          <w:color w:val="auto"/>
          <w:sz w:val="32"/>
          <w:szCs w:val="32"/>
        </w:rPr>
        <w:t>附件</w:t>
      </w:r>
    </w:p>
    <w:p>
      <w:pPr>
        <w:jc w:val="center"/>
        <w:rPr>
          <w:rFonts w:eastAsia="楷体_GB2312"/>
          <w:color w:val="auto"/>
          <w:szCs w:val="30"/>
          <w:u w:val="single"/>
        </w:rPr>
      </w:pPr>
      <w:r>
        <w:rPr>
          <w:rFonts w:hint="eastAsia" w:eastAsia="楷体_GB2312"/>
          <w:color w:val="auto"/>
          <w:szCs w:val="30"/>
        </w:rPr>
        <w:t xml:space="preserve">                                </w:t>
      </w:r>
      <w:r>
        <w:rPr>
          <w:rFonts w:hint="eastAsia"/>
          <w:color w:val="auto"/>
          <w:szCs w:val="32"/>
          <w:u w:val="single"/>
        </w:rPr>
        <w:t xml:space="preserve">      </w:t>
      </w: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lang w:val="en-US" w:eastAsia="zh-CN"/>
        </w:rPr>
      </w:pPr>
      <w:r>
        <w:rPr>
          <w:rFonts w:hint="eastAsia" w:ascii="方正小标宋简体" w:hAnsi="方正小标宋简体" w:eastAsia="方正小标宋简体" w:cs="方正小标宋简体"/>
          <w:color w:val="auto"/>
          <w:kern w:val="44"/>
          <w:sz w:val="44"/>
          <w:shd w:val="clear" w:color="auto" w:fill="FFFFFF"/>
          <w:lang w:val="en-US" w:eastAsia="zh-CN"/>
        </w:rPr>
        <w:t>2023年度梅州市地理标志品牌注册运用</w:t>
      </w: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rPr>
      </w:pPr>
      <w:r>
        <w:rPr>
          <w:rFonts w:hint="eastAsia" w:ascii="方正小标宋简体" w:hAnsi="方正小标宋简体" w:eastAsia="方正小标宋简体" w:cs="方正小标宋简体"/>
          <w:color w:val="auto"/>
          <w:kern w:val="44"/>
          <w:sz w:val="44"/>
          <w:shd w:val="clear" w:color="auto" w:fill="FFFFFF"/>
          <w:lang w:val="en-US" w:eastAsia="zh-CN"/>
        </w:rPr>
        <w:t>推广项目</w:t>
      </w:r>
      <w:r>
        <w:rPr>
          <w:rFonts w:hint="eastAsia" w:ascii="方正小标宋简体" w:hAnsi="方正小标宋简体" w:eastAsia="方正小标宋简体" w:cs="方正小标宋简体"/>
          <w:color w:val="auto"/>
          <w:kern w:val="44"/>
          <w:sz w:val="44"/>
          <w:shd w:val="clear" w:color="auto" w:fill="FFFFFF"/>
        </w:rPr>
        <w:t>申报书</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tbl>
      <w:tblPr>
        <w:tblStyle w:val="11"/>
        <w:tblW w:w="87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00"/>
        <w:gridCol w:w="6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top"/>
          </w:tcPr>
          <w:p>
            <w:pPr>
              <w:adjustRightInd w:val="0"/>
              <w:snapToGrid w:val="0"/>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项目名称：</w:t>
            </w:r>
          </w:p>
        </w:tc>
        <w:tc>
          <w:tcPr>
            <w:tcW w:w="6705" w:type="dxa"/>
            <w:vAlign w:val="top"/>
          </w:tcPr>
          <w:p>
            <w:pPr>
              <w:numPr>
                <w:numId w:val="0"/>
              </w:numPr>
              <w:adjustRightInd w:val="0"/>
              <w:snapToGrid w:val="0"/>
              <w:spacing w:line="360" w:lineRule="auto"/>
              <w:rPr>
                <w:rFonts w:hint="eastAsia" w:ascii="仿宋_GB2312" w:hAnsi="仿宋_GB2312" w:eastAsia="仿宋_GB2312" w:cs="仿宋_GB2312"/>
                <w:sz w:val="32"/>
                <w:szCs w:val="32"/>
                <w:u w:val="single"/>
              </w:rPr>
            </w:pPr>
            <w:r>
              <w:rPr>
                <w:rFonts w:hint="eastAsia" w:ascii="仿宋_GB2312" w:hAnsi="仿宋_GB2312" w:cs="仿宋_GB2312"/>
                <w:spacing w:val="-5"/>
                <w:sz w:val="32"/>
                <w:szCs w:val="32"/>
                <w:u w:val="single"/>
                <w:shd w:val="clear" w:color="auto" w:fill="FFFFFF"/>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top"/>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申报单位：</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cs="仿宋_GB2312"/>
                <w:sz w:val="32"/>
                <w:szCs w:val="32"/>
                <w:u w:val="single"/>
                <w:lang w:val="en-US" w:eastAsia="zh-CN"/>
              </w:rPr>
              <w:t xml:space="preserve">                          </w:t>
            </w:r>
            <w:r>
              <w:rPr>
                <w:rFonts w:hint="eastAsia" w:ascii="仿宋_GB2312" w:hAnsi="仿宋_GB2312" w:cs="仿宋_GB2312"/>
                <w:sz w:val="32"/>
                <w:szCs w:val="32"/>
                <w:u w:val="single"/>
                <w:lang w:eastAsia="zh-CN"/>
              </w:rPr>
              <w:t>（</w:t>
            </w:r>
            <w:r>
              <w:rPr>
                <w:rFonts w:hint="eastAsia" w:ascii="仿宋_GB2312" w:hAnsi="仿宋_GB2312" w:cs="仿宋_GB2312"/>
                <w:sz w:val="32"/>
                <w:szCs w:val="32"/>
                <w:u w:val="single"/>
                <w:lang w:val="en-US" w:eastAsia="zh-CN"/>
              </w:rPr>
              <w:t>签章</w:t>
            </w:r>
            <w:r>
              <w:rPr>
                <w:rFonts w:hint="eastAsia" w:ascii="仿宋_GB2312" w:hAnsi="仿宋_GB2312" w:cs="仿宋_GB2312"/>
                <w:sz w:val="32"/>
                <w:szCs w:val="32"/>
                <w:u w:val="singl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项目联系人：</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单位及职务：</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工作电话：</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手机号码：</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电子邮箱：</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bl>
    <w:p>
      <w:pPr>
        <w:rPr>
          <w:rFonts w:hint="eastAsia" w:ascii="仿宋_GB2312" w:hAnsi="仿宋_GB2312" w:eastAsia="仿宋_GB2312" w:cs="仿宋_GB2312"/>
          <w:sz w:val="32"/>
          <w:szCs w:val="32"/>
        </w:rPr>
      </w:pPr>
    </w:p>
    <w:p>
      <w:pPr>
        <w:jc w:val="center"/>
        <w:rPr>
          <w:rFonts w:hint="eastAsia" w:eastAsia="楷体_GB2312"/>
          <w:bCs/>
          <w:sz w:val="36"/>
          <w:lang w:eastAsia="zh-CN"/>
        </w:rPr>
      </w:pPr>
    </w:p>
    <w:p>
      <w:pPr>
        <w:jc w:val="center"/>
        <w:rPr>
          <w:rFonts w:hint="eastAsia" w:eastAsia="楷体_GB2312"/>
          <w:bCs/>
          <w:sz w:val="36"/>
          <w:lang w:eastAsia="zh-CN"/>
        </w:rPr>
      </w:pPr>
    </w:p>
    <w:p>
      <w:pPr>
        <w:jc w:val="center"/>
        <w:rPr>
          <w:rFonts w:eastAsia="楷体_GB2312"/>
          <w:bCs/>
          <w:sz w:val="36"/>
        </w:rPr>
      </w:pPr>
      <w:r>
        <w:rPr>
          <w:rFonts w:hint="eastAsia" w:eastAsia="楷体_GB2312"/>
          <w:bCs/>
          <w:sz w:val="36"/>
          <w:lang w:eastAsia="zh-CN"/>
        </w:rPr>
        <w:t>梅州市</w:t>
      </w:r>
      <w:r>
        <w:rPr>
          <w:rFonts w:hint="eastAsia" w:eastAsia="楷体_GB2312"/>
          <w:bCs/>
          <w:sz w:val="36"/>
        </w:rPr>
        <w:t>市场监督管理局（</w:t>
      </w:r>
      <w:r>
        <w:rPr>
          <w:rFonts w:eastAsia="楷体_GB2312"/>
          <w:bCs/>
          <w:sz w:val="36"/>
        </w:rPr>
        <w:t>知识产权局</w:t>
      </w:r>
      <w:r>
        <w:rPr>
          <w:rFonts w:hint="eastAsia" w:eastAsia="楷体_GB2312"/>
          <w:bCs/>
          <w:sz w:val="36"/>
        </w:rPr>
        <w:t>）</w:t>
      </w:r>
      <w:r>
        <w:rPr>
          <w:rFonts w:eastAsia="楷体_GB2312"/>
          <w:bCs/>
          <w:sz w:val="36"/>
        </w:rPr>
        <w:t>编制</w:t>
      </w:r>
    </w:p>
    <w:p>
      <w:pPr>
        <w:jc w:val="center"/>
        <w:rPr>
          <w:rFonts w:eastAsia="楷体_GB2312"/>
          <w:bCs/>
          <w:sz w:val="36"/>
        </w:rPr>
      </w:pPr>
      <w:r>
        <w:rPr>
          <w:rFonts w:eastAsia="楷体_GB2312"/>
          <w:bCs/>
          <w:sz w:val="36"/>
        </w:rPr>
        <w:t>20</w:t>
      </w:r>
      <w:r>
        <w:rPr>
          <w:rFonts w:hint="eastAsia" w:eastAsia="楷体_GB2312"/>
          <w:bCs/>
          <w:sz w:val="36"/>
        </w:rPr>
        <w:t>2</w:t>
      </w:r>
      <w:r>
        <w:rPr>
          <w:rFonts w:hint="eastAsia" w:eastAsia="楷体_GB2312"/>
          <w:bCs/>
          <w:sz w:val="36"/>
          <w:lang w:val="en-US" w:eastAsia="zh-CN"/>
        </w:rPr>
        <w:t>2</w:t>
      </w:r>
      <w:r>
        <w:rPr>
          <w:rFonts w:eastAsia="楷体_GB2312"/>
          <w:bCs/>
          <w:sz w:val="36"/>
        </w:rPr>
        <w:t>年</w:t>
      </w:r>
    </w:p>
    <w:p>
      <w:pPr>
        <w:jc w:val="center"/>
        <w:rPr>
          <w:rFonts w:eastAsia="楷体_GB2312"/>
          <w:bCs/>
          <w:sz w:val="36"/>
        </w:rPr>
      </w:pPr>
    </w:p>
    <w:p>
      <w:pPr>
        <w:jc w:val="center"/>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p>
    <w:p>
      <w:pPr>
        <w:jc w:val="center"/>
        <w:rPr>
          <w:szCs w:val="32"/>
        </w:rPr>
      </w:pPr>
      <w:r>
        <w:rPr>
          <w:rFonts w:hint="eastAsia" w:ascii="方正小标宋简体" w:hAnsi="方正小标宋简体" w:eastAsia="方正小标宋简体" w:cs="方正小标宋简体"/>
          <w:sz w:val="44"/>
          <w:szCs w:val="44"/>
        </w:rPr>
        <w:t>填表说明</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1. 本申报书适用于2023年度广东省知识产权下放市县专项经费的申报工作。</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2.申报单位对本申请材料以及所附材料的合法性、真实性、准确性负责。</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3. 申报书内各项内容的表述应准确严谨，外来语应同时用原文和中文表达，第一次出现的缩略词应注明全称。</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4. 单位性质主要指机关单位、企业、事业单位、社会组织等。</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5. 申报书各栏目不应空缺，无内容时填“无”。</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6. 申报书及相关材料一律采用A4大小纸张打印，左侧装订成册，打印一式5份（加盖申报单位公章）。提交同时，须同时提交电子件（可编辑版word及盖章扫描PDF版）。</w:t>
      </w:r>
    </w:p>
    <w:p>
      <w:pPr>
        <w:spacing w:line="60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r>
        <w:rPr>
          <w:rFonts w:hint="eastAsia" w:ascii="黑体" w:hAnsi="黑体" w:eastAsia="黑体" w:cs="黑体"/>
          <w:sz w:val="32"/>
          <w:szCs w:val="32"/>
        </w:rPr>
        <w:t>一、申报单位基本信息</w:t>
      </w:r>
    </w:p>
    <w:tbl>
      <w:tblPr>
        <w:tblStyle w:val="11"/>
        <w:tblW w:w="94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1211"/>
        <w:gridCol w:w="2397"/>
        <w:gridCol w:w="11"/>
        <w:gridCol w:w="861"/>
        <w:gridCol w:w="1482"/>
        <w:gridCol w:w="2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单位名称</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注册地址</w:t>
            </w:r>
          </w:p>
        </w:tc>
        <w:tc>
          <w:tcPr>
            <w:tcW w:w="2408" w:type="dxa"/>
            <w:gridSpan w:val="2"/>
            <w:vAlign w:val="center"/>
          </w:tcPr>
          <w:p>
            <w:pPr>
              <w:spacing w:line="400" w:lineRule="exact"/>
              <w:jc w:val="center"/>
              <w:rPr>
                <w:rFonts w:hint="eastAsia" w:ascii="仿宋_GB2312" w:hAnsi="仿宋_GB2312" w:eastAsia="仿宋_GB2312" w:cs="仿宋_GB2312"/>
                <w:sz w:val="28"/>
                <w:szCs w:val="28"/>
              </w:rPr>
            </w:pPr>
          </w:p>
        </w:tc>
        <w:tc>
          <w:tcPr>
            <w:tcW w:w="2343"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注册时间</w:t>
            </w:r>
          </w:p>
        </w:tc>
        <w:tc>
          <w:tcPr>
            <w:tcW w:w="2287" w:type="dxa"/>
            <w:vAlign w:val="center"/>
          </w:tcPr>
          <w:p>
            <w:pPr>
              <w:spacing w:line="400" w:lineRule="exact"/>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注册登记证</w:t>
            </w:r>
          </w:p>
        </w:tc>
        <w:tc>
          <w:tcPr>
            <w:tcW w:w="2397" w:type="dxa"/>
            <w:vAlign w:val="center"/>
          </w:tcPr>
          <w:p>
            <w:pPr>
              <w:spacing w:line="400" w:lineRule="exact"/>
              <w:jc w:val="center"/>
              <w:rPr>
                <w:rFonts w:hint="eastAsia" w:ascii="仿宋_GB2312" w:hAnsi="仿宋_GB2312" w:eastAsia="仿宋_GB2312" w:cs="仿宋_GB2312"/>
                <w:b/>
                <w:sz w:val="28"/>
                <w:szCs w:val="28"/>
              </w:rPr>
            </w:pPr>
          </w:p>
        </w:tc>
        <w:tc>
          <w:tcPr>
            <w:tcW w:w="2354" w:type="dxa"/>
            <w:gridSpan w:val="3"/>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注册登记号</w:t>
            </w:r>
          </w:p>
        </w:tc>
        <w:tc>
          <w:tcPr>
            <w:tcW w:w="2287" w:type="dxa"/>
            <w:vAlign w:val="center"/>
          </w:tcPr>
          <w:p>
            <w:pPr>
              <w:spacing w:line="400" w:lineRule="exact"/>
              <w:jc w:val="center"/>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法定代表人</w:t>
            </w:r>
          </w:p>
        </w:tc>
        <w:tc>
          <w:tcPr>
            <w:tcW w:w="2408" w:type="dxa"/>
            <w:gridSpan w:val="2"/>
            <w:vAlign w:val="center"/>
          </w:tcPr>
          <w:p>
            <w:pPr>
              <w:spacing w:line="400" w:lineRule="exact"/>
              <w:ind w:left="-109" w:leftChars="-34" w:firstLine="118" w:firstLineChars="42"/>
              <w:jc w:val="center"/>
              <w:rPr>
                <w:rFonts w:hint="eastAsia" w:ascii="仿宋_GB2312" w:hAnsi="仿宋_GB2312" w:eastAsia="仿宋_GB2312" w:cs="仿宋_GB2312"/>
                <w:b/>
                <w:sz w:val="28"/>
                <w:szCs w:val="28"/>
              </w:rPr>
            </w:pPr>
          </w:p>
        </w:tc>
        <w:tc>
          <w:tcPr>
            <w:tcW w:w="2343"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电话</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开户银行</w:t>
            </w:r>
          </w:p>
        </w:tc>
        <w:tc>
          <w:tcPr>
            <w:tcW w:w="2397" w:type="dxa"/>
            <w:vAlign w:val="center"/>
          </w:tcPr>
          <w:p>
            <w:pPr>
              <w:spacing w:line="400" w:lineRule="exact"/>
              <w:jc w:val="center"/>
              <w:rPr>
                <w:rFonts w:hint="eastAsia" w:ascii="仿宋_GB2312" w:hAnsi="仿宋_GB2312" w:eastAsia="仿宋_GB2312" w:cs="仿宋_GB2312"/>
                <w:sz w:val="28"/>
                <w:szCs w:val="28"/>
              </w:rPr>
            </w:pPr>
          </w:p>
        </w:tc>
        <w:tc>
          <w:tcPr>
            <w:tcW w:w="2354" w:type="dxa"/>
            <w:gridSpan w:val="3"/>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开户名称</w:t>
            </w:r>
          </w:p>
        </w:tc>
        <w:tc>
          <w:tcPr>
            <w:tcW w:w="2287" w:type="dxa"/>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银行账号</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地址邮编</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restart"/>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项</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目</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负</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责</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人</w:t>
            </w:r>
          </w:p>
        </w:tc>
        <w:tc>
          <w:tcPr>
            <w:tcW w:w="1211"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姓名</w:t>
            </w:r>
          </w:p>
        </w:tc>
        <w:tc>
          <w:tcPr>
            <w:tcW w:w="2408" w:type="dxa"/>
            <w:gridSpan w:val="2"/>
            <w:vAlign w:val="center"/>
          </w:tcPr>
          <w:p>
            <w:pPr>
              <w:spacing w:line="400" w:lineRule="exact"/>
              <w:rPr>
                <w:rFonts w:hint="eastAsia" w:ascii="仿宋_GB2312" w:hAnsi="仿宋_GB2312" w:eastAsia="仿宋_GB2312" w:cs="仿宋_GB2312"/>
                <w:sz w:val="28"/>
                <w:szCs w:val="28"/>
              </w:rPr>
            </w:pPr>
          </w:p>
        </w:tc>
        <w:tc>
          <w:tcPr>
            <w:tcW w:w="861" w:type="dxa"/>
            <w:vMerge w:val="restart"/>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项</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目</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联</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系</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人</w:t>
            </w:r>
          </w:p>
        </w:tc>
        <w:tc>
          <w:tcPr>
            <w:tcW w:w="1482"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姓名</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部门及</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职务</w:t>
            </w:r>
          </w:p>
        </w:tc>
        <w:tc>
          <w:tcPr>
            <w:tcW w:w="2408" w:type="dxa"/>
            <w:gridSpan w:val="2"/>
            <w:vAlign w:val="center"/>
          </w:tcPr>
          <w:p>
            <w:pPr>
              <w:spacing w:line="400" w:lineRule="exact"/>
              <w:rPr>
                <w:rFonts w:hint="eastAsia" w:ascii="仿宋_GB2312" w:hAnsi="仿宋_GB2312" w:eastAsia="仿宋_GB2312" w:cs="仿宋_GB2312"/>
                <w:sz w:val="28"/>
                <w:szCs w:val="28"/>
              </w:rPr>
            </w:pPr>
          </w:p>
        </w:tc>
        <w:tc>
          <w:tcPr>
            <w:tcW w:w="861" w:type="dxa"/>
            <w:vMerge w:val="continue"/>
            <w:vAlign w:val="center"/>
          </w:tcPr>
          <w:p>
            <w:pPr>
              <w:spacing w:line="400" w:lineRule="exact"/>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部门及</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职务</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rFonts w:hint="eastAsia" w:ascii="仿宋_GB2312" w:hAnsi="仿宋_GB2312" w:eastAsia="仿宋_GB2312" w:cs="仿宋_GB2312"/>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电话</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电话</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传真</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传真</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手机</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手机</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1178" w:type="dxa"/>
            <w:vMerge w:val="continue"/>
            <w:vAlign w:val="center"/>
          </w:tcPr>
          <w:p>
            <w:pPr>
              <w:widowControl/>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电邮</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电邮</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jc w:val="center"/>
        </w:trPr>
        <w:tc>
          <w:tcPr>
            <w:tcW w:w="1178"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单位</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概况</w:t>
            </w:r>
          </w:p>
        </w:tc>
        <w:tc>
          <w:tcPr>
            <w:tcW w:w="8249" w:type="dxa"/>
            <w:gridSpan w:val="6"/>
            <w:vAlign w:val="center"/>
          </w:tcPr>
          <w:p>
            <w:pPr>
              <w:spacing w:line="44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（单位性质、主要业务或技术领域、业绩、资质荣誉简介，所属行业或技术领域、领域中的位置，知识产权及创新工作基础等，</w:t>
            </w:r>
            <w:r>
              <w:rPr>
                <w:rFonts w:hint="default" w:ascii="Times New Roman" w:hAnsi="Times New Roman" w:eastAsia="仿宋_GB2312" w:cs="Times New Roman"/>
                <w:sz w:val="28"/>
                <w:szCs w:val="28"/>
              </w:rPr>
              <w:t>1000</w:t>
            </w:r>
            <w:r>
              <w:rPr>
                <w:rFonts w:hint="eastAsia" w:ascii="仿宋_GB2312" w:hAnsi="仿宋_GB2312" w:eastAsia="仿宋_GB2312" w:cs="仿宋_GB2312"/>
                <w:sz w:val="28"/>
                <w:szCs w:val="28"/>
              </w:rPr>
              <w:t>字以内。）</w:t>
            </w:r>
          </w:p>
          <w:p>
            <w:pPr>
              <w:spacing w:line="440" w:lineRule="exact"/>
              <w:rPr>
                <w:rFonts w:hint="eastAsia" w:ascii="仿宋_GB2312" w:hAnsi="仿宋_GB2312" w:eastAsia="仿宋_GB2312" w:cs="仿宋_GB2312"/>
                <w:sz w:val="28"/>
                <w:szCs w:val="28"/>
              </w:rPr>
            </w:pPr>
          </w:p>
          <w:p>
            <w:pPr>
              <w:pStyle w:val="2"/>
              <w:numPr>
                <w:ilvl w:val="0"/>
                <w:numId w:val="0"/>
              </w:numPr>
              <w:tabs>
                <w:tab w:val="clear" w:pos="420"/>
              </w:tabs>
              <w:ind w:leftChars="0"/>
              <w:rPr>
                <w:rFonts w:hint="eastAsia"/>
                <w:sz w:val="28"/>
                <w:szCs w:val="28"/>
              </w:rPr>
            </w:pPr>
          </w:p>
          <w:p>
            <w:pPr>
              <w:spacing w:line="440" w:lineRule="exact"/>
              <w:rPr>
                <w:rFonts w:hint="eastAsia" w:ascii="仿宋_GB2312" w:hAnsi="仿宋_GB2312" w:eastAsia="仿宋_GB2312" w:cs="仿宋_GB2312"/>
                <w:sz w:val="28"/>
                <w:szCs w:val="28"/>
              </w:rPr>
            </w:pPr>
          </w:p>
          <w:p>
            <w:pPr>
              <w:spacing w:line="500" w:lineRule="exact"/>
              <w:rPr>
                <w:rFonts w:hint="eastAsia" w:ascii="仿宋_GB2312" w:hAnsi="仿宋_GB2312" w:eastAsia="仿宋_GB2312" w:cs="仿宋_GB2312"/>
                <w:sz w:val="28"/>
                <w:szCs w:val="28"/>
              </w:rPr>
            </w:pPr>
          </w:p>
          <w:p>
            <w:pPr>
              <w:pStyle w:val="2"/>
              <w:numPr>
                <w:ilvl w:val="0"/>
                <w:numId w:val="0"/>
              </w:numPr>
              <w:tabs>
                <w:tab w:val="clear" w:pos="420"/>
              </w:tabs>
              <w:ind w:leftChars="0"/>
              <w:rPr>
                <w:rFonts w:hint="eastAsia" w:ascii="仿宋_GB2312" w:hAnsi="仿宋_GB2312" w:eastAsia="仿宋_GB2312" w:cs="仿宋_GB2312"/>
                <w:sz w:val="28"/>
                <w:szCs w:val="28"/>
              </w:rPr>
            </w:pPr>
          </w:p>
          <w:p>
            <w:pPr>
              <w:rPr>
                <w:rFonts w:hint="eastAsia"/>
                <w:sz w:val="28"/>
                <w:szCs w:val="28"/>
              </w:rPr>
            </w:pPr>
          </w:p>
          <w:p>
            <w:pPr>
              <w:spacing w:line="500" w:lineRule="exact"/>
              <w:rPr>
                <w:rFonts w:hint="eastAsia" w:ascii="仿宋_GB2312" w:hAnsi="仿宋_GB2312" w:eastAsia="仿宋_GB2312" w:cs="仿宋_GB2312"/>
                <w:sz w:val="28"/>
                <w:szCs w:val="28"/>
              </w:rPr>
            </w:pPr>
          </w:p>
        </w:tc>
      </w:tr>
    </w:tbl>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二、项目工作方案</w:t>
      </w:r>
    </w:p>
    <w:tbl>
      <w:tblPr>
        <w:tblStyle w:val="11"/>
        <w:tblW w:w="919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146"/>
        <w:gridCol w:w="704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40"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目标任务及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工作内容</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（介绍项目的背景意义、目标任务、工作内容，推进措施及实施方式等。1500字以内。）</w:t>
            </w:r>
          </w:p>
          <w:p>
            <w:pPr>
              <w:spacing w:line="500" w:lineRule="exact"/>
              <w:rPr>
                <w:rFonts w:hint="eastAsia"/>
                <w:sz w:val="32"/>
                <w:szCs w:val="32"/>
              </w:rPr>
            </w:pPr>
          </w:p>
          <w:p>
            <w:pPr>
              <w:pStyle w:val="2"/>
              <w:numPr>
                <w:ilvl w:val="0"/>
                <w:numId w:val="0"/>
              </w:numPr>
              <w:tabs>
                <w:tab w:val="clear" w:pos="420"/>
              </w:tabs>
              <w:ind w:leftChars="0"/>
              <w:rPr>
                <w:rFonts w:hint="eastAsia"/>
                <w:sz w:val="32"/>
                <w:szCs w:val="32"/>
              </w:rPr>
            </w:pPr>
          </w:p>
          <w:p>
            <w:pPr>
              <w:rPr>
                <w:rFonts w:hint="eastAsia"/>
              </w:rPr>
            </w:pPr>
          </w:p>
          <w:p>
            <w:pPr>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工作基础及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保障措施</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eastAsia"/>
                <w:sz w:val="32"/>
                <w:szCs w:val="32"/>
              </w:rPr>
            </w:pPr>
            <w:r>
              <w:rPr>
                <w:rFonts w:hint="eastAsia"/>
                <w:sz w:val="32"/>
                <w:szCs w:val="32"/>
              </w:rPr>
              <w:t>（介绍申请本项目所具备的工作基础、制度规范，相关经验和优势资源，项目团队、智力支持、信息化设施等相关条件，推进项目顺利实施的保障性举措等。1500字以内。）</w:t>
            </w:r>
          </w:p>
          <w:p>
            <w:pPr>
              <w:spacing w:line="500" w:lineRule="exact"/>
              <w:jc w:val="left"/>
              <w:rPr>
                <w:rFonts w:hint="eastAsia"/>
                <w:sz w:val="32"/>
                <w:szCs w:val="32"/>
              </w:rPr>
            </w:pPr>
          </w:p>
          <w:p>
            <w:pPr>
              <w:pStyle w:val="2"/>
              <w:numPr>
                <w:ilvl w:val="0"/>
                <w:numId w:val="0"/>
              </w:numPr>
              <w:tabs>
                <w:tab w:val="clear" w:pos="420"/>
              </w:tabs>
              <w:ind w:leftChars="0"/>
              <w:rPr>
                <w:rFonts w:hint="eastAsia"/>
                <w:sz w:val="32"/>
                <w:szCs w:val="32"/>
              </w:rPr>
            </w:pPr>
          </w:p>
          <w:p>
            <w:pPr>
              <w:pStyle w:val="2"/>
              <w:numPr>
                <w:ilvl w:val="0"/>
                <w:numId w:val="0"/>
              </w:numPr>
              <w:tabs>
                <w:tab w:val="clear" w:pos="420"/>
              </w:tabs>
              <w:ind w:leftChars="0"/>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计划进度</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（工作总体进度时间安排、项目各阶段工作任务与阶段性目标，确保项目按时形成成果、提交项目总结报告；可另附页。）</w:t>
            </w:r>
          </w:p>
          <w:p>
            <w:pPr>
              <w:spacing w:line="500" w:lineRule="exact"/>
              <w:rPr>
                <w:rFonts w:hint="eastAsia"/>
                <w:sz w:val="32"/>
                <w:szCs w:val="32"/>
              </w:rPr>
            </w:pPr>
          </w:p>
          <w:p>
            <w:pPr>
              <w:pStyle w:val="2"/>
              <w:numPr>
                <w:ilvl w:val="0"/>
                <w:numId w:val="0"/>
              </w:numPr>
              <w:tabs>
                <w:tab w:val="clear" w:pos="420"/>
              </w:tabs>
              <w:ind w:leftChars="0"/>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预期成果及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考核指标</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（项目实施的预期成果形式、可考核指标等，可另附页。）</w:t>
            </w:r>
          </w:p>
          <w:p>
            <w:pPr>
              <w:spacing w:line="500" w:lineRule="exact"/>
              <w:rPr>
                <w:rFonts w:hint="eastAsia"/>
                <w:sz w:val="32"/>
                <w:szCs w:val="32"/>
              </w:rPr>
            </w:pPr>
          </w:p>
          <w:p>
            <w:pPr>
              <w:spacing w:line="500" w:lineRule="exact"/>
              <w:rPr>
                <w:rFonts w:hint="eastAsia"/>
                <w:sz w:val="32"/>
                <w:szCs w:val="32"/>
              </w:rPr>
            </w:pPr>
          </w:p>
          <w:p>
            <w:pPr>
              <w:spacing w:line="500" w:lineRule="exact"/>
              <w:rPr>
                <w:rFonts w:hint="eastAsia"/>
                <w:sz w:val="32"/>
                <w:szCs w:val="32"/>
              </w:rPr>
            </w:pPr>
          </w:p>
          <w:p>
            <w:pPr>
              <w:pStyle w:val="2"/>
              <w:numPr>
                <w:ilvl w:val="0"/>
                <w:numId w:val="0"/>
              </w:numPr>
              <w:ind w:leftChars="0"/>
              <w:rPr>
                <w:rFonts w:hint="eastAsia"/>
              </w:rPr>
            </w:pPr>
          </w:p>
          <w:p>
            <w:pPr>
              <w:pStyle w:val="2"/>
              <w:numPr>
                <w:ilvl w:val="0"/>
                <w:numId w:val="0"/>
              </w:numPr>
              <w:tabs>
                <w:tab w:val="clear" w:pos="420"/>
              </w:tabs>
              <w:ind w:leftChars="0"/>
              <w:rPr>
                <w:rFonts w:hint="eastAsia"/>
                <w:sz w:val="32"/>
                <w:szCs w:val="32"/>
              </w:rPr>
            </w:pPr>
          </w:p>
          <w:p>
            <w:pPr>
              <w:pStyle w:val="2"/>
              <w:numPr>
                <w:ilvl w:val="0"/>
                <w:numId w:val="0"/>
              </w:numPr>
              <w:tabs>
                <w:tab w:val="clear" w:pos="420"/>
              </w:tabs>
              <w:ind w:leftChars="0"/>
              <w:rPr>
                <w:rFonts w:hint="eastAsia"/>
                <w:sz w:val="32"/>
                <w:szCs w:val="32"/>
              </w:rPr>
            </w:pPr>
          </w:p>
        </w:tc>
      </w:tr>
    </w:tbl>
    <w:p>
      <w:pPr>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三、项目工作团队</w:t>
      </w:r>
      <w:r>
        <w:rPr>
          <w:rFonts w:hint="eastAsia" w:ascii="仿宋_GB2312" w:hAnsi="仿宋_GB2312" w:eastAsia="仿宋_GB2312" w:cs="仿宋_GB2312"/>
          <w:sz w:val="32"/>
          <w:szCs w:val="32"/>
        </w:rPr>
        <w:t>（可据工作需求而增加空格）</w:t>
      </w:r>
    </w:p>
    <w:tbl>
      <w:tblPr>
        <w:tblStyle w:val="11"/>
        <w:tblW w:w="9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1021"/>
        <w:gridCol w:w="992"/>
        <w:gridCol w:w="1276"/>
        <w:gridCol w:w="1276"/>
        <w:gridCol w:w="1222"/>
        <w:gridCol w:w="963"/>
        <w:gridCol w:w="1001"/>
        <w:gridCol w:w="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93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团队</w:t>
            </w:r>
          </w:p>
        </w:tc>
        <w:tc>
          <w:tcPr>
            <w:tcW w:w="102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姓名</w:t>
            </w:r>
          </w:p>
        </w:tc>
        <w:tc>
          <w:tcPr>
            <w:tcW w:w="99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出生</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年份</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职务/</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职称</w:t>
            </w:r>
          </w:p>
        </w:tc>
        <w:tc>
          <w:tcPr>
            <w:tcW w:w="122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所学</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专业</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及学历</w:t>
            </w:r>
          </w:p>
        </w:tc>
        <w:tc>
          <w:tcPr>
            <w:tcW w:w="963"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现从事专业</w:t>
            </w:r>
          </w:p>
        </w:tc>
        <w:tc>
          <w:tcPr>
            <w:tcW w:w="100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在项目中任务</w:t>
            </w:r>
          </w:p>
        </w:tc>
        <w:tc>
          <w:tcPr>
            <w:tcW w:w="64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7" w:hRule="atLeast"/>
          <w:jc w:val="center"/>
        </w:trPr>
        <w:tc>
          <w:tcPr>
            <w:tcW w:w="938" w:type="dxa"/>
            <w:tcBorders>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负责人</w:t>
            </w:r>
          </w:p>
        </w:tc>
        <w:tc>
          <w:tcPr>
            <w:tcW w:w="102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5" w:hRule="atLeast"/>
          <w:jc w:val="center"/>
        </w:trPr>
        <w:tc>
          <w:tcPr>
            <w:tcW w:w="938" w:type="dxa"/>
            <w:vMerge w:val="restart"/>
            <w:tcBorders>
              <w:top w:val="single" w:color="auto" w:sz="4" w:space="0"/>
              <w:left w:val="single" w:color="auto" w:sz="4" w:space="0"/>
              <w:right w:val="single" w:color="auto" w:sz="4" w:space="0"/>
            </w:tcBorders>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团队</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w:t>
            </w: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0"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5"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0"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bl>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四、项目经费预算</w:t>
      </w:r>
      <w:r>
        <w:rPr>
          <w:rFonts w:hint="eastAsia" w:ascii="仿宋_GB2312" w:hAnsi="仿宋_GB2312" w:eastAsia="仿宋_GB2312" w:cs="仿宋_GB2312"/>
          <w:sz w:val="32"/>
          <w:szCs w:val="32"/>
        </w:rPr>
        <w:t>（可据工作需求而增加空格）</w:t>
      </w:r>
    </w:p>
    <w:tbl>
      <w:tblPr>
        <w:tblStyle w:val="11"/>
        <w:tblW w:w="92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6"/>
        <w:gridCol w:w="3731"/>
        <w:gridCol w:w="1417"/>
        <w:gridCol w:w="2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3731"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项目预算支出科目</w:t>
            </w:r>
          </w:p>
        </w:tc>
        <w:tc>
          <w:tcPr>
            <w:tcW w:w="1417"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金额</w:t>
            </w:r>
          </w:p>
          <w:p>
            <w:pPr>
              <w:spacing w:line="400" w:lineRule="exact"/>
              <w:jc w:val="center"/>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eastAsia="zh-CN"/>
              </w:rPr>
              <w:t>（万元）</w:t>
            </w:r>
          </w:p>
        </w:tc>
        <w:tc>
          <w:tcPr>
            <w:tcW w:w="2814"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使用方向说明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5047" w:type="dxa"/>
            <w:gridSpan w:val="2"/>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项目预算支出合计</w:t>
            </w: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jc w:val="left"/>
              <w:textAlignment w:val="auto"/>
              <w:rPr>
                <w:rFonts w:hint="eastAsia" w:ascii="仿宋_GB2312" w:hAnsi="仿宋_GB2312" w:eastAsia="仿宋_GB2312" w:cs="仿宋_GB2312"/>
                <w:sz w:val="32"/>
                <w:szCs w:val="32"/>
              </w:rPr>
            </w:pPr>
          </w:p>
        </w:tc>
      </w:tr>
    </w:tbl>
    <w:p>
      <w:pPr>
        <w:ind w:firstLine="640" w:firstLineChars="200"/>
        <w:rPr>
          <w:rFonts w:hint="eastAsia" w:ascii="黑体" w:hAnsi="黑体" w:eastAsia="黑体" w:cs="黑体"/>
          <w:sz w:val="32"/>
          <w:szCs w:val="32"/>
        </w:rPr>
      </w:pPr>
      <w:r>
        <w:rPr>
          <w:rFonts w:hint="eastAsia" w:ascii="黑体" w:hAnsi="黑体" w:eastAsia="黑体" w:cs="黑体"/>
          <w:sz w:val="32"/>
          <w:szCs w:val="32"/>
        </w:rPr>
        <w:t>五、单位意见</w:t>
      </w:r>
    </w:p>
    <w:tbl>
      <w:tblPr>
        <w:tblStyle w:val="11"/>
        <w:tblW w:w="9272"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055"/>
        <w:gridCol w:w="721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1231" w:hRule="atLeast"/>
          <w:jc w:val="center"/>
        </w:trPr>
        <w:tc>
          <w:tcPr>
            <w:tcW w:w="2055"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申报单位</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意见</w:t>
            </w:r>
          </w:p>
        </w:tc>
        <w:tc>
          <w:tcPr>
            <w:tcW w:w="7217"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eastAsia" w:ascii="仿宋_GB2312" w:hAnsi="仿宋_GB2312" w:eastAsia="仿宋_GB2312" w:cs="仿宋_GB2312"/>
                <w:sz w:val="32"/>
                <w:szCs w:val="32"/>
              </w:rPr>
            </w:pPr>
          </w:p>
          <w:p>
            <w:pPr>
              <w:spacing w:line="500" w:lineRule="exact"/>
              <w:jc w:val="left"/>
              <w:rPr>
                <w:rFonts w:hint="eastAsia" w:ascii="仿宋_GB2312" w:hAnsi="仿宋_GB2312" w:eastAsia="仿宋_GB2312" w:cs="仿宋_GB2312"/>
                <w:sz w:val="32"/>
                <w:szCs w:val="32"/>
              </w:rPr>
            </w:pPr>
          </w:p>
          <w:p>
            <w:pPr>
              <w:spacing w:line="500" w:lineRule="exact"/>
              <w:jc w:val="left"/>
              <w:rPr>
                <w:rFonts w:hint="eastAsia" w:ascii="仿宋_GB2312" w:hAnsi="仿宋_GB2312" w:eastAsia="仿宋_GB2312" w:cs="仿宋_GB2312"/>
                <w:sz w:val="32"/>
                <w:szCs w:val="32"/>
              </w:rPr>
            </w:pPr>
          </w:p>
          <w:p>
            <w:pPr>
              <w:pStyle w:val="2"/>
              <w:numPr>
                <w:ilvl w:val="0"/>
                <w:numId w:val="0"/>
              </w:numPr>
              <w:ind w:leftChars="0"/>
              <w:rPr>
                <w:rFonts w:hint="eastAsia"/>
              </w:rPr>
            </w:pPr>
          </w:p>
          <w:p>
            <w:pPr>
              <w:spacing w:line="500" w:lineRule="exact"/>
              <w:jc w:val="left"/>
              <w:rPr>
                <w:rFonts w:hint="eastAsia" w:ascii="仿宋_GB2312" w:hAnsi="仿宋_GB2312" w:eastAsia="仿宋_GB2312" w:cs="仿宋_GB2312"/>
                <w:sz w:val="32"/>
                <w:szCs w:val="32"/>
              </w:rPr>
            </w:pPr>
          </w:p>
          <w:p>
            <w:pPr>
              <w:spacing w:line="500" w:lineRule="exact"/>
              <w:ind w:firstLine="2880" w:firstLineChars="9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负责人签名：</w:t>
            </w:r>
          </w:p>
          <w:p>
            <w:pPr>
              <w:spacing w:line="5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单位盖章：</w:t>
            </w:r>
          </w:p>
          <w:p>
            <w:pPr>
              <w:spacing w:line="5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tc>
      </w:tr>
    </w:tbl>
    <w:p/>
    <w:p>
      <w:pPr>
        <w:pStyle w:val="2"/>
        <w:numPr>
          <w:ilvl w:val="0"/>
          <w:numId w:val="0"/>
        </w:numPr>
        <w:tabs>
          <w:tab w:val="clear" w:pos="420"/>
        </w:tabs>
        <w:ind w:leftChars="0"/>
      </w:pPr>
    </w:p>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adjustRightInd w:val="0"/>
        <w:snapToGrid w:val="0"/>
        <w:spacing w:line="560" w:lineRule="exact"/>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专题五</w:t>
      </w:r>
      <w:r>
        <w:rPr>
          <w:rFonts w:hint="eastAsia" w:ascii="黑体" w:hAnsi="黑体" w:eastAsia="黑体" w:cs="黑体"/>
          <w:b w:val="0"/>
          <w:bCs w:val="0"/>
          <w:sz w:val="32"/>
          <w:szCs w:val="32"/>
          <w:lang w:val="en-US" w:eastAsia="zh-CN"/>
        </w:rPr>
        <w:t>：</w:t>
      </w:r>
    </w:p>
    <w:p>
      <w:pPr>
        <w:adjustRightInd w:val="0"/>
        <w:snapToGrid w:val="0"/>
        <w:spacing w:line="560" w:lineRule="exact"/>
        <w:rPr>
          <w:rFonts w:hint="eastAsia" w:ascii="黑体" w:hAnsi="黑体" w:eastAsia="黑体" w:cs="黑体"/>
          <w:sz w:val="32"/>
          <w:szCs w:val="32"/>
          <w:lang w:val="en-US" w:eastAsia="zh-CN"/>
        </w:rPr>
      </w:pPr>
    </w:p>
    <w:p>
      <w:pPr>
        <w:adjustRightInd w:val="0"/>
        <w:snapToGrid w:val="0"/>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2023年度梅州市专利转化实施项目申报</w:t>
      </w:r>
      <w:r>
        <w:rPr>
          <w:rFonts w:hint="eastAsia" w:ascii="方正小标宋简体" w:hAnsi="方正小标宋简体" w:eastAsia="方正小标宋简体" w:cs="方正小标宋简体"/>
          <w:sz w:val="44"/>
          <w:szCs w:val="44"/>
        </w:rPr>
        <w:t>指南</w:t>
      </w:r>
    </w:p>
    <w:p>
      <w:pPr>
        <w:numPr>
          <w:numId w:val="0"/>
        </w:numPr>
        <w:adjustRightInd w:val="0"/>
        <w:snapToGrid w:val="0"/>
        <w:spacing w:line="560" w:lineRule="exact"/>
        <w:ind w:firstLine="600" w:firstLineChars="200"/>
        <w:rPr>
          <w:rFonts w:hint="eastAsia" w:ascii="Times New Roman" w:hAnsi="Times New Roman" w:eastAsia="黑体" w:cs="Times New Roman"/>
          <w:sz w:val="30"/>
          <w:szCs w:val="30"/>
          <w:lang w:val="en-US" w:eastAsia="zh-CN"/>
        </w:rPr>
      </w:pPr>
    </w:p>
    <w:p>
      <w:pPr>
        <w:numPr>
          <w:ilvl w:val="0"/>
          <w:numId w:val="3"/>
        </w:numPr>
        <w:adjustRightInd w:val="0"/>
        <w:snapToGrid w:val="0"/>
        <w:spacing w:line="560" w:lineRule="exact"/>
        <w:ind w:firstLine="640" w:firstLineChars="200"/>
        <w:jc w:val="both"/>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项目名称</w:t>
      </w:r>
    </w:p>
    <w:p>
      <w:pPr>
        <w:numPr>
          <w:numId w:val="0"/>
        </w:numPr>
        <w:adjustRightInd w:val="0"/>
        <w:snapToGrid w:val="0"/>
        <w:spacing w:line="560" w:lineRule="exact"/>
        <w:ind w:firstLine="640" w:firstLineChars="200"/>
        <w:rPr>
          <w:rFonts w:hint="eastAsia" w:ascii="仿宋_GB2312" w:hAnsi="仿宋_GB2312" w:cs="仿宋_GB2312"/>
          <w:i w:val="0"/>
          <w:caps w:val="0"/>
          <w:spacing w:val="0"/>
          <w:sz w:val="32"/>
          <w:szCs w:val="32"/>
          <w:shd w:val="clear" w:color="auto" w:fill="auto"/>
          <w:lang w:val="en-US" w:eastAsia="zh-CN"/>
        </w:rPr>
      </w:pPr>
      <w:r>
        <w:rPr>
          <w:rFonts w:hint="eastAsia" w:ascii="仿宋_GB2312" w:hAnsi="仿宋_GB2312" w:cs="仿宋_GB2312"/>
          <w:i w:val="0"/>
          <w:caps w:val="0"/>
          <w:spacing w:val="0"/>
          <w:sz w:val="32"/>
          <w:szCs w:val="32"/>
          <w:shd w:val="clear" w:color="auto" w:fill="auto"/>
          <w:lang w:val="en-US" w:eastAsia="zh-CN"/>
        </w:rPr>
        <w:t>2023年度梅州市专利转化实施项目</w:t>
      </w:r>
    </w:p>
    <w:p>
      <w:pPr>
        <w:numPr>
          <w:numId w:val="0"/>
        </w:numPr>
        <w:adjustRightInd w:val="0"/>
        <w:snapToGrid w:val="0"/>
        <w:spacing w:line="560" w:lineRule="exact"/>
        <w:ind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二、</w:t>
      </w:r>
      <w:r>
        <w:rPr>
          <w:rFonts w:hint="eastAsia" w:ascii="Times New Roman" w:hAnsi="Times New Roman" w:eastAsia="黑体" w:cs="Times New Roman"/>
          <w:sz w:val="32"/>
          <w:szCs w:val="32"/>
        </w:rPr>
        <w:t xml:space="preserve">工作目标 </w:t>
      </w:r>
    </w:p>
    <w:p>
      <w:pPr>
        <w:numPr>
          <w:numId w:val="0"/>
        </w:numPr>
        <w:adjustRightInd w:val="0"/>
        <w:snapToGrid w:val="0"/>
        <w:spacing w:line="560" w:lineRule="exact"/>
        <w:ind w:firstLine="640" w:firstLineChars="200"/>
        <w:rPr>
          <w:rFonts w:hint="eastAsia" w:ascii="仿宋_GB2312" w:hAnsi="仿宋_GB2312" w:eastAsia="仿宋_GB2312" w:cs="仿宋_GB2312"/>
          <w:i w:val="0"/>
          <w:caps w:val="0"/>
          <w:spacing w:val="0"/>
          <w:sz w:val="32"/>
          <w:szCs w:val="32"/>
          <w:shd w:val="clear" w:color="auto" w:fill="auto"/>
          <w:lang w:val="en-US" w:eastAsia="zh-CN"/>
        </w:rPr>
      </w:pPr>
      <w:r>
        <w:rPr>
          <w:rFonts w:hint="eastAsia" w:ascii="仿宋_GB2312" w:hAnsi="仿宋_GB2312" w:cs="仿宋_GB2312"/>
          <w:i w:val="0"/>
          <w:caps w:val="0"/>
          <w:spacing w:val="0"/>
          <w:sz w:val="32"/>
          <w:szCs w:val="32"/>
          <w:shd w:val="clear" w:color="auto" w:fill="auto"/>
          <w:lang w:val="en-US" w:eastAsia="zh-CN"/>
        </w:rPr>
        <w:t>根据《财政部办公厅 国家知识产权局办公室关于实施专利转化专项计划 助力中小企业创新发展的通知》（财办建[2021]23号）、《广东省落实专利转化专项计划 助力中小企业创新发展实施方案（2021—2023年）》工作部署，推动专利转化工作，促进全国高校院所、国有企业与我市中小微企业对接，建设“高校院所+产业”专利供需平台，组织对接活动，开展专利开放许可促进工作，实现专利转化专项计划中5个绩效目标按期达标。促进知识产权交易运营，培育和规范交易运营市场，培养知识产权交易运营实务人才。</w:t>
      </w:r>
      <w:r>
        <w:rPr>
          <w:rFonts w:hint="eastAsia" w:ascii="仿宋_GB2312" w:hAnsi="仿宋_GB2312" w:eastAsia="仿宋_GB2312" w:cs="仿宋_GB2312"/>
          <w:i w:val="0"/>
          <w:caps w:val="0"/>
          <w:spacing w:val="0"/>
          <w:sz w:val="32"/>
          <w:szCs w:val="32"/>
          <w:shd w:val="clear" w:color="auto" w:fill="auto"/>
          <w:lang w:val="en-US" w:eastAsia="zh-CN"/>
        </w:rPr>
        <w:t>依托</w:t>
      </w:r>
      <w:r>
        <w:rPr>
          <w:rFonts w:hint="eastAsia" w:ascii="仿宋_GB2312" w:hAnsi="仿宋_GB2312" w:cs="仿宋_GB2312"/>
          <w:i w:val="0"/>
          <w:caps w:val="0"/>
          <w:spacing w:val="0"/>
          <w:sz w:val="32"/>
          <w:szCs w:val="32"/>
          <w:shd w:val="clear" w:color="auto" w:fill="auto"/>
          <w:lang w:val="en-US" w:eastAsia="zh-CN"/>
        </w:rPr>
        <w:t>省级专利开放许可试点信息发布平台、</w:t>
      </w:r>
      <w:r>
        <w:rPr>
          <w:rFonts w:hint="eastAsia" w:ascii="仿宋_GB2312" w:hAnsi="仿宋_GB2312" w:eastAsia="仿宋_GB2312" w:cs="仿宋_GB2312"/>
          <w:i w:val="0"/>
          <w:caps w:val="0"/>
          <w:spacing w:val="0"/>
          <w:sz w:val="32"/>
          <w:szCs w:val="32"/>
          <w:shd w:val="clear" w:color="auto" w:fill="auto"/>
          <w:lang w:val="en-US" w:eastAsia="zh-CN"/>
        </w:rPr>
        <w:t>横琴国际知识产权交易中心、广州知识产权交易中心、中国（南方）知识产权运营中心等平台，集中发布专利技术供给信息，支持中小微企业开展专利进场交易。</w:t>
      </w:r>
    </w:p>
    <w:p>
      <w:pPr>
        <w:numPr>
          <w:numId w:val="0"/>
        </w:num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三</w:t>
      </w:r>
      <w:r>
        <w:rPr>
          <w:rFonts w:hint="default" w:ascii="Times New Roman" w:hAnsi="Times New Roman" w:eastAsia="黑体" w:cs="Times New Roman"/>
          <w:sz w:val="32"/>
          <w:szCs w:val="32"/>
          <w:lang w:val="en-US" w:eastAsia="zh-CN"/>
        </w:rPr>
        <w:t>、项目任务</w:t>
      </w:r>
    </w:p>
    <w:p>
      <w:pPr>
        <w:adjustRightInd w:val="0"/>
        <w:snapToGrid w:val="0"/>
        <w:spacing w:line="560" w:lineRule="exact"/>
        <w:ind w:firstLine="640" w:firstLineChars="200"/>
        <w:rPr>
          <w:rFonts w:hint="eastAsia" w:ascii="仿宋_GB2312" w:hAnsi="仿宋_GB2312" w:eastAsia="仿宋_GB2312" w:cs="仿宋_GB2312"/>
          <w:i w:val="0"/>
          <w:caps w:val="0"/>
          <w:spacing w:val="0"/>
          <w:sz w:val="32"/>
          <w:szCs w:val="32"/>
          <w:shd w:val="clear" w:color="auto" w:fill="auto"/>
          <w:lang w:val="en-US" w:eastAsia="zh-CN"/>
        </w:rPr>
      </w:pPr>
      <w:r>
        <w:rPr>
          <w:rFonts w:hint="eastAsia" w:ascii="仿宋_GB2312" w:hAnsi="仿宋_GB2312" w:cs="仿宋_GB2312"/>
          <w:i w:val="0"/>
          <w:caps w:val="0"/>
          <w:spacing w:val="0"/>
          <w:sz w:val="32"/>
          <w:szCs w:val="32"/>
          <w:shd w:val="clear" w:color="auto" w:fill="auto"/>
          <w:lang w:val="en-US" w:eastAsia="zh-CN"/>
        </w:rPr>
        <w:t>（一）</w:t>
      </w:r>
      <w:r>
        <w:rPr>
          <w:rFonts w:hint="eastAsia" w:ascii="仿宋_GB2312" w:hAnsi="仿宋_GB2312" w:eastAsia="仿宋_GB2312" w:cs="仿宋_GB2312"/>
          <w:i w:val="0"/>
          <w:caps w:val="0"/>
          <w:spacing w:val="0"/>
          <w:sz w:val="32"/>
          <w:szCs w:val="32"/>
          <w:shd w:val="clear" w:color="auto" w:fill="auto"/>
          <w:lang w:val="en-US" w:eastAsia="zh-CN"/>
        </w:rPr>
        <w:t>促进市内中小微企业积极吸纳高校院所、国有企业专利成果落地实施，收集市内重点产业、重点园区内中小微企业专利技术需求，建立梅州市中小微企业的专利转化需求库</w:t>
      </w:r>
      <w:r>
        <w:rPr>
          <w:rFonts w:hint="eastAsia" w:ascii="仿宋_GB2312" w:hAnsi="仿宋_GB2312" w:cs="仿宋_GB2312"/>
          <w:i w:val="0"/>
          <w:caps w:val="0"/>
          <w:spacing w:val="0"/>
          <w:sz w:val="32"/>
          <w:szCs w:val="32"/>
          <w:shd w:val="clear" w:color="auto" w:fill="auto"/>
          <w:lang w:val="en-US" w:eastAsia="zh-CN"/>
        </w:rPr>
        <w:t>，</w:t>
      </w:r>
      <w:r>
        <w:rPr>
          <w:rFonts w:hint="eastAsia" w:ascii="仿宋_GB2312" w:hAnsi="仿宋_GB2312" w:eastAsia="仿宋_GB2312" w:cs="仿宋_GB2312"/>
          <w:i w:val="0"/>
          <w:caps w:val="0"/>
          <w:spacing w:val="0"/>
          <w:sz w:val="32"/>
          <w:szCs w:val="32"/>
          <w:shd w:val="clear" w:color="auto" w:fill="auto"/>
          <w:lang w:val="en-US" w:eastAsia="zh-CN"/>
        </w:rPr>
        <w:t>对接引入高校院所技术团队，开展精准专利转化对接活动。</w:t>
      </w:r>
      <w:r>
        <w:rPr>
          <w:rFonts w:hint="eastAsia" w:ascii="仿宋_GB2312" w:hAnsi="仿宋_GB2312" w:cs="仿宋_GB2312"/>
          <w:i w:val="0"/>
          <w:caps w:val="0"/>
          <w:spacing w:val="0"/>
          <w:sz w:val="32"/>
          <w:szCs w:val="32"/>
          <w:shd w:val="clear" w:color="auto" w:fill="auto"/>
          <w:lang w:val="en-US" w:eastAsia="zh-CN"/>
        </w:rPr>
        <w:t>实现</w:t>
      </w:r>
      <w:r>
        <w:rPr>
          <w:rFonts w:hint="eastAsia" w:ascii="仿宋_GB2312" w:hAnsi="仿宋_GB2312" w:eastAsia="仿宋_GB2312" w:cs="仿宋_GB2312"/>
          <w:i w:val="0"/>
          <w:caps w:val="0"/>
          <w:spacing w:val="0"/>
          <w:sz w:val="32"/>
          <w:szCs w:val="32"/>
          <w:shd w:val="clear" w:color="auto" w:fill="auto"/>
          <w:lang w:val="en-US" w:eastAsia="zh-CN"/>
        </w:rPr>
        <w:t>专利转让次数、</w:t>
      </w:r>
      <w:r>
        <w:rPr>
          <w:rFonts w:hint="eastAsia" w:ascii="仿宋_GB2312" w:hAnsi="仿宋_GB2312" w:cs="仿宋_GB2312"/>
          <w:i w:val="0"/>
          <w:caps w:val="0"/>
          <w:spacing w:val="0"/>
          <w:sz w:val="32"/>
          <w:szCs w:val="32"/>
          <w:shd w:val="clear" w:color="auto" w:fill="auto"/>
          <w:lang w:val="en-US" w:eastAsia="zh-CN"/>
        </w:rPr>
        <w:t>专利</w:t>
      </w:r>
      <w:r>
        <w:rPr>
          <w:rFonts w:hint="eastAsia" w:ascii="仿宋_GB2312" w:hAnsi="仿宋_GB2312" w:eastAsia="仿宋_GB2312" w:cs="仿宋_GB2312"/>
          <w:i w:val="0"/>
          <w:caps w:val="0"/>
          <w:spacing w:val="0"/>
          <w:sz w:val="32"/>
          <w:szCs w:val="32"/>
          <w:shd w:val="clear" w:color="auto" w:fill="auto"/>
          <w:lang w:val="en-US" w:eastAsia="zh-CN"/>
        </w:rPr>
        <w:t>许可次数</w:t>
      </w:r>
      <w:r>
        <w:rPr>
          <w:rFonts w:hint="eastAsia" w:ascii="仿宋_GB2312" w:hAnsi="仿宋_GB2312" w:cs="仿宋_GB2312"/>
          <w:i w:val="0"/>
          <w:caps w:val="0"/>
          <w:spacing w:val="0"/>
          <w:sz w:val="32"/>
          <w:szCs w:val="32"/>
          <w:shd w:val="clear" w:color="auto" w:fill="auto"/>
          <w:lang w:val="en-US" w:eastAsia="zh-CN"/>
        </w:rPr>
        <w:t>、转让企业数量、许可企业数量、专利许可金额分别增长30%以上。</w:t>
      </w:r>
    </w:p>
    <w:p>
      <w:pPr>
        <w:numPr>
          <w:numId w:val="0"/>
        </w:numPr>
        <w:adjustRightInd w:val="0"/>
        <w:snapToGrid w:val="0"/>
        <w:spacing w:line="560" w:lineRule="exact"/>
        <w:ind w:firstLine="640" w:firstLineChars="200"/>
        <w:rPr>
          <w:rFonts w:hint="eastAsia" w:ascii="仿宋_GB2312" w:hAnsi="仿宋_GB2312" w:cs="仿宋_GB2312"/>
          <w:i w:val="0"/>
          <w:caps w:val="0"/>
          <w:spacing w:val="0"/>
          <w:sz w:val="32"/>
          <w:szCs w:val="32"/>
          <w:shd w:val="clear" w:color="auto" w:fill="auto"/>
          <w:lang w:val="en-US" w:eastAsia="zh-CN"/>
        </w:rPr>
      </w:pPr>
      <w:r>
        <w:rPr>
          <w:rFonts w:hint="eastAsia" w:ascii="仿宋_GB2312" w:hAnsi="仿宋_GB2312" w:cs="仿宋_GB2312"/>
          <w:i w:val="0"/>
          <w:caps w:val="0"/>
          <w:spacing w:val="0"/>
          <w:sz w:val="32"/>
          <w:szCs w:val="32"/>
          <w:shd w:val="clear" w:color="auto" w:fill="auto"/>
          <w:lang w:val="en-US" w:eastAsia="zh-CN"/>
        </w:rPr>
        <w:t>（二）建设“高校院所+产业”专利供需平台，对其专利进行分级分类，并将相关专利信息依托省级专利开放许可试点信息发布平台、横琴国际知识产权交易中心、广州知识产权交易中心、中国（南方）知识产权运营中心等运营平台集中发布，进行转化对接。分区域、分产业组织4场以上中小微企业专利转化对接活动。</w:t>
      </w:r>
    </w:p>
    <w:p>
      <w:pPr>
        <w:adjustRightInd w:val="0"/>
        <w:snapToGrid w:val="0"/>
        <w:spacing w:line="560" w:lineRule="exact"/>
        <w:ind w:firstLine="640" w:firstLineChars="200"/>
        <w:rPr>
          <w:rFonts w:hint="eastAsia" w:ascii="仿宋_GB2312" w:hAnsi="仿宋_GB2312" w:cs="仿宋_GB2312"/>
          <w:i w:val="0"/>
          <w:caps w:val="0"/>
          <w:spacing w:val="0"/>
          <w:sz w:val="32"/>
          <w:szCs w:val="32"/>
          <w:shd w:val="clear" w:color="auto" w:fill="auto"/>
          <w:lang w:val="en-US" w:eastAsia="zh-CN"/>
        </w:rPr>
      </w:pPr>
      <w:r>
        <w:rPr>
          <w:rFonts w:hint="eastAsia" w:ascii="仿宋_GB2312" w:hAnsi="仿宋_GB2312" w:cs="仿宋_GB2312"/>
          <w:i w:val="0"/>
          <w:caps w:val="0"/>
          <w:spacing w:val="0"/>
          <w:sz w:val="32"/>
          <w:szCs w:val="32"/>
          <w:shd w:val="clear" w:color="auto" w:fill="auto"/>
          <w:lang w:val="en-US" w:eastAsia="zh-CN"/>
        </w:rPr>
        <w:t>（三）开展专利开放许可促进工作，收集企业开放许可专利需求，向省级专利开放许可试点信息发布平台推荐15项开放许可专利信息。</w:t>
      </w:r>
    </w:p>
    <w:p>
      <w:pPr>
        <w:adjustRightInd w:val="0"/>
        <w:snapToGrid w:val="0"/>
        <w:spacing w:line="560" w:lineRule="exact"/>
        <w:ind w:firstLine="640" w:firstLineChars="200"/>
        <w:rPr>
          <w:rFonts w:hint="eastAsia" w:ascii="仿宋_GB2312" w:hAnsi="仿宋_GB2312" w:cs="仿宋_GB2312"/>
          <w:i w:val="0"/>
          <w:caps w:val="0"/>
          <w:spacing w:val="0"/>
          <w:sz w:val="32"/>
          <w:szCs w:val="32"/>
          <w:shd w:val="clear" w:color="auto" w:fill="auto"/>
          <w:lang w:val="en-US" w:eastAsia="zh-CN"/>
        </w:rPr>
      </w:pPr>
      <w:r>
        <w:rPr>
          <w:rFonts w:hint="eastAsia" w:ascii="仿宋_GB2312" w:hAnsi="仿宋_GB2312" w:cs="仿宋_GB2312"/>
          <w:i w:val="0"/>
          <w:caps w:val="0"/>
          <w:spacing w:val="0"/>
          <w:sz w:val="32"/>
          <w:szCs w:val="32"/>
          <w:shd w:val="clear" w:color="auto" w:fill="auto"/>
          <w:lang w:val="en-US" w:eastAsia="zh-CN"/>
        </w:rPr>
        <w:t>（四）根据梅州市专利转化供需双方的市场需求信息，深入分析我市专利转化的现状，组织开展专利转化专题培训宣传，开展知识产权交易人才培训宣传不少于2场，引入或培育知识产权交易运营实务人才，持续提升我市专利转化实施质量。</w:t>
      </w:r>
    </w:p>
    <w:p>
      <w:p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四、申报条件</w:t>
      </w:r>
    </w:p>
    <w:p>
      <w:pPr>
        <w:widowControl/>
        <w:spacing w:line="600" w:lineRule="exact"/>
        <w:ind w:firstLine="640" w:firstLineChars="200"/>
        <w:jc w:val="left"/>
        <w:rPr>
          <w:rFonts w:hint="eastAsia" w:ascii="仿宋_GB2312" w:hAnsi="仿宋_GB2312" w:eastAsia="仿宋_GB2312" w:cs="仿宋_GB2312"/>
          <w:i w:val="0"/>
          <w:caps w:val="0"/>
          <w:spacing w:val="0"/>
          <w:sz w:val="32"/>
          <w:szCs w:val="32"/>
          <w:shd w:val="clear" w:color="auto" w:fill="auto"/>
          <w:lang w:val="en-US" w:eastAsia="zh-CN"/>
        </w:rPr>
      </w:pPr>
      <w:r>
        <w:rPr>
          <w:rFonts w:hint="eastAsia" w:ascii="仿宋" w:hAnsi="仿宋" w:eastAsia="仿宋" w:cs="仿宋"/>
          <w:b w:val="0"/>
          <w:bCs/>
          <w:sz w:val="32"/>
          <w:szCs w:val="32"/>
          <w:lang w:eastAsia="zh-CN"/>
        </w:rPr>
        <w:t>省内知识产权运营中心、知识产权交易中心、知识产权交易运营机构、知识产权服务机构可申报</w:t>
      </w:r>
      <w:r>
        <w:rPr>
          <w:rFonts w:hint="eastAsia" w:ascii="仿宋_GB2312" w:hAnsi="仿宋_GB2312" w:eastAsia="仿宋_GB2312" w:cs="仿宋_GB2312"/>
          <w:i w:val="0"/>
          <w:caps w:val="0"/>
          <w:spacing w:val="0"/>
          <w:sz w:val="32"/>
          <w:szCs w:val="32"/>
          <w:u w:val="none"/>
          <w:shd w:val="clear" w:color="auto" w:fill="auto"/>
          <w:lang w:val="en-US" w:eastAsia="zh-CN"/>
        </w:rPr>
        <w:t>。</w:t>
      </w:r>
      <w:r>
        <w:rPr>
          <w:rFonts w:hint="eastAsia" w:ascii="仿宋_GB2312" w:hAnsi="仿宋_GB2312" w:cs="仿宋_GB2312"/>
          <w:i w:val="0"/>
          <w:caps w:val="0"/>
          <w:spacing w:val="0"/>
          <w:sz w:val="32"/>
          <w:szCs w:val="32"/>
          <w:u w:val="none"/>
          <w:shd w:val="clear" w:color="auto" w:fill="auto"/>
          <w:lang w:val="en-US" w:eastAsia="zh-CN"/>
        </w:rPr>
        <w:t xml:space="preserve"> </w:t>
      </w:r>
    </w:p>
    <w:p>
      <w:p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五、申报材料</w:t>
      </w:r>
    </w:p>
    <w:p>
      <w:pPr>
        <w:adjustRightInd w:val="0"/>
        <w:snapToGrid w:val="0"/>
        <w:spacing w:line="560" w:lineRule="exact"/>
        <w:ind w:firstLine="640" w:firstLineChars="200"/>
        <w:jc w:val="left"/>
        <w:rPr>
          <w:rFonts w:hint="eastAsia" w:ascii="仿宋_GB2312" w:hAnsi="仿宋_GB2312" w:eastAsia="仿宋_GB2312" w:cs="仿宋_GB2312"/>
          <w:sz w:val="32"/>
          <w:szCs w:val="32"/>
          <w:shd w:val="clear" w:color="auto" w:fill="auto"/>
          <w:lang w:val="en-US" w:eastAsia="zh-CN"/>
        </w:rPr>
      </w:pPr>
      <w:r>
        <w:rPr>
          <w:rFonts w:hint="eastAsia" w:ascii="仿宋_GB2312" w:hAnsi="仿宋_GB2312" w:eastAsia="仿宋_GB2312" w:cs="仿宋_GB2312"/>
          <w:sz w:val="32"/>
          <w:szCs w:val="32"/>
          <w:shd w:val="clear" w:color="auto" w:fill="auto"/>
          <w:lang w:val="en-US" w:eastAsia="zh-CN"/>
        </w:rPr>
        <w:t>（一）《</w:t>
      </w:r>
      <w:r>
        <w:rPr>
          <w:rFonts w:hint="eastAsia" w:ascii="仿宋_GB2312" w:hAnsi="仿宋_GB2312" w:cs="仿宋_GB2312"/>
          <w:sz w:val="32"/>
          <w:szCs w:val="32"/>
          <w:shd w:val="clear" w:color="auto" w:fill="auto"/>
          <w:lang w:val="en-US" w:eastAsia="zh-CN"/>
        </w:rPr>
        <w:t>2023年度梅州市专利转化实施项目</w:t>
      </w:r>
      <w:r>
        <w:rPr>
          <w:rFonts w:hint="eastAsia" w:ascii="仿宋_GB2312" w:hAnsi="仿宋_GB2312" w:eastAsia="仿宋_GB2312" w:cs="仿宋_GB2312"/>
          <w:sz w:val="32"/>
          <w:szCs w:val="32"/>
          <w:shd w:val="clear" w:color="auto" w:fill="auto"/>
          <w:lang w:val="en-US" w:eastAsia="zh-CN"/>
        </w:rPr>
        <w:t>申报书》；</w:t>
      </w:r>
    </w:p>
    <w:p>
      <w:pPr>
        <w:wordWrap/>
        <w:autoSpaceDE w:val="0"/>
        <w:autoSpaceDN w:val="0"/>
        <w:adjustRightInd w:val="0"/>
        <w:snapToGrid w:val="0"/>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val="en-US" w:eastAsia="zh-CN"/>
        </w:rPr>
        <w:t>机构法人资格证书或营业执照加盖公章的复印件</w:t>
      </w:r>
      <w:r>
        <w:rPr>
          <w:rFonts w:hint="eastAsia" w:ascii="仿宋_GB2312" w:hAnsi="仿宋_GB2312" w:eastAsia="仿宋_GB2312" w:cs="仿宋_GB2312"/>
          <w:sz w:val="32"/>
          <w:szCs w:val="32"/>
        </w:rPr>
        <w:t>；</w:t>
      </w:r>
    </w:p>
    <w:p>
      <w:pPr>
        <w:wordWrap/>
        <w:autoSpaceDE w:val="0"/>
        <w:autoSpaceDN w:val="0"/>
        <w:adjustRightInd w:val="0"/>
        <w:snapToGrid w:val="0"/>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（三）近两年的财务报表；</w:t>
      </w:r>
    </w:p>
    <w:p>
      <w:pPr>
        <w:wordWrap/>
        <w:autoSpaceDE w:val="0"/>
        <w:autoSpaceDN w:val="0"/>
        <w:adjustRightInd w:val="0"/>
        <w:snapToGrid w:val="0"/>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val="en-US" w:eastAsia="zh-CN"/>
        </w:rPr>
        <w:t>具备专利交易运营等工作经验</w:t>
      </w:r>
      <w:r>
        <w:rPr>
          <w:rFonts w:hint="eastAsia" w:ascii="仿宋_GB2312" w:hAnsi="仿宋_GB2312" w:cs="仿宋_GB2312"/>
          <w:sz w:val="32"/>
          <w:szCs w:val="32"/>
          <w:lang w:val="en-US" w:eastAsia="zh-CN"/>
        </w:rPr>
        <w:t>证明</w:t>
      </w:r>
      <w:r>
        <w:rPr>
          <w:rFonts w:hint="eastAsia" w:ascii="仿宋_GB2312" w:hAnsi="仿宋_GB2312" w:eastAsia="仿宋_GB2312" w:cs="仿宋_GB2312"/>
          <w:sz w:val="32"/>
          <w:szCs w:val="32"/>
        </w:rPr>
        <w:t>；</w:t>
      </w:r>
    </w:p>
    <w:p>
      <w:pPr>
        <w:wordWrap/>
        <w:autoSpaceDE w:val="0"/>
        <w:autoSpaceDN w:val="0"/>
        <w:adjustRightInd w:val="0"/>
        <w:snapToGrid w:val="0"/>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（五）人员资格证明；</w:t>
      </w:r>
    </w:p>
    <w:p>
      <w:pPr>
        <w:wordWrap/>
        <w:autoSpaceDE w:val="0"/>
        <w:autoSpaceDN w:val="0"/>
        <w:adjustRightInd w:val="0"/>
        <w:snapToGrid w:val="0"/>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（六）机构所获荣誉证明； </w:t>
      </w:r>
    </w:p>
    <w:p>
      <w:pPr>
        <w:wordWrap/>
        <w:autoSpaceDE w:val="0"/>
        <w:autoSpaceDN w:val="0"/>
        <w:adjustRightInd w:val="0"/>
        <w:snapToGrid w:val="0"/>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eastAsia="zh-CN"/>
        </w:rPr>
        <w:t>（七）</w:t>
      </w:r>
      <w:r>
        <w:rPr>
          <w:rFonts w:hint="eastAsia" w:ascii="仿宋_GB2312" w:hAnsi="仿宋_GB2312" w:eastAsia="仿宋_GB2312" w:cs="仿宋_GB2312"/>
          <w:sz w:val="32"/>
          <w:szCs w:val="32"/>
        </w:rPr>
        <w:t>其他证明符合申报条件的材料。</w:t>
      </w:r>
    </w:p>
    <w:p>
      <w:pPr>
        <w:adjustRightInd w:val="0"/>
        <w:snapToGrid w:val="0"/>
        <w:spacing w:line="560" w:lineRule="exact"/>
        <w:ind w:firstLine="640" w:firstLineChars="200"/>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六、实施周期</w:t>
      </w:r>
    </w:p>
    <w:p>
      <w:pPr>
        <w:adjustRightInd w:val="0"/>
        <w:snapToGrid w:val="0"/>
        <w:spacing w:line="560" w:lineRule="exact"/>
        <w:ind w:firstLine="640" w:firstLineChars="200"/>
        <w:rPr>
          <w:rFonts w:hint="default" w:ascii="仿宋_GB2312" w:hAnsi="仿宋_GB2312" w:eastAsia="仿宋_GB2312" w:cs="仿宋_GB2312"/>
          <w:i w:val="0"/>
          <w:caps w:val="0"/>
          <w:spacing w:val="0"/>
          <w:sz w:val="32"/>
          <w:szCs w:val="32"/>
          <w:shd w:val="clear" w:color="auto" w:fill="auto"/>
          <w:lang w:val="en-US" w:eastAsia="zh-CN"/>
        </w:rPr>
      </w:pPr>
      <w:r>
        <w:rPr>
          <w:rFonts w:hint="eastAsia" w:ascii="仿宋_GB2312" w:hAnsi="仿宋_GB2312" w:eastAsia="仿宋_GB2312" w:cs="仿宋_GB2312"/>
          <w:i w:val="0"/>
          <w:caps w:val="0"/>
          <w:spacing w:val="0"/>
          <w:sz w:val="32"/>
          <w:szCs w:val="32"/>
          <w:shd w:val="clear" w:color="auto" w:fill="auto"/>
          <w:lang w:val="en-US" w:eastAsia="zh-CN"/>
        </w:rPr>
        <w:t>项目入库</w:t>
      </w:r>
      <w:r>
        <w:rPr>
          <w:rFonts w:hint="eastAsia" w:ascii="仿宋_GB2312" w:hAnsi="仿宋_GB2312" w:cs="仿宋_GB2312"/>
          <w:i w:val="0"/>
          <w:caps w:val="0"/>
          <w:spacing w:val="0"/>
          <w:sz w:val="32"/>
          <w:szCs w:val="32"/>
          <w:shd w:val="clear" w:color="auto" w:fill="auto"/>
          <w:lang w:val="en-US" w:eastAsia="zh-CN"/>
        </w:rPr>
        <w:t>1</w:t>
      </w:r>
      <w:r>
        <w:rPr>
          <w:rFonts w:hint="eastAsia" w:ascii="仿宋_GB2312" w:hAnsi="仿宋_GB2312" w:eastAsia="仿宋_GB2312" w:cs="仿宋_GB2312"/>
          <w:i w:val="0"/>
          <w:caps w:val="0"/>
          <w:spacing w:val="0"/>
          <w:sz w:val="32"/>
          <w:szCs w:val="32"/>
          <w:shd w:val="clear" w:color="auto" w:fill="auto"/>
          <w:lang w:val="en-US" w:eastAsia="zh-CN"/>
        </w:rPr>
        <w:t>项</w:t>
      </w:r>
      <w:r>
        <w:rPr>
          <w:rFonts w:hint="eastAsia" w:ascii="仿宋_GB2312" w:hAnsi="仿宋_GB2312" w:cs="仿宋_GB2312"/>
          <w:i w:val="0"/>
          <w:caps w:val="0"/>
          <w:spacing w:val="0"/>
          <w:sz w:val="32"/>
          <w:szCs w:val="32"/>
          <w:shd w:val="clear" w:color="auto" w:fill="auto"/>
          <w:lang w:val="en-US" w:eastAsia="zh-CN"/>
        </w:rPr>
        <w:t>，</w:t>
      </w:r>
      <w:r>
        <w:rPr>
          <w:rFonts w:hint="eastAsia" w:ascii="仿宋_GB2312" w:hAnsi="仿宋_GB2312" w:eastAsia="仿宋_GB2312" w:cs="仿宋_GB2312"/>
          <w:i w:val="0"/>
          <w:caps w:val="0"/>
          <w:spacing w:val="0"/>
          <w:sz w:val="32"/>
          <w:szCs w:val="32"/>
          <w:shd w:val="clear" w:color="auto" w:fill="auto"/>
          <w:lang w:val="en-US" w:eastAsia="zh-CN"/>
        </w:rPr>
        <w:t>项目实施周期截止202</w:t>
      </w:r>
      <w:r>
        <w:rPr>
          <w:rFonts w:hint="eastAsia" w:ascii="仿宋_GB2312" w:hAnsi="仿宋_GB2312" w:cs="仿宋_GB2312"/>
          <w:i w:val="0"/>
          <w:caps w:val="0"/>
          <w:spacing w:val="0"/>
          <w:sz w:val="32"/>
          <w:szCs w:val="32"/>
          <w:shd w:val="clear" w:color="auto" w:fill="auto"/>
          <w:lang w:val="en-US" w:eastAsia="zh-CN"/>
        </w:rPr>
        <w:t>3</w:t>
      </w:r>
      <w:r>
        <w:rPr>
          <w:rFonts w:hint="eastAsia" w:ascii="仿宋_GB2312" w:hAnsi="仿宋_GB2312" w:eastAsia="仿宋_GB2312" w:cs="仿宋_GB2312"/>
          <w:i w:val="0"/>
          <w:caps w:val="0"/>
          <w:spacing w:val="0"/>
          <w:sz w:val="32"/>
          <w:szCs w:val="32"/>
          <w:shd w:val="clear" w:color="auto" w:fill="auto"/>
          <w:lang w:val="en-US" w:eastAsia="zh-CN"/>
        </w:rPr>
        <w:t>年12月20日。</w:t>
      </w:r>
    </w:p>
    <w:p>
      <w:p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七、</w:t>
      </w:r>
      <w:r>
        <w:rPr>
          <w:rFonts w:hint="default" w:ascii="Times New Roman" w:hAnsi="Times New Roman" w:eastAsia="黑体" w:cs="Times New Roman"/>
          <w:sz w:val="32"/>
          <w:szCs w:val="32"/>
          <w:lang w:val="en-US" w:eastAsia="zh-CN"/>
        </w:rPr>
        <w:t>其他事项</w:t>
      </w:r>
    </w:p>
    <w:p>
      <w:pPr>
        <w:wordWrap/>
        <w:autoSpaceDE w:val="0"/>
        <w:autoSpaceDN w:val="0"/>
        <w:adjustRightInd w:val="0"/>
        <w:snapToGrid w:val="0"/>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（一）合同管理：项目立项后，市</w:t>
      </w:r>
      <w:r>
        <w:rPr>
          <w:rFonts w:hint="eastAsia" w:ascii="仿宋_GB2312" w:hAnsi="仿宋_GB2312" w:cs="仿宋_GB2312"/>
          <w:sz w:val="32"/>
          <w:szCs w:val="32"/>
          <w:lang w:val="en-US" w:eastAsia="zh-CN"/>
        </w:rPr>
        <w:t>市场监管</w:t>
      </w:r>
      <w:r>
        <w:rPr>
          <w:rFonts w:hint="eastAsia" w:ascii="仿宋_GB2312" w:hAnsi="仿宋_GB2312" w:eastAsia="仿宋_GB2312" w:cs="仿宋_GB2312"/>
          <w:sz w:val="32"/>
          <w:szCs w:val="32"/>
          <w:lang w:val="en-US" w:eastAsia="zh-CN"/>
        </w:rPr>
        <w:t>局与承担单位签署项目合同书，作为项目管理的重要依据。</w:t>
      </w:r>
    </w:p>
    <w:p>
      <w:pPr>
        <w:wordWrap/>
        <w:autoSpaceDE w:val="0"/>
        <w:autoSpaceDN w:val="0"/>
        <w:adjustRightInd w:val="0"/>
        <w:snapToGrid w:val="0"/>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二</w:t>
      </w:r>
      <w:r>
        <w:rPr>
          <w:rFonts w:hint="eastAsia" w:ascii="仿宋_GB2312" w:hAnsi="仿宋_GB2312" w:eastAsia="仿宋_GB2312" w:cs="仿宋_GB2312"/>
          <w:sz w:val="32"/>
          <w:szCs w:val="32"/>
          <w:lang w:val="en-US" w:eastAsia="zh-CN"/>
        </w:rPr>
        <w:t>）项目验收：项目完成后，项目承担单位应及时总结并申请验收，向市市场监管局报送工作成果，由市</w:t>
      </w:r>
      <w:r>
        <w:rPr>
          <w:rFonts w:hint="eastAsia" w:ascii="仿宋_GB2312" w:hAnsi="仿宋_GB2312" w:cs="仿宋_GB2312"/>
          <w:sz w:val="32"/>
          <w:szCs w:val="32"/>
          <w:lang w:val="en-US" w:eastAsia="zh-CN"/>
        </w:rPr>
        <w:t>市场监管</w:t>
      </w:r>
      <w:r>
        <w:rPr>
          <w:rFonts w:hint="eastAsia" w:ascii="仿宋_GB2312" w:hAnsi="仿宋_GB2312" w:eastAsia="仿宋_GB2312" w:cs="仿宋_GB2312"/>
          <w:sz w:val="32"/>
          <w:szCs w:val="32"/>
          <w:lang w:val="en-US" w:eastAsia="zh-CN"/>
        </w:rPr>
        <w:t>局组织验收通过后，方可结项。</w:t>
      </w:r>
    </w:p>
    <w:p>
      <w:pPr>
        <w:adjustRightInd w:val="0"/>
        <w:snapToGrid w:val="0"/>
        <w:spacing w:line="560" w:lineRule="exact"/>
        <w:jc w:val="left"/>
        <w:rPr>
          <w:rFonts w:hint="eastAsia" w:ascii="仿宋_GB2312" w:hAnsi="仿宋_GB2312" w:cs="仿宋_GB2312"/>
          <w:sz w:val="32"/>
          <w:szCs w:val="32"/>
          <w:shd w:val="clear" w:color="auto" w:fill="auto"/>
          <w:lang w:val="en-US" w:eastAsia="zh-CN"/>
        </w:rPr>
      </w:pPr>
    </w:p>
    <w:p>
      <w:pPr>
        <w:adjustRightInd w:val="0"/>
        <w:snapToGrid w:val="0"/>
        <w:spacing w:line="560" w:lineRule="exact"/>
        <w:jc w:val="left"/>
        <w:rPr>
          <w:rFonts w:hint="eastAsia" w:ascii="仿宋_GB2312" w:hAnsi="仿宋_GB2312" w:cs="仿宋_GB2312"/>
          <w:sz w:val="32"/>
          <w:szCs w:val="32"/>
          <w:shd w:val="clear" w:color="auto" w:fill="auto"/>
          <w:lang w:val="en-US" w:eastAsia="zh-CN"/>
        </w:rPr>
      </w:pPr>
    </w:p>
    <w:p>
      <w:pPr>
        <w:adjustRightInd w:val="0"/>
        <w:snapToGrid w:val="0"/>
        <w:spacing w:line="560" w:lineRule="exact"/>
        <w:jc w:val="left"/>
        <w:rPr>
          <w:rFonts w:hint="eastAsia" w:ascii="仿宋_GB2312" w:hAnsi="仿宋_GB2312" w:cs="仿宋_GB2312"/>
          <w:sz w:val="32"/>
          <w:szCs w:val="32"/>
          <w:shd w:val="clear" w:color="auto" w:fill="auto"/>
          <w:lang w:val="en-US" w:eastAsia="zh-CN"/>
        </w:rPr>
      </w:pPr>
    </w:p>
    <w:p>
      <w:pPr>
        <w:adjustRightInd w:val="0"/>
        <w:snapToGrid w:val="0"/>
        <w:spacing w:line="560" w:lineRule="exact"/>
        <w:jc w:val="left"/>
        <w:rPr>
          <w:rFonts w:hint="eastAsia" w:ascii="仿宋_GB2312" w:hAnsi="仿宋_GB2312" w:cs="仿宋_GB2312"/>
          <w:sz w:val="32"/>
          <w:szCs w:val="32"/>
          <w:shd w:val="clear" w:color="auto" w:fill="auto"/>
        </w:rPr>
      </w:pPr>
      <w:r>
        <w:rPr>
          <w:rFonts w:hint="eastAsia" w:ascii="仿宋_GB2312" w:hAnsi="仿宋_GB2312" w:cs="仿宋_GB2312"/>
          <w:sz w:val="32"/>
          <w:szCs w:val="32"/>
          <w:shd w:val="clear" w:color="auto" w:fill="auto"/>
          <w:lang w:val="en-US" w:eastAsia="zh-CN"/>
        </w:rPr>
        <w:t>附件：2023年度梅州市专利转化实施项目申报书</w:t>
      </w:r>
    </w:p>
    <w:p>
      <w:pPr>
        <w:adjustRightInd w:val="0"/>
        <w:snapToGrid w:val="0"/>
        <w:spacing w:line="560" w:lineRule="exact"/>
        <w:jc w:val="left"/>
        <w:rPr>
          <w:rFonts w:hint="eastAsia" w:ascii="仿宋_GB2312" w:hAnsi="仿宋_GB2312" w:cs="仿宋_GB2312"/>
          <w:sz w:val="32"/>
          <w:szCs w:val="32"/>
          <w:shd w:val="clear" w:color="auto" w:fill="auto"/>
        </w:rPr>
      </w:pPr>
    </w:p>
    <w:p>
      <w:pPr>
        <w:adjustRightInd w:val="0"/>
        <w:snapToGrid w:val="0"/>
        <w:spacing w:line="560" w:lineRule="exact"/>
        <w:jc w:val="left"/>
        <w:rPr>
          <w:rFonts w:hint="eastAsia" w:ascii="仿宋_GB2312" w:hAnsi="仿宋_GB2312" w:cs="仿宋_GB2312"/>
          <w:sz w:val="32"/>
          <w:szCs w:val="32"/>
          <w:shd w:val="clear" w:color="auto" w:fill="auto"/>
        </w:rPr>
        <w:sectPr>
          <w:pgSz w:w="11906" w:h="16838"/>
          <w:pgMar w:top="1701" w:right="1474" w:bottom="1474" w:left="1587" w:header="851" w:footer="992" w:gutter="0"/>
          <w:pgNumType w:fmt="numberInDash"/>
          <w:cols w:space="720" w:num="1"/>
          <w:docGrid w:type="lines" w:linePitch="312" w:charSpace="0"/>
        </w:sectPr>
      </w:pPr>
    </w:p>
    <w:p>
      <w:pPr>
        <w:pStyle w:val="14"/>
        <w:framePr w:h="6917" w:wrap="around" w:vAnchor="margin" w:hAnchor="text" w:yAlign="top"/>
        <w:spacing w:line="240" w:lineRule="auto"/>
        <w:ind w:left="-282" w:leftChars="-88"/>
        <w:jc w:val="left"/>
        <w:rPr>
          <w:rFonts w:hint="eastAsia" w:hAnsi="黑体" w:cs="黑体"/>
          <w:b w:val="0"/>
          <w:bCs w:val="0"/>
          <w:sz w:val="32"/>
          <w:szCs w:val="32"/>
          <w:lang w:val="en-US" w:eastAsia="zh-CN"/>
        </w:rPr>
      </w:pPr>
      <w:r>
        <w:rPr>
          <w:rFonts w:hint="eastAsia" w:hAnsi="黑体" w:cs="黑体"/>
          <w:b w:val="0"/>
          <w:bCs w:val="0"/>
          <w:sz w:val="32"/>
          <w:szCs w:val="32"/>
          <w:lang w:val="en-US" w:eastAsia="zh-CN"/>
        </w:rPr>
        <w:t xml:space="preserve">  附件</w:t>
      </w:r>
    </w:p>
    <w:p>
      <w:pPr>
        <w:pStyle w:val="14"/>
        <w:framePr w:h="6917" w:wrap="around" w:vAnchor="margin" w:hAnchor="text" w:yAlign="top"/>
        <w:spacing w:line="240" w:lineRule="auto"/>
        <w:ind w:left="-282" w:leftChars="-88"/>
        <w:jc w:val="left"/>
        <w:rPr>
          <w:rFonts w:hint="default" w:hAnsi="黑体" w:cs="黑体"/>
          <w:b w:val="0"/>
          <w:bCs w:val="0"/>
          <w:sz w:val="32"/>
          <w:szCs w:val="32"/>
          <w:lang w:val="en-US" w:eastAsia="zh-CN"/>
        </w:rPr>
      </w:pPr>
    </w:p>
    <w:p>
      <w:pPr>
        <w:framePr w:h="6917" w:wrap="around" w:vAnchor="margin" w:hAnchor="text" w:yAlign="top"/>
        <w:widowControl w:val="0"/>
        <w:wordWrap/>
        <w:adjustRightInd w:val="0"/>
        <w:snapToGrid w:val="0"/>
        <w:spacing w:line="480" w:lineRule="exact"/>
        <w:ind w:left="0" w:leftChars="0" w:right="0" w:firstLine="0" w:firstLineChars="0"/>
        <w:jc w:val="both"/>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 xml:space="preserve">   2023年度梅州市专利转化实施项目申报书</w:t>
      </w:r>
    </w:p>
    <w:tbl>
      <w:tblPr>
        <w:tblStyle w:val="11"/>
        <w:tblpPr w:leftFromText="180" w:rightFromText="180" w:vertAnchor="text" w:horzAnchor="page" w:tblpX="1446" w:tblpY="6251"/>
        <w:tblOverlap w:val="never"/>
        <w:tblW w:w="852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93"/>
        <w:gridCol w:w="64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93" w:type="dxa"/>
            <w:vAlign w:val="top"/>
          </w:tcPr>
          <w:p>
            <w:pPr>
              <w:widowControl w:val="0"/>
              <w:wordWrap/>
              <w:adjustRightInd w:val="0"/>
              <w:snapToGrid w:val="0"/>
              <w:spacing w:line="480" w:lineRule="exact"/>
              <w:ind w:left="0" w:leftChars="0" w:right="0" w:firstLine="0" w:firstLineChars="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项目名称：</w:t>
            </w:r>
          </w:p>
        </w:tc>
        <w:tc>
          <w:tcPr>
            <w:tcW w:w="6429" w:type="dxa"/>
            <w:vAlign w:val="top"/>
          </w:tcPr>
          <w:p>
            <w:pPr>
              <w:widowControl w:val="0"/>
              <w:wordWrap/>
              <w:adjustRightInd w:val="0"/>
              <w:snapToGrid w:val="0"/>
              <w:spacing w:line="480" w:lineRule="exact"/>
              <w:ind w:left="0" w:leftChars="0" w:right="0" w:firstLine="0" w:firstLineChars="0"/>
              <w:jc w:val="both"/>
              <w:textAlignment w:val="auto"/>
              <w:outlineLvl w:val="9"/>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p>
          <w:p>
            <w:pPr>
              <w:widowControl w:val="0"/>
              <w:wordWrap/>
              <w:adjustRightInd w:val="0"/>
              <w:snapToGrid w:val="0"/>
              <w:spacing w:line="480" w:lineRule="exact"/>
              <w:ind w:left="0" w:leftChars="0" w:right="0" w:firstLine="0" w:firstLineChars="0"/>
              <w:jc w:val="both"/>
              <w:textAlignment w:val="auto"/>
              <w:outlineLvl w:val="9"/>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93" w:type="dxa"/>
            <w:vMerge w:val="restart"/>
            <w:vAlign w:val="top"/>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申报单位：</w:t>
            </w:r>
          </w:p>
        </w:tc>
        <w:tc>
          <w:tcPr>
            <w:tcW w:w="6429"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sz w:val="32"/>
                <w:szCs w:val="32"/>
                <w:u w:val="single"/>
                <w:lang w:val="en-US" w:eastAsia="zh-CN"/>
              </w:rPr>
              <w:t>盖章</w:t>
            </w:r>
            <w:r>
              <w:rPr>
                <w:rFonts w:hint="eastAsia" w:ascii="仿宋_GB2312" w:hAnsi="仿宋_GB2312" w:eastAsia="仿宋_GB2312" w:cs="仿宋_GB2312"/>
                <w:sz w:val="32"/>
                <w:szCs w:val="32"/>
                <w:u w:val="singl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30" w:hRule="atLeast"/>
        </w:trPr>
        <w:tc>
          <w:tcPr>
            <w:tcW w:w="2093" w:type="dxa"/>
            <w:vMerge w:val="continue"/>
            <w:vAlign w:val="center"/>
          </w:tcPr>
          <w:p>
            <w:pPr>
              <w:adjustRightInd w:val="0"/>
              <w:snapToGrid w:val="0"/>
              <w:spacing w:line="600" w:lineRule="exact"/>
              <w:jc w:val="left"/>
              <w:rPr>
                <w:rFonts w:hint="eastAsia" w:ascii="仿宋_GB2312" w:hAnsi="仿宋_GB2312" w:eastAsia="仿宋_GB2312" w:cs="仿宋_GB2312"/>
                <w:sz w:val="32"/>
                <w:szCs w:val="32"/>
              </w:rPr>
            </w:pPr>
          </w:p>
        </w:tc>
        <w:tc>
          <w:tcPr>
            <w:tcW w:w="6429" w:type="dxa"/>
            <w:vAlign w:val="center"/>
          </w:tcPr>
          <w:p>
            <w:pPr>
              <w:adjustRightInd w:val="0"/>
              <w:snapToGrid w:val="0"/>
              <w:spacing w:line="600" w:lineRule="exact"/>
              <w:jc w:val="left"/>
              <w:rPr>
                <w:rFonts w:hint="eastAsia" w:ascii="仿宋_GB2312" w:hAnsi="仿宋_GB2312" w:eastAsia="仿宋_GB2312" w:cs="仿宋_GB2312"/>
                <w:sz w:val="32"/>
                <w:szCs w:val="32"/>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93" w:type="dxa"/>
            <w:vMerge w:val="continue"/>
            <w:vAlign w:val="center"/>
          </w:tcPr>
          <w:p>
            <w:pPr>
              <w:adjustRightInd w:val="0"/>
              <w:snapToGrid w:val="0"/>
              <w:spacing w:line="600" w:lineRule="exact"/>
              <w:jc w:val="left"/>
              <w:rPr>
                <w:rFonts w:hint="eastAsia" w:ascii="仿宋_GB2312" w:hAnsi="仿宋_GB2312" w:eastAsia="仿宋_GB2312" w:cs="仿宋_GB2312"/>
                <w:sz w:val="32"/>
                <w:szCs w:val="32"/>
              </w:rPr>
            </w:pPr>
          </w:p>
        </w:tc>
        <w:tc>
          <w:tcPr>
            <w:tcW w:w="6429"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2093"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项目联系人：</w:t>
            </w:r>
          </w:p>
        </w:tc>
        <w:tc>
          <w:tcPr>
            <w:tcW w:w="6429"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93"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单位及职务：</w:t>
            </w:r>
          </w:p>
        </w:tc>
        <w:tc>
          <w:tcPr>
            <w:tcW w:w="6429"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93"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工作电话：</w:t>
            </w:r>
          </w:p>
        </w:tc>
        <w:tc>
          <w:tcPr>
            <w:tcW w:w="6429"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93"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手机号码：</w:t>
            </w:r>
          </w:p>
        </w:tc>
        <w:tc>
          <w:tcPr>
            <w:tcW w:w="6429"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93"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电子邮箱：</w:t>
            </w:r>
          </w:p>
        </w:tc>
        <w:tc>
          <w:tcPr>
            <w:tcW w:w="6429"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93"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填报日期：</w:t>
            </w:r>
          </w:p>
        </w:tc>
        <w:tc>
          <w:tcPr>
            <w:tcW w:w="6429"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bl>
    <w:p>
      <w:pPr>
        <w:rPr>
          <w:rFonts w:eastAsia="黑体"/>
          <w:sz w:val="28"/>
          <w:szCs w:val="28"/>
        </w:rPr>
      </w:pPr>
    </w:p>
    <w:p/>
    <w:p>
      <w:pPr>
        <w:adjustRightInd w:val="0"/>
        <w:snapToGrid w:val="0"/>
        <w:spacing w:line="560" w:lineRule="exact"/>
        <w:jc w:val="center"/>
        <w:rPr>
          <w:rFonts w:hint="default" w:ascii="Times New Roman" w:hAnsi="Times New Roman" w:eastAsia="楷体_GB2312" w:cs="Times New Roman"/>
          <w:bCs/>
          <w:sz w:val="36"/>
        </w:rPr>
      </w:pPr>
      <w:r>
        <w:rPr>
          <w:rFonts w:hint="eastAsia" w:eastAsia="楷体_GB2312" w:cs="Times New Roman"/>
          <w:bCs/>
          <w:sz w:val="36"/>
          <w:lang w:eastAsia="zh-CN"/>
        </w:rPr>
        <w:t>梅州</w:t>
      </w:r>
      <w:r>
        <w:rPr>
          <w:rFonts w:hint="eastAsia" w:ascii="Times New Roman" w:hAnsi="Times New Roman" w:eastAsia="楷体_GB2312" w:cs="Times New Roman"/>
          <w:bCs/>
          <w:sz w:val="36"/>
        </w:rPr>
        <w:t>市市场监督管理局</w:t>
      </w:r>
      <w:r>
        <w:rPr>
          <w:rFonts w:hint="eastAsia" w:eastAsia="楷体_GB2312" w:cs="Times New Roman"/>
          <w:bCs/>
          <w:sz w:val="36"/>
          <w:lang w:eastAsia="zh-CN"/>
        </w:rPr>
        <w:t>（知识产权局）</w:t>
      </w:r>
      <w:r>
        <w:rPr>
          <w:rFonts w:hint="default" w:ascii="Times New Roman" w:hAnsi="Times New Roman" w:eastAsia="楷体_GB2312" w:cs="Times New Roman"/>
          <w:bCs/>
          <w:sz w:val="36"/>
        </w:rPr>
        <w:t>编制</w:t>
      </w:r>
    </w:p>
    <w:p>
      <w:pPr>
        <w:adjustRightInd w:val="0"/>
        <w:snapToGrid w:val="0"/>
        <w:spacing w:line="560" w:lineRule="exact"/>
        <w:jc w:val="center"/>
        <w:rPr>
          <w:rFonts w:eastAsia="小标宋"/>
          <w:sz w:val="44"/>
          <w:szCs w:val="44"/>
        </w:rPr>
      </w:pPr>
      <w:r>
        <w:rPr>
          <w:rFonts w:hint="eastAsia" w:ascii="Times New Roman" w:hAnsi="Times New Roman" w:eastAsia="楷体_GB2312" w:cs="Times New Roman"/>
          <w:bCs/>
          <w:sz w:val="36"/>
          <w:lang w:val="en-US" w:eastAsia="zh-CN"/>
        </w:rPr>
        <w:t>202</w:t>
      </w:r>
      <w:r>
        <w:rPr>
          <w:rFonts w:hint="eastAsia" w:eastAsia="楷体_GB2312" w:cs="Times New Roman"/>
          <w:bCs/>
          <w:sz w:val="36"/>
          <w:lang w:val="en-US" w:eastAsia="zh-CN"/>
        </w:rPr>
        <w:t>2</w:t>
      </w:r>
      <w:r>
        <w:rPr>
          <w:rFonts w:hint="default" w:ascii="Times New Roman" w:hAnsi="Times New Roman" w:eastAsia="楷体_GB2312" w:cs="Times New Roman"/>
          <w:bCs/>
          <w:sz w:val="36"/>
        </w:rPr>
        <w:t>年</w:t>
      </w:r>
    </w:p>
    <w:p>
      <w:pPr>
        <w:jc w:val="center"/>
        <w:rPr>
          <w:rFonts w:eastAsia="黑体"/>
          <w:sz w:val="44"/>
          <w:szCs w:val="44"/>
        </w:rPr>
      </w:pPr>
      <w:r>
        <w:rPr>
          <w:rFonts w:eastAsia="黑体"/>
          <w:sz w:val="44"/>
          <w:szCs w:val="44"/>
        </w:rPr>
        <w:br w:type="page"/>
      </w:r>
    </w:p>
    <w:p>
      <w:pPr>
        <w:jc w:val="center"/>
        <w:rPr>
          <w:rFonts w:eastAsia="黑体"/>
          <w:sz w:val="44"/>
          <w:szCs w:val="44"/>
        </w:rPr>
      </w:pPr>
    </w:p>
    <w:p>
      <w:pPr>
        <w:jc w:val="center"/>
        <w:rPr>
          <w:szCs w:val="32"/>
        </w:rPr>
      </w:pPr>
      <w:r>
        <w:rPr>
          <w:rFonts w:hint="eastAsia" w:ascii="方正小标宋简体" w:hAnsi="方正小标宋简体" w:eastAsia="方正小标宋简体" w:cs="方正小标宋简体"/>
          <w:sz w:val="44"/>
          <w:szCs w:val="44"/>
        </w:rPr>
        <w:t>填表说明</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1. 本申报书适用于2023年度广东省知识产权下放市县专项经费的申报工作。</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2.申报单位对本申请材料以及所附材料的合法性、真实性、准确性负责。</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3. 申报书内各项内容的表述应准确严谨，外来语应同时用原文和中文表达，第一次出现的缩略词应注明全称。</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4. 单位性质主要指机关单位、企业、事业单位、社会组织等。</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5. 申报书各栏目不应空缺，无内容时填“无”。</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6. 申报书及相关材料一律采用A4大小纸张打印，左侧装订成册，打印一式5份（加盖申报单位公章）。提交同时，须同时提交电子件（可编辑版word及盖章扫描PDF版）。</w:t>
      </w:r>
    </w:p>
    <w:p>
      <w:pPr>
        <w:adjustRightInd w:val="0"/>
        <w:snapToGrid w:val="0"/>
        <w:spacing w:line="560" w:lineRule="exact"/>
        <w:ind w:firstLine="640" w:firstLineChars="200"/>
        <w:rPr>
          <w:rFonts w:hint="eastAsia" w:hAnsi="黑体" w:eastAsia="黑体"/>
          <w:sz w:val="28"/>
          <w:szCs w:val="28"/>
          <w:lang w:val="en-US" w:eastAsia="zh-CN"/>
        </w:rPr>
      </w:pPr>
      <w:r>
        <w:rPr>
          <w:rFonts w:hint="eastAsia" w:ascii="仿宋_GB2312" w:hAnsi="仿宋_GB2312" w:cs="仿宋_GB2312"/>
          <w:sz w:val="32"/>
          <w:szCs w:val="32"/>
          <w:lang w:val="en-US" w:eastAsia="zh-CN"/>
        </w:rPr>
        <w:t xml:space="preserve"> </w:t>
      </w:r>
    </w:p>
    <w:p>
      <w:pPr>
        <w:adjustRightInd w:val="0"/>
        <w:snapToGrid w:val="0"/>
        <w:spacing w:line="560" w:lineRule="exact"/>
        <w:ind w:firstLine="560" w:firstLineChars="200"/>
        <w:rPr>
          <w:rFonts w:hint="eastAsia" w:hAnsi="黑体" w:eastAsia="黑体"/>
          <w:sz w:val="28"/>
          <w:szCs w:val="28"/>
          <w:lang w:val="en-US" w:eastAsia="zh-CN"/>
        </w:rPr>
      </w:pPr>
    </w:p>
    <w:p>
      <w:pPr>
        <w:adjustRightInd w:val="0"/>
        <w:snapToGrid w:val="0"/>
        <w:spacing w:line="560" w:lineRule="exact"/>
        <w:ind w:firstLine="560" w:firstLineChars="200"/>
        <w:rPr>
          <w:rFonts w:hint="eastAsia" w:hAnsi="黑体" w:eastAsia="黑体"/>
          <w:sz w:val="28"/>
          <w:szCs w:val="28"/>
          <w:lang w:val="en-US" w:eastAsia="zh-CN"/>
        </w:rPr>
      </w:pPr>
    </w:p>
    <w:p>
      <w:pPr>
        <w:adjustRightInd w:val="0"/>
        <w:snapToGrid w:val="0"/>
        <w:spacing w:line="560" w:lineRule="exact"/>
        <w:ind w:firstLine="560" w:firstLineChars="200"/>
        <w:rPr>
          <w:rFonts w:hint="eastAsia" w:hAnsi="黑体" w:eastAsia="黑体"/>
          <w:sz w:val="28"/>
          <w:szCs w:val="28"/>
          <w:lang w:val="en-US" w:eastAsia="zh-CN"/>
        </w:rPr>
      </w:pPr>
    </w:p>
    <w:p>
      <w:pPr>
        <w:adjustRightInd w:val="0"/>
        <w:snapToGrid w:val="0"/>
        <w:spacing w:line="560" w:lineRule="exact"/>
        <w:ind w:firstLine="560" w:firstLineChars="200"/>
        <w:rPr>
          <w:rFonts w:hint="eastAsia" w:hAnsi="黑体" w:eastAsia="黑体"/>
          <w:sz w:val="28"/>
          <w:szCs w:val="28"/>
          <w:lang w:val="en-US" w:eastAsia="zh-CN"/>
        </w:rPr>
      </w:pPr>
    </w:p>
    <w:p>
      <w:pPr>
        <w:adjustRightInd w:val="0"/>
        <w:snapToGrid w:val="0"/>
        <w:spacing w:line="560" w:lineRule="exact"/>
        <w:ind w:firstLine="560" w:firstLineChars="200"/>
        <w:rPr>
          <w:rFonts w:hint="eastAsia" w:hAnsi="黑体" w:eastAsia="黑体"/>
          <w:sz w:val="28"/>
          <w:szCs w:val="28"/>
          <w:lang w:val="en-US" w:eastAsia="zh-CN"/>
        </w:rPr>
      </w:pPr>
    </w:p>
    <w:p>
      <w:pPr>
        <w:jc w:val="left"/>
        <w:rPr>
          <w:rFonts w:hint="eastAsia" w:hAnsi="黑体" w:eastAsia="黑体"/>
          <w:sz w:val="28"/>
          <w:szCs w:val="28"/>
          <w:lang w:val="en-US" w:eastAsia="zh-CN"/>
        </w:rPr>
      </w:pPr>
    </w:p>
    <w:p>
      <w:pPr>
        <w:jc w:val="left"/>
        <w:rPr>
          <w:sz w:val="28"/>
          <w:szCs w:val="28"/>
        </w:rPr>
      </w:pPr>
      <w:r>
        <w:rPr>
          <w:rFonts w:hint="eastAsia" w:hAnsi="黑体" w:eastAsia="黑体"/>
          <w:sz w:val="28"/>
          <w:szCs w:val="28"/>
          <w:lang w:val="en-US" w:eastAsia="zh-CN"/>
        </w:rPr>
        <w:t xml:space="preserve">  一、</w:t>
      </w:r>
      <w:r>
        <w:rPr>
          <w:rFonts w:hAnsi="黑体" w:eastAsia="黑体"/>
          <w:sz w:val="28"/>
          <w:szCs w:val="28"/>
        </w:rPr>
        <w:t>申报项目名称及单位信息</w:t>
      </w:r>
    </w:p>
    <w:tbl>
      <w:tblPr>
        <w:tblStyle w:val="11"/>
        <w:tblW w:w="8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1211"/>
        <w:gridCol w:w="2141"/>
        <w:gridCol w:w="1128"/>
        <w:gridCol w:w="1482"/>
        <w:gridCol w:w="1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pacing w:val="-20"/>
                <w:sz w:val="28"/>
                <w:szCs w:val="28"/>
              </w:rPr>
              <w:t>单位名称</w:t>
            </w:r>
          </w:p>
        </w:tc>
        <w:tc>
          <w:tcPr>
            <w:tcW w:w="6432" w:type="dxa"/>
            <w:gridSpan w:val="4"/>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z w:val="28"/>
                <w:szCs w:val="28"/>
              </w:rPr>
              <w:t>注册地址</w:t>
            </w:r>
          </w:p>
        </w:tc>
        <w:tc>
          <w:tcPr>
            <w:tcW w:w="2141" w:type="dxa"/>
            <w:vAlign w:val="center"/>
          </w:tcPr>
          <w:p>
            <w:pPr>
              <w:spacing w:line="400" w:lineRule="exact"/>
              <w:jc w:val="center"/>
              <w:rPr>
                <w:sz w:val="28"/>
                <w:szCs w:val="28"/>
              </w:rPr>
            </w:pPr>
          </w:p>
        </w:tc>
        <w:tc>
          <w:tcPr>
            <w:tcW w:w="2610" w:type="dxa"/>
            <w:gridSpan w:val="2"/>
            <w:vAlign w:val="center"/>
          </w:tcPr>
          <w:p>
            <w:pPr>
              <w:spacing w:line="400" w:lineRule="exact"/>
              <w:jc w:val="center"/>
              <w:rPr>
                <w:b/>
                <w:sz w:val="28"/>
                <w:szCs w:val="28"/>
              </w:rPr>
            </w:pPr>
            <w:r>
              <w:rPr>
                <w:b/>
                <w:spacing w:val="-20"/>
                <w:sz w:val="28"/>
                <w:szCs w:val="28"/>
              </w:rPr>
              <w:t>注册时间</w:t>
            </w:r>
          </w:p>
        </w:tc>
        <w:tc>
          <w:tcPr>
            <w:tcW w:w="1681" w:type="dxa"/>
            <w:vAlign w:val="center"/>
          </w:tcPr>
          <w:p>
            <w:pPr>
              <w:spacing w:line="400" w:lineRule="exact"/>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z w:val="28"/>
                <w:szCs w:val="28"/>
              </w:rPr>
              <w:t>注册证名</w:t>
            </w:r>
          </w:p>
        </w:tc>
        <w:tc>
          <w:tcPr>
            <w:tcW w:w="2141" w:type="dxa"/>
            <w:vAlign w:val="center"/>
          </w:tcPr>
          <w:p>
            <w:pPr>
              <w:spacing w:line="400" w:lineRule="exact"/>
              <w:jc w:val="center"/>
              <w:rPr>
                <w:b/>
                <w:sz w:val="28"/>
                <w:szCs w:val="28"/>
              </w:rPr>
            </w:pPr>
          </w:p>
        </w:tc>
        <w:tc>
          <w:tcPr>
            <w:tcW w:w="2610" w:type="dxa"/>
            <w:gridSpan w:val="2"/>
            <w:vAlign w:val="center"/>
          </w:tcPr>
          <w:p>
            <w:pPr>
              <w:spacing w:line="400" w:lineRule="exact"/>
              <w:jc w:val="center"/>
              <w:rPr>
                <w:b/>
                <w:sz w:val="28"/>
                <w:szCs w:val="28"/>
              </w:rPr>
            </w:pPr>
            <w:r>
              <w:rPr>
                <w:b/>
                <w:sz w:val="28"/>
                <w:szCs w:val="28"/>
              </w:rPr>
              <w:t>注册登记号</w:t>
            </w:r>
          </w:p>
        </w:tc>
        <w:tc>
          <w:tcPr>
            <w:tcW w:w="1681" w:type="dxa"/>
            <w:vAlign w:val="center"/>
          </w:tcPr>
          <w:p>
            <w:pPr>
              <w:spacing w:line="400" w:lineRule="exact"/>
              <w:jc w:val="center"/>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pacing w:val="-20"/>
                <w:sz w:val="28"/>
                <w:szCs w:val="28"/>
              </w:rPr>
              <w:t>法定代表人</w:t>
            </w:r>
          </w:p>
        </w:tc>
        <w:tc>
          <w:tcPr>
            <w:tcW w:w="6432" w:type="dxa"/>
            <w:gridSpan w:val="4"/>
            <w:vAlign w:val="center"/>
          </w:tcPr>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pacing w:val="-20"/>
                <w:sz w:val="28"/>
                <w:szCs w:val="28"/>
              </w:rPr>
              <w:t>开户银行</w:t>
            </w:r>
          </w:p>
        </w:tc>
        <w:tc>
          <w:tcPr>
            <w:tcW w:w="2141" w:type="dxa"/>
            <w:vAlign w:val="center"/>
          </w:tcPr>
          <w:p>
            <w:pPr>
              <w:spacing w:line="400" w:lineRule="exact"/>
              <w:jc w:val="center"/>
              <w:rPr>
                <w:sz w:val="28"/>
                <w:szCs w:val="28"/>
              </w:rPr>
            </w:pPr>
          </w:p>
        </w:tc>
        <w:tc>
          <w:tcPr>
            <w:tcW w:w="2610" w:type="dxa"/>
            <w:gridSpan w:val="2"/>
            <w:vAlign w:val="center"/>
          </w:tcPr>
          <w:p>
            <w:pPr>
              <w:spacing w:line="400" w:lineRule="exact"/>
              <w:jc w:val="center"/>
              <w:rPr>
                <w:b/>
                <w:sz w:val="28"/>
                <w:szCs w:val="28"/>
              </w:rPr>
            </w:pPr>
            <w:r>
              <w:rPr>
                <w:b/>
                <w:sz w:val="28"/>
                <w:szCs w:val="28"/>
              </w:rPr>
              <w:t>开户名称</w:t>
            </w:r>
          </w:p>
        </w:tc>
        <w:tc>
          <w:tcPr>
            <w:tcW w:w="1681" w:type="dxa"/>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z w:val="28"/>
                <w:szCs w:val="28"/>
              </w:rPr>
              <w:t>银行账号</w:t>
            </w:r>
          </w:p>
        </w:tc>
        <w:tc>
          <w:tcPr>
            <w:tcW w:w="6432" w:type="dxa"/>
            <w:gridSpan w:val="4"/>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z w:val="28"/>
                <w:szCs w:val="28"/>
              </w:rPr>
              <w:t>地址邮编</w:t>
            </w:r>
          </w:p>
        </w:tc>
        <w:tc>
          <w:tcPr>
            <w:tcW w:w="6432" w:type="dxa"/>
            <w:gridSpan w:val="4"/>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restart"/>
            <w:vAlign w:val="center"/>
          </w:tcPr>
          <w:p>
            <w:pPr>
              <w:spacing w:line="400" w:lineRule="exact"/>
              <w:jc w:val="center"/>
              <w:rPr>
                <w:b/>
                <w:spacing w:val="-20"/>
                <w:sz w:val="28"/>
                <w:szCs w:val="28"/>
              </w:rPr>
            </w:pPr>
            <w:r>
              <w:rPr>
                <w:b/>
                <w:spacing w:val="-20"/>
                <w:sz w:val="28"/>
                <w:szCs w:val="28"/>
              </w:rPr>
              <w:t>项</w:t>
            </w:r>
          </w:p>
          <w:p>
            <w:pPr>
              <w:spacing w:line="400" w:lineRule="exact"/>
              <w:jc w:val="center"/>
              <w:rPr>
                <w:b/>
                <w:spacing w:val="-20"/>
                <w:sz w:val="28"/>
                <w:szCs w:val="28"/>
              </w:rPr>
            </w:pPr>
            <w:r>
              <w:rPr>
                <w:b/>
                <w:spacing w:val="-20"/>
                <w:sz w:val="28"/>
                <w:szCs w:val="28"/>
              </w:rPr>
              <w:t>目</w:t>
            </w:r>
          </w:p>
          <w:p>
            <w:pPr>
              <w:spacing w:line="400" w:lineRule="exact"/>
              <w:jc w:val="center"/>
              <w:rPr>
                <w:b/>
                <w:spacing w:val="-20"/>
                <w:sz w:val="28"/>
                <w:szCs w:val="28"/>
              </w:rPr>
            </w:pPr>
            <w:r>
              <w:rPr>
                <w:b/>
                <w:spacing w:val="-20"/>
                <w:sz w:val="28"/>
                <w:szCs w:val="28"/>
              </w:rPr>
              <w:t>负</w:t>
            </w:r>
          </w:p>
          <w:p>
            <w:pPr>
              <w:spacing w:line="400" w:lineRule="exact"/>
              <w:jc w:val="center"/>
              <w:rPr>
                <w:b/>
                <w:spacing w:val="-20"/>
                <w:sz w:val="28"/>
                <w:szCs w:val="28"/>
              </w:rPr>
            </w:pPr>
            <w:r>
              <w:rPr>
                <w:b/>
                <w:spacing w:val="-20"/>
                <w:sz w:val="28"/>
                <w:szCs w:val="28"/>
              </w:rPr>
              <w:t>责</w:t>
            </w:r>
          </w:p>
          <w:p>
            <w:pPr>
              <w:spacing w:line="400" w:lineRule="exact"/>
              <w:jc w:val="center"/>
              <w:rPr>
                <w:b/>
                <w:spacing w:val="-20"/>
                <w:sz w:val="28"/>
                <w:szCs w:val="28"/>
              </w:rPr>
            </w:pPr>
            <w:r>
              <w:rPr>
                <w:b/>
                <w:spacing w:val="-20"/>
                <w:sz w:val="28"/>
                <w:szCs w:val="28"/>
              </w:rPr>
              <w:t>人</w:t>
            </w:r>
          </w:p>
        </w:tc>
        <w:tc>
          <w:tcPr>
            <w:tcW w:w="1211" w:type="dxa"/>
            <w:vAlign w:val="center"/>
          </w:tcPr>
          <w:p>
            <w:pPr>
              <w:spacing w:line="400" w:lineRule="exact"/>
              <w:jc w:val="center"/>
              <w:rPr>
                <w:b/>
                <w:sz w:val="28"/>
                <w:szCs w:val="28"/>
              </w:rPr>
            </w:pPr>
            <w:r>
              <w:rPr>
                <w:b/>
                <w:sz w:val="28"/>
                <w:szCs w:val="28"/>
              </w:rPr>
              <w:t>姓 名</w:t>
            </w:r>
          </w:p>
        </w:tc>
        <w:tc>
          <w:tcPr>
            <w:tcW w:w="2141" w:type="dxa"/>
            <w:vAlign w:val="center"/>
          </w:tcPr>
          <w:p>
            <w:pPr>
              <w:spacing w:line="400" w:lineRule="exact"/>
              <w:rPr>
                <w:sz w:val="28"/>
                <w:szCs w:val="28"/>
              </w:rPr>
            </w:pPr>
          </w:p>
        </w:tc>
        <w:tc>
          <w:tcPr>
            <w:tcW w:w="1128" w:type="dxa"/>
            <w:vMerge w:val="restart"/>
            <w:vAlign w:val="center"/>
          </w:tcPr>
          <w:p>
            <w:pPr>
              <w:spacing w:line="400" w:lineRule="exact"/>
              <w:jc w:val="center"/>
              <w:rPr>
                <w:b/>
                <w:spacing w:val="-20"/>
                <w:sz w:val="28"/>
                <w:szCs w:val="28"/>
              </w:rPr>
            </w:pPr>
            <w:r>
              <w:rPr>
                <w:b/>
                <w:spacing w:val="-20"/>
                <w:sz w:val="28"/>
                <w:szCs w:val="28"/>
              </w:rPr>
              <w:t>项</w:t>
            </w:r>
          </w:p>
          <w:p>
            <w:pPr>
              <w:spacing w:line="400" w:lineRule="exact"/>
              <w:jc w:val="center"/>
              <w:rPr>
                <w:b/>
                <w:spacing w:val="-20"/>
                <w:sz w:val="28"/>
                <w:szCs w:val="28"/>
              </w:rPr>
            </w:pPr>
            <w:r>
              <w:rPr>
                <w:b/>
                <w:spacing w:val="-20"/>
                <w:sz w:val="28"/>
                <w:szCs w:val="28"/>
              </w:rPr>
              <w:t>目</w:t>
            </w:r>
          </w:p>
          <w:p>
            <w:pPr>
              <w:spacing w:line="400" w:lineRule="exact"/>
              <w:jc w:val="center"/>
              <w:rPr>
                <w:b/>
                <w:spacing w:val="-20"/>
                <w:sz w:val="28"/>
                <w:szCs w:val="28"/>
              </w:rPr>
            </w:pPr>
            <w:r>
              <w:rPr>
                <w:b/>
                <w:spacing w:val="-20"/>
                <w:sz w:val="28"/>
                <w:szCs w:val="28"/>
              </w:rPr>
              <w:t>联</w:t>
            </w:r>
          </w:p>
          <w:p>
            <w:pPr>
              <w:spacing w:line="400" w:lineRule="exact"/>
              <w:jc w:val="center"/>
              <w:rPr>
                <w:b/>
                <w:spacing w:val="-20"/>
                <w:sz w:val="28"/>
                <w:szCs w:val="28"/>
              </w:rPr>
            </w:pPr>
            <w:r>
              <w:rPr>
                <w:b/>
                <w:spacing w:val="-20"/>
                <w:sz w:val="28"/>
                <w:szCs w:val="28"/>
              </w:rPr>
              <w:t>系</w:t>
            </w:r>
          </w:p>
          <w:p>
            <w:pPr>
              <w:spacing w:line="400" w:lineRule="exact"/>
              <w:jc w:val="center"/>
              <w:rPr>
                <w:b/>
                <w:sz w:val="28"/>
                <w:szCs w:val="28"/>
              </w:rPr>
            </w:pPr>
            <w:r>
              <w:rPr>
                <w:b/>
                <w:spacing w:val="-20"/>
                <w:sz w:val="28"/>
                <w:szCs w:val="28"/>
              </w:rPr>
              <w:t>人</w:t>
            </w:r>
          </w:p>
        </w:tc>
        <w:tc>
          <w:tcPr>
            <w:tcW w:w="1482" w:type="dxa"/>
            <w:vAlign w:val="center"/>
          </w:tcPr>
          <w:p>
            <w:pPr>
              <w:spacing w:line="400" w:lineRule="exact"/>
              <w:jc w:val="center"/>
              <w:rPr>
                <w:b/>
                <w:sz w:val="28"/>
                <w:szCs w:val="28"/>
              </w:rPr>
            </w:pPr>
            <w:r>
              <w:rPr>
                <w:b/>
                <w:sz w:val="28"/>
                <w:szCs w:val="28"/>
              </w:rPr>
              <w:t>姓 名</w:t>
            </w:r>
          </w:p>
        </w:tc>
        <w:tc>
          <w:tcPr>
            <w:tcW w:w="1681" w:type="dxa"/>
            <w:vAlign w:val="center"/>
          </w:tcPr>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jc w:val="center"/>
        </w:trPr>
        <w:tc>
          <w:tcPr>
            <w:tcW w:w="1178" w:type="dxa"/>
            <w:vMerge w:val="continue"/>
            <w:vAlign w:val="center"/>
          </w:tcPr>
          <w:p>
            <w:pPr>
              <w:spacing w:line="400" w:lineRule="exact"/>
              <w:rPr>
                <w:spacing w:val="-20"/>
                <w:sz w:val="28"/>
                <w:szCs w:val="28"/>
              </w:rPr>
            </w:pPr>
          </w:p>
        </w:tc>
        <w:tc>
          <w:tcPr>
            <w:tcW w:w="1211" w:type="dxa"/>
            <w:vAlign w:val="center"/>
          </w:tcPr>
          <w:p>
            <w:pPr>
              <w:spacing w:line="400" w:lineRule="exact"/>
              <w:jc w:val="center"/>
              <w:rPr>
                <w:b/>
                <w:sz w:val="28"/>
                <w:szCs w:val="28"/>
              </w:rPr>
            </w:pPr>
            <w:r>
              <w:rPr>
                <w:b/>
                <w:sz w:val="28"/>
                <w:szCs w:val="28"/>
              </w:rPr>
              <w:t>部门及</w:t>
            </w:r>
          </w:p>
          <w:p>
            <w:pPr>
              <w:spacing w:line="400" w:lineRule="exact"/>
              <w:jc w:val="center"/>
              <w:rPr>
                <w:b/>
                <w:sz w:val="28"/>
                <w:szCs w:val="28"/>
              </w:rPr>
            </w:pPr>
            <w:r>
              <w:rPr>
                <w:b/>
                <w:spacing w:val="-20"/>
                <w:sz w:val="28"/>
                <w:szCs w:val="28"/>
              </w:rPr>
              <w:t>职务</w:t>
            </w:r>
          </w:p>
        </w:tc>
        <w:tc>
          <w:tcPr>
            <w:tcW w:w="2141" w:type="dxa"/>
            <w:vAlign w:val="center"/>
          </w:tcPr>
          <w:p>
            <w:pPr>
              <w:spacing w:line="400" w:lineRule="exact"/>
              <w:rPr>
                <w:sz w:val="28"/>
                <w:szCs w:val="28"/>
              </w:rPr>
            </w:pPr>
          </w:p>
        </w:tc>
        <w:tc>
          <w:tcPr>
            <w:tcW w:w="1128" w:type="dxa"/>
            <w:vMerge w:val="continue"/>
            <w:vAlign w:val="center"/>
          </w:tcPr>
          <w:p>
            <w:pPr>
              <w:spacing w:line="400" w:lineRule="exact"/>
              <w:rPr>
                <w:b/>
                <w:spacing w:val="-20"/>
                <w:sz w:val="28"/>
                <w:szCs w:val="28"/>
              </w:rPr>
            </w:pPr>
          </w:p>
        </w:tc>
        <w:tc>
          <w:tcPr>
            <w:tcW w:w="1482" w:type="dxa"/>
            <w:vAlign w:val="center"/>
          </w:tcPr>
          <w:p>
            <w:pPr>
              <w:spacing w:line="400" w:lineRule="exact"/>
              <w:jc w:val="center"/>
              <w:rPr>
                <w:b/>
                <w:sz w:val="28"/>
                <w:szCs w:val="28"/>
              </w:rPr>
            </w:pPr>
            <w:r>
              <w:rPr>
                <w:b/>
                <w:sz w:val="28"/>
                <w:szCs w:val="28"/>
              </w:rPr>
              <w:t>部门及</w:t>
            </w:r>
          </w:p>
          <w:p>
            <w:pPr>
              <w:spacing w:line="400" w:lineRule="exact"/>
              <w:jc w:val="center"/>
              <w:rPr>
                <w:b/>
                <w:sz w:val="28"/>
                <w:szCs w:val="28"/>
              </w:rPr>
            </w:pPr>
            <w:r>
              <w:rPr>
                <w:b/>
                <w:spacing w:val="-20"/>
                <w:sz w:val="28"/>
                <w:szCs w:val="28"/>
              </w:rPr>
              <w:t>职务</w:t>
            </w:r>
          </w:p>
        </w:tc>
        <w:tc>
          <w:tcPr>
            <w:tcW w:w="1681" w:type="dxa"/>
            <w:vAlign w:val="center"/>
          </w:tcPr>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sz w:val="28"/>
                <w:szCs w:val="28"/>
              </w:rPr>
            </w:pPr>
          </w:p>
        </w:tc>
        <w:tc>
          <w:tcPr>
            <w:tcW w:w="1211" w:type="dxa"/>
            <w:vAlign w:val="center"/>
          </w:tcPr>
          <w:p>
            <w:pPr>
              <w:spacing w:line="400" w:lineRule="exact"/>
              <w:jc w:val="center"/>
              <w:rPr>
                <w:b/>
                <w:spacing w:val="-20"/>
                <w:sz w:val="28"/>
                <w:szCs w:val="28"/>
              </w:rPr>
            </w:pPr>
            <w:r>
              <w:rPr>
                <w:b/>
                <w:spacing w:val="-20"/>
                <w:sz w:val="28"/>
                <w:szCs w:val="28"/>
              </w:rPr>
              <w:t>电话</w:t>
            </w:r>
          </w:p>
        </w:tc>
        <w:tc>
          <w:tcPr>
            <w:tcW w:w="2141" w:type="dxa"/>
            <w:vAlign w:val="center"/>
          </w:tcPr>
          <w:p>
            <w:pPr>
              <w:spacing w:line="400" w:lineRule="exact"/>
              <w:rPr>
                <w:spacing w:val="-20"/>
                <w:sz w:val="28"/>
                <w:szCs w:val="28"/>
              </w:rPr>
            </w:pPr>
          </w:p>
        </w:tc>
        <w:tc>
          <w:tcPr>
            <w:tcW w:w="1128" w:type="dxa"/>
            <w:vMerge w:val="continue"/>
            <w:vAlign w:val="center"/>
          </w:tcPr>
          <w:p>
            <w:pPr>
              <w:spacing w:line="400" w:lineRule="exact"/>
              <w:jc w:val="center"/>
              <w:rPr>
                <w:b/>
                <w:spacing w:val="-20"/>
                <w:sz w:val="28"/>
                <w:szCs w:val="28"/>
              </w:rPr>
            </w:pPr>
          </w:p>
        </w:tc>
        <w:tc>
          <w:tcPr>
            <w:tcW w:w="1482" w:type="dxa"/>
            <w:vAlign w:val="center"/>
          </w:tcPr>
          <w:p>
            <w:pPr>
              <w:spacing w:line="400" w:lineRule="exact"/>
              <w:jc w:val="center"/>
              <w:rPr>
                <w:b/>
                <w:spacing w:val="-20"/>
                <w:sz w:val="28"/>
                <w:szCs w:val="28"/>
              </w:rPr>
            </w:pPr>
            <w:r>
              <w:rPr>
                <w:b/>
                <w:spacing w:val="-20"/>
                <w:sz w:val="28"/>
                <w:szCs w:val="28"/>
              </w:rPr>
              <w:t>电话</w:t>
            </w:r>
          </w:p>
        </w:tc>
        <w:tc>
          <w:tcPr>
            <w:tcW w:w="1681" w:type="dxa"/>
            <w:vAlign w:val="center"/>
          </w:tcPr>
          <w:p>
            <w:pPr>
              <w:spacing w:line="400" w:lineRule="exact"/>
              <w:rPr>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spacing w:val="-20"/>
                <w:sz w:val="28"/>
                <w:szCs w:val="28"/>
              </w:rPr>
            </w:pPr>
          </w:p>
        </w:tc>
        <w:tc>
          <w:tcPr>
            <w:tcW w:w="1211" w:type="dxa"/>
            <w:vAlign w:val="center"/>
          </w:tcPr>
          <w:p>
            <w:pPr>
              <w:spacing w:line="400" w:lineRule="exact"/>
              <w:jc w:val="center"/>
              <w:rPr>
                <w:b/>
                <w:spacing w:val="-20"/>
                <w:sz w:val="28"/>
                <w:szCs w:val="28"/>
              </w:rPr>
            </w:pPr>
            <w:r>
              <w:rPr>
                <w:b/>
                <w:spacing w:val="-20"/>
                <w:sz w:val="28"/>
                <w:szCs w:val="28"/>
              </w:rPr>
              <w:t>传真</w:t>
            </w:r>
          </w:p>
        </w:tc>
        <w:tc>
          <w:tcPr>
            <w:tcW w:w="2141" w:type="dxa"/>
            <w:vAlign w:val="center"/>
          </w:tcPr>
          <w:p>
            <w:pPr>
              <w:spacing w:line="400" w:lineRule="exact"/>
              <w:rPr>
                <w:spacing w:val="-20"/>
                <w:sz w:val="28"/>
                <w:szCs w:val="28"/>
              </w:rPr>
            </w:pPr>
          </w:p>
        </w:tc>
        <w:tc>
          <w:tcPr>
            <w:tcW w:w="1128" w:type="dxa"/>
            <w:vMerge w:val="continue"/>
            <w:vAlign w:val="center"/>
          </w:tcPr>
          <w:p>
            <w:pPr>
              <w:spacing w:line="400" w:lineRule="exact"/>
              <w:jc w:val="center"/>
              <w:rPr>
                <w:b/>
                <w:spacing w:val="-20"/>
                <w:sz w:val="28"/>
                <w:szCs w:val="28"/>
              </w:rPr>
            </w:pPr>
          </w:p>
        </w:tc>
        <w:tc>
          <w:tcPr>
            <w:tcW w:w="1482" w:type="dxa"/>
            <w:vAlign w:val="center"/>
          </w:tcPr>
          <w:p>
            <w:pPr>
              <w:spacing w:line="400" w:lineRule="exact"/>
              <w:jc w:val="center"/>
              <w:rPr>
                <w:b/>
                <w:spacing w:val="-20"/>
                <w:sz w:val="28"/>
                <w:szCs w:val="28"/>
              </w:rPr>
            </w:pPr>
            <w:r>
              <w:rPr>
                <w:b/>
                <w:spacing w:val="-20"/>
                <w:sz w:val="28"/>
                <w:szCs w:val="28"/>
              </w:rPr>
              <w:t>传真</w:t>
            </w:r>
          </w:p>
        </w:tc>
        <w:tc>
          <w:tcPr>
            <w:tcW w:w="1681" w:type="dxa"/>
            <w:vAlign w:val="center"/>
          </w:tcPr>
          <w:p>
            <w:pPr>
              <w:spacing w:line="400" w:lineRule="exact"/>
              <w:rPr>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1178" w:type="dxa"/>
            <w:vMerge w:val="continue"/>
            <w:vAlign w:val="center"/>
          </w:tcPr>
          <w:p>
            <w:pPr>
              <w:spacing w:line="400" w:lineRule="exact"/>
              <w:rPr>
                <w:spacing w:val="-20"/>
                <w:sz w:val="28"/>
                <w:szCs w:val="28"/>
              </w:rPr>
            </w:pPr>
          </w:p>
        </w:tc>
        <w:tc>
          <w:tcPr>
            <w:tcW w:w="1211" w:type="dxa"/>
            <w:vAlign w:val="center"/>
          </w:tcPr>
          <w:p>
            <w:pPr>
              <w:spacing w:line="400" w:lineRule="exact"/>
              <w:jc w:val="center"/>
              <w:rPr>
                <w:b/>
                <w:spacing w:val="-20"/>
                <w:sz w:val="28"/>
                <w:szCs w:val="28"/>
              </w:rPr>
            </w:pPr>
            <w:r>
              <w:rPr>
                <w:b/>
                <w:spacing w:val="-20"/>
                <w:sz w:val="28"/>
                <w:szCs w:val="28"/>
              </w:rPr>
              <w:t>手机</w:t>
            </w:r>
          </w:p>
        </w:tc>
        <w:tc>
          <w:tcPr>
            <w:tcW w:w="2141" w:type="dxa"/>
            <w:vAlign w:val="center"/>
          </w:tcPr>
          <w:p>
            <w:pPr>
              <w:spacing w:line="400" w:lineRule="exact"/>
              <w:rPr>
                <w:spacing w:val="-20"/>
                <w:sz w:val="28"/>
                <w:szCs w:val="28"/>
              </w:rPr>
            </w:pPr>
          </w:p>
        </w:tc>
        <w:tc>
          <w:tcPr>
            <w:tcW w:w="1128" w:type="dxa"/>
            <w:vMerge w:val="continue"/>
            <w:vAlign w:val="center"/>
          </w:tcPr>
          <w:p>
            <w:pPr>
              <w:spacing w:line="400" w:lineRule="exact"/>
              <w:jc w:val="center"/>
              <w:rPr>
                <w:b/>
                <w:spacing w:val="-20"/>
                <w:sz w:val="28"/>
                <w:szCs w:val="28"/>
              </w:rPr>
            </w:pPr>
          </w:p>
        </w:tc>
        <w:tc>
          <w:tcPr>
            <w:tcW w:w="1482" w:type="dxa"/>
            <w:vAlign w:val="center"/>
          </w:tcPr>
          <w:p>
            <w:pPr>
              <w:spacing w:line="400" w:lineRule="exact"/>
              <w:jc w:val="center"/>
              <w:rPr>
                <w:b/>
                <w:spacing w:val="-20"/>
                <w:sz w:val="28"/>
                <w:szCs w:val="28"/>
              </w:rPr>
            </w:pPr>
            <w:r>
              <w:rPr>
                <w:b/>
                <w:spacing w:val="-20"/>
                <w:sz w:val="28"/>
                <w:szCs w:val="28"/>
              </w:rPr>
              <w:t>手机</w:t>
            </w:r>
          </w:p>
        </w:tc>
        <w:tc>
          <w:tcPr>
            <w:tcW w:w="1681" w:type="dxa"/>
            <w:vAlign w:val="center"/>
          </w:tcPr>
          <w:p>
            <w:pPr>
              <w:spacing w:line="400" w:lineRule="exact"/>
              <w:rPr>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1178" w:type="dxa"/>
            <w:vMerge w:val="continue"/>
            <w:vAlign w:val="center"/>
          </w:tcPr>
          <w:p>
            <w:pPr>
              <w:widowControl/>
              <w:spacing w:line="400" w:lineRule="exact"/>
              <w:rPr>
                <w:spacing w:val="-20"/>
                <w:sz w:val="28"/>
                <w:szCs w:val="28"/>
              </w:rPr>
            </w:pPr>
          </w:p>
        </w:tc>
        <w:tc>
          <w:tcPr>
            <w:tcW w:w="1211" w:type="dxa"/>
            <w:vAlign w:val="center"/>
          </w:tcPr>
          <w:p>
            <w:pPr>
              <w:spacing w:line="400" w:lineRule="exact"/>
              <w:jc w:val="center"/>
              <w:rPr>
                <w:b/>
                <w:spacing w:val="-20"/>
                <w:sz w:val="28"/>
                <w:szCs w:val="28"/>
              </w:rPr>
            </w:pPr>
            <w:r>
              <w:rPr>
                <w:b/>
                <w:spacing w:val="-20"/>
                <w:sz w:val="28"/>
                <w:szCs w:val="28"/>
              </w:rPr>
              <w:t>电 邮</w:t>
            </w:r>
          </w:p>
        </w:tc>
        <w:tc>
          <w:tcPr>
            <w:tcW w:w="2141" w:type="dxa"/>
            <w:vAlign w:val="center"/>
          </w:tcPr>
          <w:p>
            <w:pPr>
              <w:spacing w:line="400" w:lineRule="exact"/>
              <w:rPr>
                <w:spacing w:val="-20"/>
                <w:sz w:val="28"/>
                <w:szCs w:val="28"/>
              </w:rPr>
            </w:pPr>
          </w:p>
        </w:tc>
        <w:tc>
          <w:tcPr>
            <w:tcW w:w="1128" w:type="dxa"/>
            <w:vMerge w:val="continue"/>
            <w:vAlign w:val="center"/>
          </w:tcPr>
          <w:p>
            <w:pPr>
              <w:spacing w:line="400" w:lineRule="exact"/>
              <w:jc w:val="center"/>
              <w:rPr>
                <w:b/>
                <w:spacing w:val="-20"/>
                <w:sz w:val="28"/>
                <w:szCs w:val="28"/>
              </w:rPr>
            </w:pPr>
          </w:p>
        </w:tc>
        <w:tc>
          <w:tcPr>
            <w:tcW w:w="1482" w:type="dxa"/>
            <w:vAlign w:val="center"/>
          </w:tcPr>
          <w:p>
            <w:pPr>
              <w:spacing w:line="400" w:lineRule="exact"/>
              <w:jc w:val="center"/>
              <w:rPr>
                <w:b/>
                <w:spacing w:val="-20"/>
                <w:sz w:val="28"/>
                <w:szCs w:val="28"/>
              </w:rPr>
            </w:pPr>
            <w:r>
              <w:rPr>
                <w:b/>
                <w:spacing w:val="-20"/>
                <w:sz w:val="28"/>
                <w:szCs w:val="28"/>
              </w:rPr>
              <w:t>电 邮</w:t>
            </w:r>
          </w:p>
        </w:tc>
        <w:tc>
          <w:tcPr>
            <w:tcW w:w="1681" w:type="dxa"/>
            <w:vAlign w:val="center"/>
          </w:tcPr>
          <w:p>
            <w:pPr>
              <w:spacing w:line="400" w:lineRule="exact"/>
              <w:rPr>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jc w:val="center"/>
        </w:trPr>
        <w:tc>
          <w:tcPr>
            <w:tcW w:w="1178" w:type="dxa"/>
            <w:vAlign w:val="center"/>
          </w:tcPr>
          <w:p>
            <w:pPr>
              <w:spacing w:line="400" w:lineRule="exact"/>
              <w:jc w:val="center"/>
              <w:rPr>
                <w:b/>
                <w:spacing w:val="-20"/>
                <w:sz w:val="28"/>
                <w:szCs w:val="28"/>
              </w:rPr>
            </w:pPr>
            <w:r>
              <w:rPr>
                <w:b/>
                <w:spacing w:val="-20"/>
                <w:sz w:val="28"/>
                <w:szCs w:val="28"/>
              </w:rPr>
              <w:t>单位</w:t>
            </w:r>
          </w:p>
          <w:p>
            <w:pPr>
              <w:spacing w:line="400" w:lineRule="exact"/>
              <w:jc w:val="center"/>
              <w:rPr>
                <w:b/>
                <w:sz w:val="28"/>
                <w:szCs w:val="28"/>
              </w:rPr>
            </w:pPr>
            <w:r>
              <w:rPr>
                <w:b/>
                <w:spacing w:val="-20"/>
                <w:sz w:val="28"/>
                <w:szCs w:val="28"/>
              </w:rPr>
              <w:t>概况</w:t>
            </w:r>
          </w:p>
        </w:tc>
        <w:tc>
          <w:tcPr>
            <w:tcW w:w="7643" w:type="dxa"/>
            <w:gridSpan w:val="5"/>
            <w:vAlign w:val="center"/>
          </w:tcPr>
          <w:p>
            <w:pPr>
              <w:spacing w:line="40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（单位性质、主要业务、业绩、资质荣誉简介，300字以内。）</w:t>
            </w:r>
          </w:p>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7" w:hRule="atLeast"/>
          <w:jc w:val="center"/>
        </w:trPr>
        <w:tc>
          <w:tcPr>
            <w:tcW w:w="8821" w:type="dxa"/>
            <w:gridSpan w:val="6"/>
            <w:vAlign w:val="center"/>
          </w:tcPr>
          <w:p>
            <w:pPr>
              <w:spacing w:line="400" w:lineRule="exact"/>
              <w:jc w:val="left"/>
              <w:rPr>
                <w:rFonts w:eastAsia="黑体"/>
                <w:sz w:val="28"/>
                <w:szCs w:val="28"/>
              </w:rPr>
            </w:pPr>
            <w:r>
              <w:rPr>
                <w:rFonts w:eastAsia="黑体"/>
                <w:sz w:val="28"/>
                <w:szCs w:val="28"/>
              </w:rPr>
              <w:t>（二）合作申报单位基本信息（合作申报时填写，可加页）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pacing w:val="-20"/>
                <w:sz w:val="28"/>
                <w:szCs w:val="28"/>
              </w:rPr>
              <w:t>单位名称</w:t>
            </w:r>
          </w:p>
        </w:tc>
        <w:tc>
          <w:tcPr>
            <w:tcW w:w="6432" w:type="dxa"/>
            <w:gridSpan w:val="4"/>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pacing w:val="-20"/>
                <w:sz w:val="28"/>
                <w:szCs w:val="28"/>
              </w:rPr>
              <w:t>注册地址</w:t>
            </w:r>
          </w:p>
        </w:tc>
        <w:tc>
          <w:tcPr>
            <w:tcW w:w="2141" w:type="dxa"/>
            <w:vAlign w:val="center"/>
          </w:tcPr>
          <w:p>
            <w:pPr>
              <w:spacing w:line="400" w:lineRule="exact"/>
              <w:jc w:val="center"/>
              <w:rPr>
                <w:sz w:val="28"/>
                <w:szCs w:val="28"/>
              </w:rPr>
            </w:pPr>
          </w:p>
        </w:tc>
        <w:tc>
          <w:tcPr>
            <w:tcW w:w="2610" w:type="dxa"/>
            <w:gridSpan w:val="2"/>
            <w:vAlign w:val="center"/>
          </w:tcPr>
          <w:p>
            <w:pPr>
              <w:spacing w:line="400" w:lineRule="exact"/>
              <w:jc w:val="center"/>
              <w:rPr>
                <w:b/>
                <w:sz w:val="28"/>
                <w:szCs w:val="28"/>
              </w:rPr>
            </w:pPr>
            <w:r>
              <w:rPr>
                <w:b/>
                <w:sz w:val="28"/>
                <w:szCs w:val="28"/>
              </w:rPr>
              <w:t>注册时间</w:t>
            </w:r>
          </w:p>
        </w:tc>
        <w:tc>
          <w:tcPr>
            <w:tcW w:w="1681" w:type="dxa"/>
            <w:vAlign w:val="center"/>
          </w:tcPr>
          <w:p>
            <w:pPr>
              <w:spacing w:line="400" w:lineRule="exact"/>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z w:val="28"/>
                <w:szCs w:val="28"/>
              </w:rPr>
              <w:t>注册登记证</w:t>
            </w:r>
          </w:p>
        </w:tc>
        <w:tc>
          <w:tcPr>
            <w:tcW w:w="2141" w:type="dxa"/>
            <w:vAlign w:val="center"/>
          </w:tcPr>
          <w:p>
            <w:pPr>
              <w:spacing w:line="400" w:lineRule="exact"/>
              <w:jc w:val="center"/>
              <w:rPr>
                <w:b/>
                <w:sz w:val="28"/>
                <w:szCs w:val="28"/>
              </w:rPr>
            </w:pPr>
          </w:p>
        </w:tc>
        <w:tc>
          <w:tcPr>
            <w:tcW w:w="2610" w:type="dxa"/>
            <w:gridSpan w:val="2"/>
            <w:vAlign w:val="center"/>
          </w:tcPr>
          <w:p>
            <w:pPr>
              <w:spacing w:line="400" w:lineRule="exact"/>
              <w:jc w:val="center"/>
              <w:rPr>
                <w:b/>
                <w:sz w:val="28"/>
                <w:szCs w:val="28"/>
              </w:rPr>
            </w:pPr>
            <w:r>
              <w:rPr>
                <w:b/>
                <w:sz w:val="28"/>
                <w:szCs w:val="28"/>
              </w:rPr>
              <w:t>注册登记号</w:t>
            </w:r>
          </w:p>
        </w:tc>
        <w:tc>
          <w:tcPr>
            <w:tcW w:w="1681" w:type="dxa"/>
            <w:vAlign w:val="center"/>
          </w:tcPr>
          <w:p>
            <w:pPr>
              <w:spacing w:line="400" w:lineRule="exact"/>
              <w:jc w:val="center"/>
              <w:rPr>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b/>
                <w:sz w:val="28"/>
                <w:szCs w:val="28"/>
              </w:rPr>
            </w:pPr>
            <w:r>
              <w:rPr>
                <w:b/>
                <w:spacing w:val="-20"/>
                <w:sz w:val="28"/>
                <w:szCs w:val="28"/>
              </w:rPr>
              <w:t>法定代表人</w:t>
            </w:r>
          </w:p>
        </w:tc>
        <w:tc>
          <w:tcPr>
            <w:tcW w:w="2141" w:type="dxa"/>
            <w:vAlign w:val="center"/>
          </w:tcPr>
          <w:p>
            <w:pPr>
              <w:spacing w:line="400" w:lineRule="exact"/>
              <w:ind w:left="-109" w:leftChars="-34" w:firstLine="118" w:firstLineChars="42"/>
              <w:jc w:val="center"/>
              <w:rPr>
                <w:b/>
                <w:sz w:val="28"/>
                <w:szCs w:val="28"/>
              </w:rPr>
            </w:pPr>
          </w:p>
        </w:tc>
        <w:tc>
          <w:tcPr>
            <w:tcW w:w="2610" w:type="dxa"/>
            <w:gridSpan w:val="2"/>
            <w:vAlign w:val="center"/>
          </w:tcPr>
          <w:p>
            <w:pPr>
              <w:spacing w:line="400" w:lineRule="exact"/>
              <w:jc w:val="center"/>
              <w:rPr>
                <w:b/>
                <w:sz w:val="28"/>
                <w:szCs w:val="28"/>
              </w:rPr>
            </w:pPr>
            <w:r>
              <w:rPr>
                <w:b/>
                <w:sz w:val="28"/>
                <w:szCs w:val="28"/>
              </w:rPr>
              <w:t>电话</w:t>
            </w:r>
          </w:p>
        </w:tc>
        <w:tc>
          <w:tcPr>
            <w:tcW w:w="1681" w:type="dxa"/>
            <w:vAlign w:val="center"/>
          </w:tcPr>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restart"/>
            <w:vAlign w:val="center"/>
          </w:tcPr>
          <w:p>
            <w:pPr>
              <w:spacing w:line="400" w:lineRule="exact"/>
              <w:jc w:val="center"/>
              <w:rPr>
                <w:b/>
                <w:spacing w:val="-20"/>
                <w:sz w:val="28"/>
                <w:szCs w:val="28"/>
              </w:rPr>
            </w:pPr>
            <w:r>
              <w:rPr>
                <w:b/>
                <w:spacing w:val="-20"/>
                <w:sz w:val="28"/>
                <w:szCs w:val="28"/>
              </w:rPr>
              <w:t>项</w:t>
            </w:r>
          </w:p>
          <w:p>
            <w:pPr>
              <w:spacing w:line="400" w:lineRule="exact"/>
              <w:jc w:val="center"/>
              <w:rPr>
                <w:b/>
                <w:spacing w:val="-20"/>
                <w:sz w:val="28"/>
                <w:szCs w:val="28"/>
              </w:rPr>
            </w:pPr>
            <w:r>
              <w:rPr>
                <w:b/>
                <w:spacing w:val="-20"/>
                <w:sz w:val="28"/>
                <w:szCs w:val="28"/>
              </w:rPr>
              <w:t>目</w:t>
            </w:r>
          </w:p>
          <w:p>
            <w:pPr>
              <w:spacing w:line="400" w:lineRule="exact"/>
              <w:jc w:val="center"/>
              <w:rPr>
                <w:b/>
                <w:spacing w:val="-20"/>
                <w:sz w:val="28"/>
                <w:szCs w:val="28"/>
              </w:rPr>
            </w:pPr>
            <w:r>
              <w:rPr>
                <w:b/>
                <w:spacing w:val="-20"/>
                <w:sz w:val="28"/>
                <w:szCs w:val="28"/>
              </w:rPr>
              <w:t>负</w:t>
            </w:r>
          </w:p>
          <w:p>
            <w:pPr>
              <w:spacing w:line="400" w:lineRule="exact"/>
              <w:jc w:val="center"/>
              <w:rPr>
                <w:b/>
                <w:spacing w:val="-20"/>
                <w:sz w:val="28"/>
                <w:szCs w:val="28"/>
              </w:rPr>
            </w:pPr>
            <w:r>
              <w:rPr>
                <w:b/>
                <w:spacing w:val="-20"/>
                <w:sz w:val="28"/>
                <w:szCs w:val="28"/>
              </w:rPr>
              <w:t>责</w:t>
            </w:r>
          </w:p>
          <w:p>
            <w:pPr>
              <w:spacing w:line="400" w:lineRule="exact"/>
              <w:jc w:val="center"/>
              <w:rPr>
                <w:b/>
                <w:spacing w:val="-20"/>
                <w:sz w:val="28"/>
                <w:szCs w:val="28"/>
              </w:rPr>
            </w:pPr>
            <w:r>
              <w:rPr>
                <w:b/>
                <w:spacing w:val="-20"/>
                <w:sz w:val="28"/>
                <w:szCs w:val="28"/>
              </w:rPr>
              <w:t>人</w:t>
            </w:r>
          </w:p>
        </w:tc>
        <w:tc>
          <w:tcPr>
            <w:tcW w:w="1211" w:type="dxa"/>
            <w:vAlign w:val="center"/>
          </w:tcPr>
          <w:p>
            <w:pPr>
              <w:spacing w:line="400" w:lineRule="exact"/>
              <w:jc w:val="center"/>
              <w:rPr>
                <w:b/>
                <w:sz w:val="28"/>
                <w:szCs w:val="28"/>
              </w:rPr>
            </w:pPr>
            <w:r>
              <w:rPr>
                <w:b/>
                <w:sz w:val="28"/>
                <w:szCs w:val="28"/>
              </w:rPr>
              <w:t>姓 名</w:t>
            </w:r>
          </w:p>
        </w:tc>
        <w:tc>
          <w:tcPr>
            <w:tcW w:w="2141" w:type="dxa"/>
            <w:vAlign w:val="center"/>
          </w:tcPr>
          <w:p>
            <w:pPr>
              <w:spacing w:line="400" w:lineRule="exact"/>
              <w:rPr>
                <w:sz w:val="28"/>
                <w:szCs w:val="28"/>
              </w:rPr>
            </w:pPr>
          </w:p>
        </w:tc>
        <w:tc>
          <w:tcPr>
            <w:tcW w:w="1128" w:type="dxa"/>
            <w:vMerge w:val="restart"/>
            <w:vAlign w:val="center"/>
          </w:tcPr>
          <w:p>
            <w:pPr>
              <w:spacing w:line="400" w:lineRule="exact"/>
              <w:jc w:val="center"/>
              <w:rPr>
                <w:b/>
                <w:spacing w:val="-20"/>
                <w:sz w:val="28"/>
                <w:szCs w:val="28"/>
              </w:rPr>
            </w:pPr>
            <w:r>
              <w:rPr>
                <w:b/>
                <w:spacing w:val="-20"/>
                <w:sz w:val="28"/>
                <w:szCs w:val="28"/>
              </w:rPr>
              <w:t>项</w:t>
            </w:r>
          </w:p>
          <w:p>
            <w:pPr>
              <w:spacing w:line="400" w:lineRule="exact"/>
              <w:jc w:val="center"/>
              <w:rPr>
                <w:b/>
                <w:spacing w:val="-20"/>
                <w:sz w:val="28"/>
                <w:szCs w:val="28"/>
              </w:rPr>
            </w:pPr>
            <w:r>
              <w:rPr>
                <w:b/>
                <w:spacing w:val="-20"/>
                <w:sz w:val="28"/>
                <w:szCs w:val="28"/>
              </w:rPr>
              <w:t>目</w:t>
            </w:r>
          </w:p>
          <w:p>
            <w:pPr>
              <w:spacing w:line="400" w:lineRule="exact"/>
              <w:jc w:val="center"/>
              <w:rPr>
                <w:b/>
                <w:spacing w:val="-20"/>
                <w:sz w:val="28"/>
                <w:szCs w:val="28"/>
              </w:rPr>
            </w:pPr>
            <w:r>
              <w:rPr>
                <w:b/>
                <w:spacing w:val="-20"/>
                <w:sz w:val="28"/>
                <w:szCs w:val="28"/>
              </w:rPr>
              <w:t>联</w:t>
            </w:r>
          </w:p>
          <w:p>
            <w:pPr>
              <w:spacing w:line="400" w:lineRule="exact"/>
              <w:jc w:val="center"/>
              <w:rPr>
                <w:b/>
                <w:spacing w:val="-20"/>
                <w:sz w:val="28"/>
                <w:szCs w:val="28"/>
              </w:rPr>
            </w:pPr>
            <w:r>
              <w:rPr>
                <w:b/>
                <w:spacing w:val="-20"/>
                <w:sz w:val="28"/>
                <w:szCs w:val="28"/>
              </w:rPr>
              <w:t>系</w:t>
            </w:r>
          </w:p>
          <w:p>
            <w:pPr>
              <w:spacing w:line="400" w:lineRule="exact"/>
              <w:jc w:val="center"/>
              <w:rPr>
                <w:b/>
                <w:sz w:val="28"/>
                <w:szCs w:val="28"/>
              </w:rPr>
            </w:pPr>
            <w:r>
              <w:rPr>
                <w:b/>
                <w:spacing w:val="-20"/>
                <w:sz w:val="28"/>
                <w:szCs w:val="28"/>
              </w:rPr>
              <w:t>人</w:t>
            </w:r>
          </w:p>
        </w:tc>
        <w:tc>
          <w:tcPr>
            <w:tcW w:w="1482" w:type="dxa"/>
            <w:vAlign w:val="center"/>
          </w:tcPr>
          <w:p>
            <w:pPr>
              <w:spacing w:line="400" w:lineRule="exact"/>
              <w:jc w:val="center"/>
              <w:rPr>
                <w:b/>
                <w:sz w:val="28"/>
                <w:szCs w:val="28"/>
              </w:rPr>
            </w:pPr>
            <w:r>
              <w:rPr>
                <w:b/>
                <w:sz w:val="28"/>
                <w:szCs w:val="28"/>
              </w:rPr>
              <w:t>姓 名</w:t>
            </w:r>
          </w:p>
        </w:tc>
        <w:tc>
          <w:tcPr>
            <w:tcW w:w="1681" w:type="dxa"/>
            <w:vAlign w:val="center"/>
          </w:tcPr>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spacing w:val="-20"/>
                <w:sz w:val="28"/>
                <w:szCs w:val="28"/>
              </w:rPr>
            </w:pPr>
          </w:p>
        </w:tc>
        <w:tc>
          <w:tcPr>
            <w:tcW w:w="1211" w:type="dxa"/>
            <w:vMerge w:val="restart"/>
            <w:vAlign w:val="center"/>
          </w:tcPr>
          <w:p>
            <w:pPr>
              <w:spacing w:line="400" w:lineRule="exact"/>
              <w:jc w:val="center"/>
              <w:rPr>
                <w:b/>
                <w:sz w:val="28"/>
                <w:szCs w:val="28"/>
              </w:rPr>
            </w:pPr>
            <w:r>
              <w:rPr>
                <w:b/>
                <w:sz w:val="28"/>
                <w:szCs w:val="28"/>
              </w:rPr>
              <w:t>部门及</w:t>
            </w:r>
          </w:p>
          <w:p>
            <w:pPr>
              <w:spacing w:line="400" w:lineRule="exact"/>
              <w:jc w:val="center"/>
              <w:rPr>
                <w:b/>
                <w:sz w:val="28"/>
                <w:szCs w:val="28"/>
              </w:rPr>
            </w:pPr>
            <w:r>
              <w:rPr>
                <w:b/>
                <w:spacing w:val="-20"/>
                <w:sz w:val="28"/>
                <w:szCs w:val="28"/>
              </w:rPr>
              <w:t>职务</w:t>
            </w:r>
          </w:p>
        </w:tc>
        <w:tc>
          <w:tcPr>
            <w:tcW w:w="2141" w:type="dxa"/>
            <w:vAlign w:val="center"/>
          </w:tcPr>
          <w:p>
            <w:pPr>
              <w:spacing w:line="400" w:lineRule="exact"/>
              <w:rPr>
                <w:sz w:val="28"/>
                <w:szCs w:val="28"/>
              </w:rPr>
            </w:pPr>
          </w:p>
        </w:tc>
        <w:tc>
          <w:tcPr>
            <w:tcW w:w="1128" w:type="dxa"/>
            <w:vMerge w:val="continue"/>
            <w:vAlign w:val="center"/>
          </w:tcPr>
          <w:p>
            <w:pPr>
              <w:spacing w:line="400" w:lineRule="exact"/>
              <w:rPr>
                <w:b/>
                <w:spacing w:val="-20"/>
                <w:sz w:val="28"/>
                <w:szCs w:val="28"/>
              </w:rPr>
            </w:pPr>
          </w:p>
        </w:tc>
        <w:tc>
          <w:tcPr>
            <w:tcW w:w="1482" w:type="dxa"/>
            <w:vMerge w:val="restart"/>
            <w:vAlign w:val="center"/>
          </w:tcPr>
          <w:p>
            <w:pPr>
              <w:spacing w:line="400" w:lineRule="exact"/>
              <w:jc w:val="center"/>
              <w:rPr>
                <w:b/>
                <w:sz w:val="28"/>
                <w:szCs w:val="28"/>
              </w:rPr>
            </w:pPr>
            <w:r>
              <w:rPr>
                <w:b/>
                <w:sz w:val="28"/>
                <w:szCs w:val="28"/>
              </w:rPr>
              <w:t>部门及</w:t>
            </w:r>
          </w:p>
          <w:p>
            <w:pPr>
              <w:spacing w:line="400" w:lineRule="exact"/>
              <w:jc w:val="center"/>
              <w:rPr>
                <w:b/>
                <w:sz w:val="28"/>
                <w:szCs w:val="28"/>
              </w:rPr>
            </w:pPr>
            <w:r>
              <w:rPr>
                <w:b/>
                <w:spacing w:val="-20"/>
                <w:sz w:val="28"/>
                <w:szCs w:val="28"/>
              </w:rPr>
              <w:t>职务</w:t>
            </w:r>
          </w:p>
        </w:tc>
        <w:tc>
          <w:tcPr>
            <w:tcW w:w="1681" w:type="dxa"/>
            <w:vAlign w:val="center"/>
          </w:tcPr>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spacing w:val="-20"/>
                <w:sz w:val="28"/>
                <w:szCs w:val="28"/>
              </w:rPr>
            </w:pPr>
          </w:p>
        </w:tc>
        <w:tc>
          <w:tcPr>
            <w:tcW w:w="1211" w:type="dxa"/>
            <w:vMerge w:val="continue"/>
            <w:vAlign w:val="center"/>
          </w:tcPr>
          <w:p>
            <w:pPr>
              <w:spacing w:line="400" w:lineRule="exact"/>
              <w:jc w:val="center"/>
              <w:rPr>
                <w:b/>
                <w:sz w:val="28"/>
                <w:szCs w:val="28"/>
              </w:rPr>
            </w:pPr>
          </w:p>
        </w:tc>
        <w:tc>
          <w:tcPr>
            <w:tcW w:w="2141" w:type="dxa"/>
            <w:vAlign w:val="center"/>
          </w:tcPr>
          <w:p>
            <w:pPr>
              <w:spacing w:line="400" w:lineRule="exact"/>
              <w:rPr>
                <w:sz w:val="28"/>
                <w:szCs w:val="28"/>
              </w:rPr>
            </w:pPr>
          </w:p>
        </w:tc>
        <w:tc>
          <w:tcPr>
            <w:tcW w:w="1128" w:type="dxa"/>
            <w:vMerge w:val="continue"/>
            <w:vAlign w:val="center"/>
          </w:tcPr>
          <w:p>
            <w:pPr>
              <w:spacing w:line="400" w:lineRule="exact"/>
              <w:rPr>
                <w:b/>
                <w:sz w:val="28"/>
                <w:szCs w:val="28"/>
              </w:rPr>
            </w:pPr>
          </w:p>
        </w:tc>
        <w:tc>
          <w:tcPr>
            <w:tcW w:w="1482" w:type="dxa"/>
            <w:vMerge w:val="continue"/>
            <w:vAlign w:val="center"/>
          </w:tcPr>
          <w:p>
            <w:pPr>
              <w:spacing w:line="400" w:lineRule="exact"/>
              <w:jc w:val="center"/>
              <w:rPr>
                <w:b/>
                <w:sz w:val="28"/>
                <w:szCs w:val="28"/>
              </w:rPr>
            </w:pPr>
          </w:p>
        </w:tc>
        <w:tc>
          <w:tcPr>
            <w:tcW w:w="1681" w:type="dxa"/>
            <w:vAlign w:val="center"/>
          </w:tcPr>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sz w:val="28"/>
                <w:szCs w:val="28"/>
              </w:rPr>
            </w:pPr>
          </w:p>
        </w:tc>
        <w:tc>
          <w:tcPr>
            <w:tcW w:w="1211" w:type="dxa"/>
            <w:vAlign w:val="center"/>
          </w:tcPr>
          <w:p>
            <w:pPr>
              <w:spacing w:line="400" w:lineRule="exact"/>
              <w:jc w:val="center"/>
              <w:rPr>
                <w:b/>
                <w:spacing w:val="-20"/>
                <w:sz w:val="28"/>
                <w:szCs w:val="28"/>
              </w:rPr>
            </w:pPr>
            <w:r>
              <w:rPr>
                <w:b/>
                <w:spacing w:val="-20"/>
                <w:sz w:val="28"/>
                <w:szCs w:val="28"/>
              </w:rPr>
              <w:t>电话</w:t>
            </w:r>
          </w:p>
        </w:tc>
        <w:tc>
          <w:tcPr>
            <w:tcW w:w="2141" w:type="dxa"/>
            <w:vAlign w:val="center"/>
          </w:tcPr>
          <w:p>
            <w:pPr>
              <w:spacing w:line="400" w:lineRule="exact"/>
              <w:rPr>
                <w:spacing w:val="-20"/>
                <w:sz w:val="28"/>
                <w:szCs w:val="28"/>
              </w:rPr>
            </w:pPr>
          </w:p>
        </w:tc>
        <w:tc>
          <w:tcPr>
            <w:tcW w:w="1128" w:type="dxa"/>
            <w:vMerge w:val="continue"/>
            <w:vAlign w:val="center"/>
          </w:tcPr>
          <w:p>
            <w:pPr>
              <w:spacing w:line="400" w:lineRule="exact"/>
              <w:jc w:val="center"/>
              <w:rPr>
                <w:b/>
                <w:spacing w:val="-20"/>
                <w:sz w:val="28"/>
                <w:szCs w:val="28"/>
              </w:rPr>
            </w:pPr>
          </w:p>
        </w:tc>
        <w:tc>
          <w:tcPr>
            <w:tcW w:w="1482" w:type="dxa"/>
            <w:vAlign w:val="center"/>
          </w:tcPr>
          <w:p>
            <w:pPr>
              <w:spacing w:line="400" w:lineRule="exact"/>
              <w:jc w:val="center"/>
              <w:rPr>
                <w:b/>
                <w:spacing w:val="-20"/>
                <w:sz w:val="28"/>
                <w:szCs w:val="28"/>
              </w:rPr>
            </w:pPr>
            <w:r>
              <w:rPr>
                <w:b/>
                <w:spacing w:val="-20"/>
                <w:sz w:val="28"/>
                <w:szCs w:val="28"/>
              </w:rPr>
              <w:t>电话</w:t>
            </w:r>
          </w:p>
        </w:tc>
        <w:tc>
          <w:tcPr>
            <w:tcW w:w="1681" w:type="dxa"/>
            <w:vAlign w:val="center"/>
          </w:tcPr>
          <w:p>
            <w:pPr>
              <w:spacing w:line="400" w:lineRule="exact"/>
              <w:rPr>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1178" w:type="dxa"/>
            <w:vMerge w:val="continue"/>
            <w:vAlign w:val="center"/>
          </w:tcPr>
          <w:p>
            <w:pPr>
              <w:spacing w:line="400" w:lineRule="exact"/>
              <w:rPr>
                <w:spacing w:val="-20"/>
                <w:sz w:val="28"/>
                <w:szCs w:val="28"/>
              </w:rPr>
            </w:pPr>
          </w:p>
        </w:tc>
        <w:tc>
          <w:tcPr>
            <w:tcW w:w="1211" w:type="dxa"/>
            <w:vAlign w:val="center"/>
          </w:tcPr>
          <w:p>
            <w:pPr>
              <w:spacing w:line="400" w:lineRule="exact"/>
              <w:jc w:val="center"/>
              <w:rPr>
                <w:b/>
                <w:spacing w:val="-20"/>
                <w:sz w:val="28"/>
                <w:szCs w:val="28"/>
              </w:rPr>
            </w:pPr>
            <w:r>
              <w:rPr>
                <w:b/>
                <w:spacing w:val="-20"/>
                <w:sz w:val="28"/>
                <w:szCs w:val="28"/>
              </w:rPr>
              <w:t>手机</w:t>
            </w:r>
          </w:p>
        </w:tc>
        <w:tc>
          <w:tcPr>
            <w:tcW w:w="2141" w:type="dxa"/>
            <w:vAlign w:val="center"/>
          </w:tcPr>
          <w:p>
            <w:pPr>
              <w:spacing w:line="400" w:lineRule="exact"/>
              <w:rPr>
                <w:spacing w:val="-20"/>
                <w:sz w:val="28"/>
                <w:szCs w:val="28"/>
              </w:rPr>
            </w:pPr>
          </w:p>
        </w:tc>
        <w:tc>
          <w:tcPr>
            <w:tcW w:w="1128" w:type="dxa"/>
            <w:vMerge w:val="continue"/>
            <w:vAlign w:val="center"/>
          </w:tcPr>
          <w:p>
            <w:pPr>
              <w:spacing w:line="400" w:lineRule="exact"/>
              <w:jc w:val="center"/>
              <w:rPr>
                <w:b/>
                <w:spacing w:val="-20"/>
                <w:sz w:val="28"/>
                <w:szCs w:val="28"/>
              </w:rPr>
            </w:pPr>
          </w:p>
        </w:tc>
        <w:tc>
          <w:tcPr>
            <w:tcW w:w="1482" w:type="dxa"/>
            <w:vAlign w:val="center"/>
          </w:tcPr>
          <w:p>
            <w:pPr>
              <w:spacing w:line="400" w:lineRule="exact"/>
              <w:jc w:val="center"/>
              <w:rPr>
                <w:b/>
                <w:spacing w:val="-20"/>
                <w:sz w:val="28"/>
                <w:szCs w:val="28"/>
              </w:rPr>
            </w:pPr>
            <w:r>
              <w:rPr>
                <w:b/>
                <w:spacing w:val="-20"/>
                <w:sz w:val="28"/>
                <w:szCs w:val="28"/>
              </w:rPr>
              <w:t>手机</w:t>
            </w:r>
          </w:p>
        </w:tc>
        <w:tc>
          <w:tcPr>
            <w:tcW w:w="1681" w:type="dxa"/>
            <w:vAlign w:val="center"/>
          </w:tcPr>
          <w:p>
            <w:pPr>
              <w:spacing w:line="400" w:lineRule="exact"/>
              <w:rPr>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1178" w:type="dxa"/>
            <w:vMerge w:val="continue"/>
            <w:vAlign w:val="center"/>
          </w:tcPr>
          <w:p>
            <w:pPr>
              <w:widowControl/>
              <w:spacing w:line="400" w:lineRule="exact"/>
              <w:rPr>
                <w:spacing w:val="-20"/>
                <w:sz w:val="28"/>
                <w:szCs w:val="28"/>
              </w:rPr>
            </w:pPr>
          </w:p>
        </w:tc>
        <w:tc>
          <w:tcPr>
            <w:tcW w:w="1211" w:type="dxa"/>
            <w:vAlign w:val="center"/>
          </w:tcPr>
          <w:p>
            <w:pPr>
              <w:spacing w:line="400" w:lineRule="exact"/>
              <w:jc w:val="center"/>
              <w:rPr>
                <w:b/>
                <w:spacing w:val="-20"/>
                <w:sz w:val="28"/>
                <w:szCs w:val="28"/>
              </w:rPr>
            </w:pPr>
            <w:r>
              <w:rPr>
                <w:b/>
                <w:spacing w:val="-20"/>
                <w:sz w:val="28"/>
                <w:szCs w:val="28"/>
              </w:rPr>
              <w:t>电 邮</w:t>
            </w:r>
          </w:p>
        </w:tc>
        <w:tc>
          <w:tcPr>
            <w:tcW w:w="2141" w:type="dxa"/>
            <w:vAlign w:val="center"/>
          </w:tcPr>
          <w:p>
            <w:pPr>
              <w:spacing w:line="400" w:lineRule="exact"/>
              <w:rPr>
                <w:spacing w:val="-20"/>
                <w:sz w:val="28"/>
                <w:szCs w:val="28"/>
              </w:rPr>
            </w:pPr>
          </w:p>
        </w:tc>
        <w:tc>
          <w:tcPr>
            <w:tcW w:w="1128" w:type="dxa"/>
            <w:vMerge w:val="continue"/>
            <w:vAlign w:val="center"/>
          </w:tcPr>
          <w:p>
            <w:pPr>
              <w:spacing w:line="400" w:lineRule="exact"/>
              <w:jc w:val="center"/>
              <w:rPr>
                <w:b/>
                <w:spacing w:val="-20"/>
                <w:sz w:val="28"/>
                <w:szCs w:val="28"/>
              </w:rPr>
            </w:pPr>
          </w:p>
        </w:tc>
        <w:tc>
          <w:tcPr>
            <w:tcW w:w="1482" w:type="dxa"/>
            <w:vAlign w:val="center"/>
          </w:tcPr>
          <w:p>
            <w:pPr>
              <w:spacing w:line="400" w:lineRule="exact"/>
              <w:jc w:val="center"/>
              <w:rPr>
                <w:b/>
                <w:spacing w:val="-20"/>
                <w:sz w:val="28"/>
                <w:szCs w:val="28"/>
              </w:rPr>
            </w:pPr>
            <w:r>
              <w:rPr>
                <w:b/>
                <w:spacing w:val="-20"/>
                <w:sz w:val="28"/>
                <w:szCs w:val="28"/>
              </w:rPr>
              <w:t>电 邮</w:t>
            </w:r>
          </w:p>
        </w:tc>
        <w:tc>
          <w:tcPr>
            <w:tcW w:w="1681" w:type="dxa"/>
            <w:vAlign w:val="center"/>
          </w:tcPr>
          <w:p>
            <w:pPr>
              <w:spacing w:line="400" w:lineRule="exact"/>
              <w:rPr>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jc w:val="center"/>
        </w:trPr>
        <w:tc>
          <w:tcPr>
            <w:tcW w:w="1178" w:type="dxa"/>
            <w:vAlign w:val="center"/>
          </w:tcPr>
          <w:p>
            <w:pPr>
              <w:spacing w:line="400" w:lineRule="exact"/>
              <w:jc w:val="center"/>
              <w:rPr>
                <w:b/>
                <w:spacing w:val="-20"/>
                <w:sz w:val="28"/>
                <w:szCs w:val="28"/>
              </w:rPr>
            </w:pPr>
            <w:r>
              <w:rPr>
                <w:b/>
                <w:spacing w:val="-20"/>
                <w:sz w:val="28"/>
                <w:szCs w:val="28"/>
              </w:rPr>
              <w:t>单位</w:t>
            </w:r>
          </w:p>
          <w:p>
            <w:pPr>
              <w:spacing w:line="400" w:lineRule="exact"/>
              <w:jc w:val="center"/>
              <w:rPr>
                <w:b/>
                <w:sz w:val="28"/>
                <w:szCs w:val="28"/>
              </w:rPr>
            </w:pPr>
            <w:r>
              <w:rPr>
                <w:b/>
                <w:spacing w:val="-20"/>
                <w:sz w:val="28"/>
                <w:szCs w:val="28"/>
              </w:rPr>
              <w:t>概况</w:t>
            </w:r>
          </w:p>
        </w:tc>
        <w:tc>
          <w:tcPr>
            <w:tcW w:w="7643" w:type="dxa"/>
            <w:gridSpan w:val="5"/>
            <w:vAlign w:val="center"/>
          </w:tcPr>
          <w:p>
            <w:pPr>
              <w:spacing w:line="400" w:lineRule="exact"/>
              <w:rPr>
                <w:rFonts w:hint="eastAsia" w:ascii="仿宋_GB2312" w:hAnsi="仿宋_GB2312" w:cs="仿宋_GB2312"/>
                <w:sz w:val="28"/>
                <w:szCs w:val="28"/>
              </w:rPr>
            </w:pPr>
            <w:r>
              <w:rPr>
                <w:rFonts w:hint="eastAsia" w:ascii="仿宋_GB2312" w:hAnsi="仿宋_GB2312" w:cs="仿宋_GB2312"/>
                <w:sz w:val="28"/>
                <w:szCs w:val="28"/>
              </w:rPr>
              <w:t>（单位性质、主要业务、业绩、资质荣誉简介，300字以内。）</w:t>
            </w:r>
          </w:p>
          <w:p>
            <w:pPr>
              <w:spacing w:line="400" w:lineRule="exact"/>
              <w:rPr>
                <w:rFonts w:hint="eastAsia" w:ascii="仿宋_GB2312" w:hAnsi="仿宋_GB2312" w:cs="仿宋_GB2312"/>
                <w:sz w:val="28"/>
                <w:szCs w:val="28"/>
              </w:rPr>
            </w:pPr>
          </w:p>
          <w:p>
            <w:pPr>
              <w:spacing w:line="400" w:lineRule="exact"/>
              <w:rPr>
                <w:rFonts w:hint="eastAsia" w:ascii="仿宋_GB2312" w:hAnsi="仿宋_GB2312" w:cs="仿宋_GB2312"/>
                <w:sz w:val="28"/>
                <w:szCs w:val="28"/>
              </w:rPr>
            </w:pPr>
          </w:p>
          <w:p>
            <w:pPr>
              <w:spacing w:line="400" w:lineRule="exact"/>
              <w:rPr>
                <w:rFonts w:hint="eastAsia" w:ascii="仿宋_GB2312" w:hAnsi="仿宋_GB2312" w:cs="仿宋_GB2312"/>
                <w:sz w:val="28"/>
                <w:szCs w:val="28"/>
              </w:rPr>
            </w:pPr>
          </w:p>
          <w:p>
            <w:pPr>
              <w:spacing w:line="400" w:lineRule="exact"/>
              <w:rPr>
                <w:rFonts w:hint="eastAsia" w:ascii="仿宋_GB2312" w:hAnsi="仿宋_GB2312" w:cs="仿宋_GB2312"/>
                <w:sz w:val="28"/>
                <w:szCs w:val="28"/>
              </w:rPr>
            </w:pPr>
          </w:p>
          <w:p>
            <w:pPr>
              <w:spacing w:line="400" w:lineRule="exact"/>
              <w:rPr>
                <w:rFonts w:hint="eastAsia" w:ascii="仿宋_GB2312" w:hAnsi="仿宋_GB2312" w:cs="仿宋_GB2312"/>
                <w:sz w:val="28"/>
                <w:szCs w:val="28"/>
              </w:rPr>
            </w:pPr>
          </w:p>
        </w:tc>
      </w:tr>
    </w:tbl>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ind w:firstLine="560" w:firstLineChars="200"/>
        <w:rPr>
          <w:sz w:val="28"/>
          <w:szCs w:val="28"/>
        </w:rPr>
      </w:pPr>
      <w:r>
        <w:rPr>
          <w:rFonts w:eastAsia="黑体"/>
          <w:sz w:val="28"/>
          <w:szCs w:val="28"/>
        </w:rPr>
        <w:t>二、项目工作方案</w:t>
      </w:r>
    </w:p>
    <w:tbl>
      <w:tblPr>
        <w:tblStyle w:val="11"/>
        <w:tblW w:w="897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146"/>
        <w:gridCol w:w="683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40"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b/>
                <w:sz w:val="28"/>
                <w:szCs w:val="28"/>
              </w:rPr>
            </w:pPr>
            <w:r>
              <w:rPr>
                <w:b/>
                <w:sz w:val="28"/>
                <w:szCs w:val="28"/>
              </w:rPr>
              <w:t>目标任务及</w:t>
            </w:r>
          </w:p>
          <w:p>
            <w:pPr>
              <w:spacing w:line="500" w:lineRule="exact"/>
              <w:jc w:val="center"/>
              <w:rPr>
                <w:b/>
                <w:sz w:val="28"/>
                <w:szCs w:val="28"/>
              </w:rPr>
            </w:pPr>
            <w:r>
              <w:rPr>
                <w:b/>
                <w:sz w:val="28"/>
                <w:szCs w:val="28"/>
              </w:rPr>
              <w:t>工作内容</w:t>
            </w:r>
          </w:p>
        </w:tc>
        <w:tc>
          <w:tcPr>
            <w:tcW w:w="6832"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ascii="仿宋_GB2312" w:hAnsi="仿宋_GB2312" w:cs="仿宋_GB2312"/>
                <w:sz w:val="28"/>
                <w:szCs w:val="28"/>
              </w:rPr>
            </w:pPr>
            <w:r>
              <w:rPr>
                <w:rFonts w:hint="eastAsia" w:ascii="仿宋_GB2312" w:hAnsi="仿宋_GB2312" w:cs="仿宋_GB2312"/>
                <w:sz w:val="28"/>
                <w:szCs w:val="28"/>
              </w:rPr>
              <w:t>（介绍项目的背景意义、目标任务、工作内容，推进措施及实施方式等。3000字以内。）</w:t>
            </w:r>
          </w:p>
          <w:p>
            <w:pPr>
              <w:spacing w:line="500" w:lineRule="exact"/>
              <w:rPr>
                <w:rFonts w:hint="eastAsia" w:ascii="仿宋_GB2312" w:hAnsi="仿宋_GB2312" w:cs="仿宋_GB2312"/>
                <w:sz w:val="28"/>
                <w:szCs w:val="28"/>
              </w:rPr>
            </w:pPr>
          </w:p>
          <w:p>
            <w:pPr>
              <w:spacing w:line="500" w:lineRule="exact"/>
              <w:rPr>
                <w:rFonts w:hint="eastAsia" w:ascii="仿宋_GB2312" w:hAnsi="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b/>
                <w:sz w:val="28"/>
                <w:szCs w:val="28"/>
              </w:rPr>
            </w:pPr>
            <w:r>
              <w:rPr>
                <w:b/>
                <w:sz w:val="28"/>
                <w:szCs w:val="28"/>
              </w:rPr>
              <w:t>工作基础及</w:t>
            </w:r>
          </w:p>
          <w:p>
            <w:pPr>
              <w:spacing w:line="500" w:lineRule="exact"/>
              <w:jc w:val="center"/>
              <w:rPr>
                <w:b/>
                <w:sz w:val="28"/>
                <w:szCs w:val="28"/>
              </w:rPr>
            </w:pPr>
            <w:r>
              <w:rPr>
                <w:b/>
                <w:sz w:val="28"/>
                <w:szCs w:val="28"/>
              </w:rPr>
              <w:t>保障措施</w:t>
            </w:r>
          </w:p>
        </w:tc>
        <w:tc>
          <w:tcPr>
            <w:tcW w:w="6832"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eastAsia" w:ascii="仿宋_GB2312" w:hAnsi="仿宋_GB2312" w:cs="仿宋_GB2312"/>
                <w:sz w:val="28"/>
                <w:szCs w:val="28"/>
              </w:rPr>
            </w:pPr>
            <w:r>
              <w:rPr>
                <w:rFonts w:hint="eastAsia" w:ascii="仿宋_GB2312" w:hAnsi="仿宋_GB2312" w:cs="仿宋_GB2312"/>
                <w:sz w:val="28"/>
                <w:szCs w:val="28"/>
              </w:rPr>
              <w:t>（介绍申请本项目所具备的工作基础、制度规范，相关经验和优势资源，项目团队、智力支持、信息化设施等相关条件，推进项目顺利实施的保障性举措等。2000字以内。）</w:t>
            </w:r>
          </w:p>
          <w:p>
            <w:pPr>
              <w:spacing w:line="500" w:lineRule="exact"/>
              <w:jc w:val="left"/>
              <w:rPr>
                <w:rFonts w:hint="eastAsia" w:ascii="仿宋_GB2312" w:hAnsi="仿宋_GB2312" w:eastAsia="仿宋_GB2312" w:cs="仿宋_GB2312"/>
                <w:sz w:val="28"/>
                <w:szCs w:val="28"/>
              </w:rPr>
            </w:pPr>
          </w:p>
          <w:p>
            <w:pPr>
              <w:spacing w:line="500" w:lineRule="exact"/>
              <w:jc w:val="left"/>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b/>
                <w:sz w:val="28"/>
                <w:szCs w:val="28"/>
              </w:rPr>
            </w:pPr>
            <w:r>
              <w:rPr>
                <w:b/>
                <w:sz w:val="28"/>
                <w:szCs w:val="28"/>
              </w:rPr>
              <w:t>计划进度</w:t>
            </w:r>
          </w:p>
        </w:tc>
        <w:tc>
          <w:tcPr>
            <w:tcW w:w="6832"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ascii="仿宋_GB2312" w:hAnsi="仿宋_GB2312" w:cs="仿宋_GB2312"/>
                <w:sz w:val="28"/>
              </w:rPr>
            </w:pPr>
            <w:r>
              <w:rPr>
                <w:rFonts w:hint="eastAsia" w:ascii="仿宋_GB2312" w:hAnsi="仿宋_GB2312" w:cs="仿宋_GB2312"/>
                <w:sz w:val="28"/>
              </w:rPr>
              <w:t>（工作总体进度时间安排、项目</w:t>
            </w:r>
            <w:r>
              <w:rPr>
                <w:rFonts w:hint="eastAsia" w:ascii="仿宋_GB2312" w:hAnsi="仿宋_GB2312" w:cs="仿宋_GB2312"/>
                <w:sz w:val="28"/>
                <w:szCs w:val="32"/>
              </w:rPr>
              <w:t>各阶段工作任务与阶段性目标，</w:t>
            </w:r>
            <w:r>
              <w:rPr>
                <w:rFonts w:hint="eastAsia" w:ascii="仿宋_GB2312" w:hAnsi="仿宋_GB2312" w:cs="仿宋_GB2312"/>
                <w:sz w:val="28"/>
              </w:rPr>
              <w:t>确保项目按时形成成果、提交项目</w:t>
            </w:r>
            <w:r>
              <w:rPr>
                <w:rFonts w:hint="eastAsia" w:ascii="仿宋_GB2312" w:hAnsi="仿宋_GB2312" w:cs="仿宋_GB2312"/>
                <w:b/>
                <w:bCs/>
                <w:sz w:val="28"/>
                <w:lang w:eastAsia="zh-CN"/>
              </w:rPr>
              <w:t>季度报告、中期报告和</w:t>
            </w:r>
            <w:r>
              <w:rPr>
                <w:rFonts w:hint="eastAsia" w:ascii="仿宋_GB2312" w:hAnsi="仿宋_GB2312" w:cs="仿宋_GB2312"/>
                <w:b/>
                <w:bCs/>
                <w:sz w:val="28"/>
              </w:rPr>
              <w:t>总结报告</w:t>
            </w:r>
            <w:r>
              <w:rPr>
                <w:rFonts w:hint="eastAsia" w:ascii="仿宋_GB2312" w:hAnsi="仿宋_GB2312" w:cs="仿宋_GB2312"/>
                <w:sz w:val="28"/>
              </w:rPr>
              <w:t>；可另附页。）</w:t>
            </w:r>
            <w:r>
              <w:rPr>
                <w:rFonts w:hint="eastAsia" w:ascii="仿宋_GB2312" w:hAnsi="仿宋_GB2312" w:cs="仿宋_GB2312"/>
                <w:b/>
                <w:bCs/>
                <w:sz w:val="28"/>
                <w:lang w:val="en-US" w:eastAsia="zh-CN"/>
              </w:rPr>
              <w:t xml:space="preserve"> </w:t>
            </w:r>
          </w:p>
          <w:p>
            <w:pPr>
              <w:spacing w:line="500" w:lineRule="exact"/>
              <w:rPr>
                <w:rFonts w:hint="eastAsia" w:ascii="仿宋_GB2312" w:hAnsi="仿宋_GB2312" w:cs="仿宋_GB2312"/>
                <w:sz w:val="28"/>
                <w:szCs w:val="28"/>
              </w:rPr>
            </w:pPr>
          </w:p>
          <w:p>
            <w:pPr>
              <w:spacing w:line="500" w:lineRule="exact"/>
              <w:rPr>
                <w:rFonts w:hint="eastAsia" w:ascii="仿宋_GB2312" w:hAnsi="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b/>
                <w:sz w:val="28"/>
                <w:szCs w:val="28"/>
              </w:rPr>
            </w:pPr>
            <w:r>
              <w:rPr>
                <w:b/>
                <w:sz w:val="28"/>
                <w:szCs w:val="28"/>
              </w:rPr>
              <w:t>预期成果及</w:t>
            </w:r>
          </w:p>
          <w:p>
            <w:pPr>
              <w:spacing w:line="500" w:lineRule="exact"/>
              <w:jc w:val="center"/>
              <w:rPr>
                <w:b/>
                <w:sz w:val="28"/>
                <w:szCs w:val="28"/>
              </w:rPr>
            </w:pPr>
            <w:r>
              <w:rPr>
                <w:b/>
                <w:sz w:val="28"/>
                <w:szCs w:val="28"/>
              </w:rPr>
              <w:t>考核指标</w:t>
            </w:r>
          </w:p>
        </w:tc>
        <w:tc>
          <w:tcPr>
            <w:tcW w:w="6832"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ascii="仿宋_GB2312" w:hAnsi="仿宋_GB2312" w:eastAsia="仿宋_GB2312" w:cs="仿宋_GB2312"/>
                <w:sz w:val="28"/>
                <w:szCs w:val="28"/>
              </w:rPr>
            </w:pPr>
            <w:r>
              <w:rPr>
                <w:rFonts w:hint="eastAsia" w:ascii="仿宋_GB2312" w:hAnsi="仿宋_GB2312" w:cs="仿宋_GB2312"/>
                <w:sz w:val="28"/>
              </w:rPr>
              <w:t>（项目实施的预期成果形式</w:t>
            </w:r>
            <w:r>
              <w:rPr>
                <w:rFonts w:hint="eastAsia" w:ascii="仿宋_GB2312" w:hAnsi="仿宋_GB2312" w:cs="仿宋_GB2312"/>
                <w:sz w:val="28"/>
                <w:lang w:eastAsia="zh-CN"/>
              </w:rPr>
              <w:t>、</w:t>
            </w:r>
            <w:r>
              <w:rPr>
                <w:rFonts w:hint="eastAsia" w:ascii="仿宋_GB2312" w:hAnsi="仿宋_GB2312" w:cs="仿宋_GB2312"/>
                <w:sz w:val="28"/>
              </w:rPr>
              <w:t>可考核指标等，可另附页。）</w:t>
            </w:r>
          </w:p>
          <w:p>
            <w:pPr>
              <w:spacing w:line="500" w:lineRule="exact"/>
              <w:rPr>
                <w:rFonts w:hint="eastAsia" w:ascii="仿宋_GB2312" w:hAnsi="仿宋_GB2312" w:cs="仿宋_GB2312"/>
                <w:sz w:val="28"/>
                <w:szCs w:val="28"/>
              </w:rPr>
            </w:pPr>
          </w:p>
          <w:p>
            <w:pPr>
              <w:spacing w:line="500" w:lineRule="exact"/>
              <w:rPr>
                <w:rFonts w:hint="eastAsia" w:ascii="仿宋_GB2312" w:hAnsi="仿宋_GB2312" w:cs="仿宋_GB2312"/>
                <w:sz w:val="28"/>
                <w:szCs w:val="28"/>
              </w:rPr>
            </w:pPr>
          </w:p>
        </w:tc>
      </w:tr>
    </w:tbl>
    <w:p>
      <w:pPr>
        <w:rPr>
          <w:rFonts w:eastAsia="黑体"/>
          <w:sz w:val="28"/>
          <w:szCs w:val="28"/>
        </w:rPr>
      </w:pPr>
    </w:p>
    <w:p>
      <w:pPr>
        <w:adjustRightInd w:val="0"/>
        <w:snapToGrid w:val="0"/>
        <w:spacing w:line="560" w:lineRule="exact"/>
        <w:rPr>
          <w:rFonts w:hint="default" w:ascii="Times New Roman" w:hAnsi="Times New Roman" w:cs="Times New Roman"/>
        </w:rPr>
        <w:sectPr>
          <w:headerReference r:id="rId12" w:type="default"/>
          <w:footerReference r:id="rId14" w:type="default"/>
          <w:headerReference r:id="rId13" w:type="even"/>
          <w:footerReference r:id="rId15" w:type="even"/>
          <w:pgSz w:w="11906" w:h="16838"/>
          <w:pgMar w:top="2098" w:right="1531" w:bottom="1985" w:left="1531" w:header="851" w:footer="1418" w:gutter="0"/>
          <w:pgNumType w:fmt="numberInDash"/>
          <w:cols w:space="720" w:num="1"/>
          <w:titlePg/>
          <w:docGrid w:type="lines" w:linePitch="312" w:charSpace="0"/>
        </w:sectPr>
      </w:pPr>
    </w:p>
    <w:p>
      <w:pPr>
        <w:adjustRightInd/>
        <w:snapToGrid/>
        <w:spacing w:line="240" w:lineRule="auto"/>
        <w:ind w:firstLine="560" w:firstLineChars="200"/>
        <w:rPr>
          <w:rFonts w:hint="default" w:ascii="Calibri" w:hAnsi="Calibri" w:eastAsia="黑体" w:cs="Times New Roman"/>
          <w:sz w:val="28"/>
          <w:szCs w:val="28"/>
        </w:rPr>
      </w:pPr>
      <w:r>
        <w:rPr>
          <w:rFonts w:hint="default" w:ascii="Calibri" w:hAnsi="Calibri" w:eastAsia="黑体" w:cs="Times New Roman"/>
          <w:sz w:val="28"/>
          <w:szCs w:val="28"/>
          <w:lang w:val="en-US" w:eastAsia="zh-CN"/>
        </w:rPr>
        <w:t>三</w:t>
      </w:r>
      <w:r>
        <w:rPr>
          <w:rFonts w:hint="default" w:ascii="Calibri" w:hAnsi="Calibri" w:eastAsia="黑体" w:cs="Times New Roman"/>
          <w:sz w:val="28"/>
          <w:szCs w:val="28"/>
        </w:rPr>
        <w:t>、项目负责人及项目组成员（可加页）</w:t>
      </w:r>
    </w:p>
    <w:tbl>
      <w:tblPr>
        <w:tblStyle w:val="11"/>
        <w:tblpPr w:leftFromText="180" w:rightFromText="180" w:vertAnchor="text" w:horzAnchor="page" w:tblpX="1522" w:tblpY="102"/>
        <w:tblOverlap w:val="never"/>
        <w:tblW w:w="89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021"/>
        <w:gridCol w:w="992"/>
        <w:gridCol w:w="895"/>
        <w:gridCol w:w="1065"/>
        <w:gridCol w:w="1814"/>
        <w:gridCol w:w="963"/>
        <w:gridCol w:w="793"/>
        <w:gridCol w:w="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50" w:hRule="atLeast"/>
        </w:trPr>
        <w:tc>
          <w:tcPr>
            <w:tcW w:w="7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项目</w:t>
            </w:r>
          </w:p>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团队</w:t>
            </w: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姓名</w:t>
            </w: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出生</w:t>
            </w:r>
          </w:p>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年份</w:t>
            </w: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单位</w:t>
            </w: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职务/</w:t>
            </w:r>
          </w:p>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职称</w:t>
            </w: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所学专业</w:t>
            </w:r>
          </w:p>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及学历</w:t>
            </w: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现从事专业</w:t>
            </w: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在项目中任务</w:t>
            </w: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rFonts w:hint="eastAsia" w:ascii="仿宋_GB2312" w:hAnsi="仿宋_GB2312" w:cs="仿宋_GB2312"/>
                <w:b/>
                <w:bCs/>
                <w:sz w:val="28"/>
                <w:szCs w:val="28"/>
              </w:rPr>
            </w:pPr>
            <w:r>
              <w:rPr>
                <w:rFonts w:hint="eastAsia" w:ascii="仿宋_GB2312" w:hAnsi="仿宋_GB2312" w:cs="仿宋_GB2312"/>
                <w:b/>
                <w:bCs/>
                <w:sz w:val="28"/>
                <w:szCs w:val="28"/>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7" w:hRule="atLeast"/>
        </w:trPr>
        <w:tc>
          <w:tcPr>
            <w:tcW w:w="795" w:type="dxa"/>
            <w:tcBorders>
              <w:left w:val="single" w:color="auto" w:sz="4" w:space="0"/>
              <w:bottom w:val="single" w:color="auto" w:sz="4" w:space="0"/>
              <w:right w:val="single" w:color="auto" w:sz="4" w:space="0"/>
            </w:tcBorders>
            <w:vAlign w:val="center"/>
          </w:tcPr>
          <w:p>
            <w:pPr>
              <w:wordWrap/>
              <w:spacing w:line="560" w:lineRule="exact"/>
              <w:jc w:val="left"/>
              <w:textAlignment w:val="auto"/>
              <w:rPr>
                <w:b/>
                <w:bCs/>
                <w:sz w:val="28"/>
                <w:szCs w:val="28"/>
              </w:rPr>
            </w:pPr>
            <w:r>
              <w:rPr>
                <w:b/>
                <w:bCs/>
                <w:sz w:val="28"/>
                <w:szCs w:val="28"/>
              </w:rPr>
              <w:t>项目</w:t>
            </w:r>
          </w:p>
          <w:p>
            <w:pPr>
              <w:wordWrap/>
              <w:spacing w:line="560" w:lineRule="exact"/>
              <w:jc w:val="left"/>
              <w:textAlignment w:val="auto"/>
              <w:rPr>
                <w:b/>
                <w:bCs/>
                <w:sz w:val="28"/>
                <w:szCs w:val="28"/>
              </w:rPr>
            </w:pPr>
            <w:r>
              <w:rPr>
                <w:b/>
                <w:bCs/>
                <w:sz w:val="28"/>
                <w:szCs w:val="28"/>
              </w:rPr>
              <w:t>负责人</w:t>
            </w: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795" w:type="dxa"/>
            <w:vMerge w:val="restart"/>
            <w:tcBorders>
              <w:top w:val="single" w:color="auto" w:sz="4" w:space="0"/>
              <w:left w:val="single" w:color="auto" w:sz="4" w:space="0"/>
              <w:right w:val="single" w:color="auto" w:sz="4" w:space="0"/>
            </w:tcBorders>
            <w:vAlign w:val="center"/>
          </w:tcPr>
          <w:p>
            <w:pPr>
              <w:wordWrap/>
              <w:spacing w:line="560" w:lineRule="exact"/>
              <w:jc w:val="left"/>
              <w:textAlignment w:val="auto"/>
              <w:rPr>
                <w:b/>
                <w:bCs/>
                <w:sz w:val="28"/>
                <w:szCs w:val="28"/>
              </w:rPr>
            </w:pPr>
            <w:r>
              <w:rPr>
                <w:b/>
                <w:bCs/>
                <w:sz w:val="28"/>
                <w:szCs w:val="28"/>
              </w:rPr>
              <w:t>团队</w:t>
            </w:r>
          </w:p>
          <w:p>
            <w:pPr>
              <w:wordWrap/>
              <w:spacing w:line="560" w:lineRule="exact"/>
              <w:jc w:val="left"/>
              <w:textAlignment w:val="auto"/>
              <w:rPr>
                <w:b/>
                <w:bCs/>
                <w:sz w:val="28"/>
                <w:szCs w:val="28"/>
              </w:rPr>
            </w:pPr>
            <w:r>
              <w:rPr>
                <w:b/>
                <w:bCs/>
                <w:sz w:val="28"/>
                <w:szCs w:val="28"/>
              </w:rPr>
              <w:t>主要</w:t>
            </w:r>
          </w:p>
          <w:p>
            <w:pPr>
              <w:wordWrap/>
              <w:spacing w:line="560" w:lineRule="exact"/>
              <w:jc w:val="left"/>
              <w:textAlignment w:val="auto"/>
              <w:rPr>
                <w:b/>
                <w:bCs/>
                <w:sz w:val="28"/>
                <w:szCs w:val="28"/>
              </w:rPr>
            </w:pPr>
            <w:r>
              <w:rPr>
                <w:b/>
                <w:bCs/>
                <w:sz w:val="28"/>
                <w:szCs w:val="28"/>
              </w:rPr>
              <w:t>成员</w:t>
            </w: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795" w:type="dxa"/>
            <w:vMerge w:val="continue"/>
            <w:tcBorders>
              <w:left w:val="single" w:color="auto" w:sz="4" w:space="0"/>
              <w:right w:val="single" w:color="auto" w:sz="4" w:space="0"/>
            </w:tcBorders>
            <w:vAlign w:val="center"/>
          </w:tcPr>
          <w:p>
            <w:pPr>
              <w:wordWrap/>
              <w:spacing w:line="560" w:lineRule="exact"/>
              <w:jc w:val="left"/>
              <w:textAlignment w:val="auto"/>
              <w:rPr>
                <w:sz w:val="28"/>
                <w:szCs w:val="28"/>
              </w:rPr>
            </w:pP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795" w:type="dxa"/>
            <w:vMerge w:val="continue"/>
            <w:tcBorders>
              <w:left w:val="single" w:color="auto" w:sz="4" w:space="0"/>
              <w:right w:val="single" w:color="auto" w:sz="4" w:space="0"/>
            </w:tcBorders>
            <w:vAlign w:val="center"/>
          </w:tcPr>
          <w:p>
            <w:pPr>
              <w:wordWrap/>
              <w:spacing w:line="560" w:lineRule="exact"/>
              <w:jc w:val="left"/>
              <w:textAlignment w:val="auto"/>
              <w:rPr>
                <w:sz w:val="28"/>
                <w:szCs w:val="28"/>
              </w:rPr>
            </w:pP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795" w:type="dxa"/>
            <w:vMerge w:val="continue"/>
            <w:tcBorders>
              <w:left w:val="single" w:color="auto" w:sz="4" w:space="0"/>
              <w:right w:val="single" w:color="auto" w:sz="4" w:space="0"/>
            </w:tcBorders>
            <w:vAlign w:val="center"/>
          </w:tcPr>
          <w:p>
            <w:pPr>
              <w:wordWrap/>
              <w:spacing w:line="560" w:lineRule="exact"/>
              <w:jc w:val="left"/>
              <w:textAlignment w:val="auto"/>
              <w:rPr>
                <w:sz w:val="28"/>
                <w:szCs w:val="28"/>
              </w:rPr>
            </w:pP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795" w:type="dxa"/>
            <w:vMerge w:val="continue"/>
            <w:tcBorders>
              <w:left w:val="single" w:color="auto" w:sz="4" w:space="0"/>
              <w:right w:val="single" w:color="auto" w:sz="4" w:space="0"/>
            </w:tcBorders>
            <w:vAlign w:val="center"/>
          </w:tcPr>
          <w:p>
            <w:pPr>
              <w:wordWrap/>
              <w:spacing w:line="560" w:lineRule="exact"/>
              <w:jc w:val="left"/>
              <w:textAlignment w:val="auto"/>
              <w:rPr>
                <w:sz w:val="28"/>
                <w:szCs w:val="28"/>
              </w:rPr>
            </w:pP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trPr>
        <w:tc>
          <w:tcPr>
            <w:tcW w:w="795" w:type="dxa"/>
            <w:vMerge w:val="continue"/>
            <w:tcBorders>
              <w:left w:val="single" w:color="auto" w:sz="4" w:space="0"/>
              <w:right w:val="single" w:color="auto" w:sz="4" w:space="0"/>
            </w:tcBorders>
            <w:vAlign w:val="center"/>
          </w:tcPr>
          <w:p>
            <w:pPr>
              <w:wordWrap/>
              <w:spacing w:line="560" w:lineRule="exact"/>
              <w:jc w:val="left"/>
              <w:textAlignment w:val="auto"/>
              <w:rPr>
                <w:sz w:val="28"/>
                <w:szCs w:val="28"/>
              </w:rPr>
            </w:pPr>
          </w:p>
        </w:tc>
        <w:tc>
          <w:tcPr>
            <w:tcW w:w="1021"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92"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89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065"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1814"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96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793"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c>
          <w:tcPr>
            <w:tcW w:w="568" w:type="dxa"/>
            <w:tcBorders>
              <w:top w:val="single" w:color="auto" w:sz="4" w:space="0"/>
              <w:left w:val="single" w:color="auto" w:sz="4" w:space="0"/>
              <w:bottom w:val="single" w:color="auto" w:sz="4" w:space="0"/>
              <w:right w:val="single" w:color="auto" w:sz="4" w:space="0"/>
            </w:tcBorders>
            <w:vAlign w:val="center"/>
          </w:tcPr>
          <w:p>
            <w:pPr>
              <w:wordWrap/>
              <w:spacing w:line="560" w:lineRule="exact"/>
              <w:jc w:val="left"/>
              <w:textAlignment w:val="auto"/>
              <w:rPr>
                <w:sz w:val="28"/>
                <w:szCs w:val="28"/>
              </w:rPr>
            </w:pPr>
          </w:p>
        </w:tc>
      </w:tr>
    </w:tbl>
    <w:p>
      <w:pPr>
        <w:adjustRightInd w:val="0"/>
        <w:snapToGrid w:val="0"/>
        <w:spacing w:line="560" w:lineRule="exact"/>
        <w:jc w:val="center"/>
        <w:rPr>
          <w:rFonts w:hint="default" w:ascii="Times New Roman" w:hAnsi="Times New Roman" w:eastAsia="方正小标宋简体" w:cs="Times New Roman"/>
          <w:sz w:val="44"/>
        </w:rPr>
      </w:pPr>
    </w:p>
    <w:p>
      <w:pPr>
        <w:adjustRightInd w:val="0"/>
        <w:snapToGrid w:val="0"/>
        <w:spacing w:line="560" w:lineRule="exact"/>
        <w:jc w:val="left"/>
        <w:rPr>
          <w:rFonts w:hint="default" w:ascii="Times New Roman" w:hAnsi="Times New Roman" w:eastAsia="方正小标宋简体" w:cs="Times New Roman"/>
          <w:sz w:val="44"/>
        </w:rPr>
        <w:sectPr>
          <w:pgSz w:w="11906" w:h="16838"/>
          <w:pgMar w:top="2098" w:right="1531" w:bottom="1985" w:left="1531" w:header="851" w:footer="992" w:gutter="0"/>
          <w:pgNumType w:fmt="numberInDash"/>
          <w:cols w:space="720" w:num="1"/>
          <w:docGrid w:type="linesAndChars" w:linePitch="312" w:charSpace="0"/>
        </w:sectPr>
      </w:pPr>
    </w:p>
    <w:p>
      <w:pPr>
        <w:adjustRightInd w:val="0"/>
        <w:snapToGrid w:val="0"/>
        <w:spacing w:line="560" w:lineRule="exact"/>
        <w:ind w:firstLine="600" w:firstLineChars="200"/>
        <w:rPr>
          <w:rFonts w:hint="default" w:ascii="Times New Roman" w:hAnsi="Times New Roman" w:eastAsia="黑体" w:cs="Times New Roman"/>
          <w:sz w:val="30"/>
          <w:szCs w:val="30"/>
        </w:rPr>
      </w:pPr>
      <w:r>
        <w:rPr>
          <w:rFonts w:hint="eastAsia" w:ascii="Times New Roman" w:hAnsi="Times New Roman" w:eastAsia="黑体" w:cs="Times New Roman"/>
          <w:sz w:val="30"/>
          <w:szCs w:val="30"/>
          <w:lang w:val="en-US" w:eastAsia="zh-CN"/>
        </w:rPr>
        <w:t>四</w:t>
      </w:r>
      <w:r>
        <w:rPr>
          <w:rFonts w:hint="default" w:ascii="Times New Roman" w:hAnsi="Times New Roman" w:eastAsia="黑体" w:cs="Times New Roman"/>
          <w:sz w:val="30"/>
          <w:szCs w:val="30"/>
        </w:rPr>
        <w:t>、项目支出预算明细表</w:t>
      </w:r>
    </w:p>
    <w:p>
      <w:pPr>
        <w:adjustRightInd w:val="0"/>
        <w:snapToGrid w:val="0"/>
        <w:spacing w:line="560" w:lineRule="exact"/>
        <w:jc w:val="right"/>
        <w:rPr>
          <w:rFonts w:hint="default" w:ascii="Times New Roman" w:hAnsi="Times New Roman" w:cs="Times New Roman"/>
        </w:rPr>
      </w:pPr>
      <w:r>
        <w:rPr>
          <w:rFonts w:hint="default" w:ascii="Times New Roman" w:hAnsi="Times New Roman" w:cs="Times New Roman"/>
        </w:rPr>
        <w:t xml:space="preserve">单位：万元  </w:t>
      </w:r>
    </w:p>
    <w:tbl>
      <w:tblPr>
        <w:tblStyle w:val="11"/>
        <w:tblW w:w="88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736"/>
        <w:gridCol w:w="3981"/>
        <w:gridCol w:w="1434"/>
        <w:gridCol w:w="2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restart"/>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项</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目</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支</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出</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预</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算</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及</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测</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算</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依</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据</w:t>
            </w:r>
          </w:p>
        </w:tc>
        <w:tc>
          <w:tcPr>
            <w:tcW w:w="736" w:type="dxa"/>
            <w:vMerge w:val="restart"/>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项</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目</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资</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金</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来</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源</w:t>
            </w:r>
          </w:p>
        </w:tc>
        <w:tc>
          <w:tcPr>
            <w:tcW w:w="3981" w:type="dxa"/>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资金来源</w:t>
            </w:r>
          </w:p>
        </w:tc>
        <w:tc>
          <w:tcPr>
            <w:tcW w:w="1434" w:type="dxa"/>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金  额</w:t>
            </w:r>
          </w:p>
        </w:tc>
        <w:tc>
          <w:tcPr>
            <w:tcW w:w="2042" w:type="dxa"/>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jc w:val="center"/>
              <w:rPr>
                <w:rFonts w:hint="default" w:ascii="Times New Roman" w:hAnsi="Times New Roman" w:eastAsia="黑体" w:cs="Times New Roman"/>
                <w:sz w:val="28"/>
              </w:rPr>
            </w:pPr>
          </w:p>
        </w:tc>
        <w:tc>
          <w:tcPr>
            <w:tcW w:w="736" w:type="dxa"/>
            <w:vMerge w:val="continue"/>
            <w:vAlign w:val="top"/>
          </w:tcPr>
          <w:p>
            <w:pPr>
              <w:adjustRightInd w:val="0"/>
              <w:snapToGrid w:val="0"/>
              <w:spacing w:line="560" w:lineRule="exact"/>
              <w:jc w:val="center"/>
              <w:rPr>
                <w:rFonts w:hint="default" w:ascii="Times New Roman" w:hAnsi="Times New Roman" w:eastAsia="黑体" w:cs="Times New Roman"/>
                <w:sz w:val="28"/>
              </w:rPr>
            </w:pPr>
          </w:p>
        </w:tc>
        <w:tc>
          <w:tcPr>
            <w:tcW w:w="3981" w:type="dxa"/>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合  计</w:t>
            </w:r>
          </w:p>
        </w:tc>
        <w:tc>
          <w:tcPr>
            <w:tcW w:w="1434" w:type="dxa"/>
            <w:vAlign w:val="center"/>
          </w:tcPr>
          <w:p>
            <w:pPr>
              <w:adjustRightInd w:val="0"/>
              <w:snapToGrid w:val="0"/>
              <w:spacing w:line="560" w:lineRule="exact"/>
              <w:jc w:val="center"/>
              <w:rPr>
                <w:rFonts w:hint="default" w:ascii="Times New Roman" w:hAnsi="Times New Roman" w:eastAsia="黑体" w:cs="Times New Roman"/>
                <w:sz w:val="28"/>
              </w:rPr>
            </w:pPr>
          </w:p>
        </w:tc>
        <w:tc>
          <w:tcPr>
            <w:tcW w:w="2042" w:type="dxa"/>
            <w:vAlign w:val="center"/>
          </w:tcPr>
          <w:p>
            <w:pPr>
              <w:adjustRightInd w:val="0"/>
              <w:snapToGrid w:val="0"/>
              <w:spacing w:line="560" w:lineRule="exact"/>
              <w:jc w:val="center"/>
              <w:rPr>
                <w:rFonts w:hint="default" w:ascii="Times New Roman" w:hAnsi="Times New Roman" w:eastAsia="黑体"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3" w:hRule="atLeast"/>
          <w:jc w:val="center"/>
        </w:trPr>
        <w:tc>
          <w:tcPr>
            <w:tcW w:w="630" w:type="dxa"/>
            <w:vMerge w:val="continue"/>
            <w:vAlign w:val="top"/>
          </w:tcPr>
          <w:p>
            <w:pPr>
              <w:adjustRightInd w:val="0"/>
              <w:snapToGrid w:val="0"/>
              <w:spacing w:line="560" w:lineRule="exact"/>
              <w:jc w:val="center"/>
              <w:rPr>
                <w:rFonts w:hint="default" w:ascii="Times New Roman" w:hAnsi="Times New Roman" w:eastAsia="黑体" w:cs="Times New Roman"/>
                <w:sz w:val="28"/>
              </w:rPr>
            </w:pPr>
          </w:p>
        </w:tc>
        <w:tc>
          <w:tcPr>
            <w:tcW w:w="736" w:type="dxa"/>
            <w:vMerge w:val="continue"/>
            <w:vAlign w:val="top"/>
          </w:tcPr>
          <w:p>
            <w:pPr>
              <w:adjustRightInd w:val="0"/>
              <w:snapToGrid w:val="0"/>
              <w:spacing w:line="560" w:lineRule="exact"/>
              <w:jc w:val="center"/>
              <w:rPr>
                <w:rFonts w:hint="default" w:ascii="Times New Roman" w:hAnsi="Times New Roman" w:eastAsia="黑体" w:cs="Times New Roman"/>
                <w:sz w:val="28"/>
              </w:rPr>
            </w:pPr>
          </w:p>
        </w:tc>
        <w:tc>
          <w:tcPr>
            <w:tcW w:w="3981" w:type="dxa"/>
            <w:vAlign w:val="center"/>
          </w:tcPr>
          <w:p>
            <w:pPr>
              <w:adjustRightInd w:val="0"/>
              <w:snapToGrid w:val="0"/>
              <w:spacing w:line="560" w:lineRule="exact"/>
              <w:rPr>
                <w:rFonts w:hint="eastAsia" w:ascii="仿宋_GB2312" w:hAnsi="仿宋_GB2312" w:cs="仿宋_GB2312"/>
                <w:sz w:val="28"/>
              </w:rPr>
            </w:pPr>
            <w:r>
              <w:rPr>
                <w:rFonts w:hint="eastAsia" w:ascii="仿宋_GB2312" w:hAnsi="仿宋_GB2312" w:cs="仿宋_GB2312"/>
                <w:sz w:val="28"/>
              </w:rPr>
              <w:t>1.</w:t>
            </w:r>
            <w:r>
              <w:rPr>
                <w:rFonts w:hint="eastAsia" w:ascii="仿宋_GB2312" w:hAnsi="仿宋_GB2312" w:cs="仿宋_GB2312"/>
                <w:sz w:val="28"/>
                <w:lang w:eastAsia="zh-CN"/>
              </w:rPr>
              <w:t>市</w:t>
            </w:r>
            <w:r>
              <w:rPr>
                <w:rFonts w:hint="eastAsia" w:ascii="仿宋_GB2312" w:hAnsi="仿宋_GB2312" w:cs="仿宋_GB2312"/>
                <w:sz w:val="28"/>
              </w:rPr>
              <w:t xml:space="preserve">局项目支出 </w:t>
            </w: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1" w:hRule="atLeast"/>
          <w:jc w:val="center"/>
        </w:trPr>
        <w:tc>
          <w:tcPr>
            <w:tcW w:w="630" w:type="dxa"/>
            <w:vMerge w:val="continue"/>
            <w:vAlign w:val="top"/>
          </w:tcPr>
          <w:p>
            <w:pPr>
              <w:adjustRightInd w:val="0"/>
              <w:snapToGrid w:val="0"/>
              <w:spacing w:line="560" w:lineRule="exact"/>
              <w:jc w:val="center"/>
              <w:rPr>
                <w:rFonts w:hint="default" w:ascii="Times New Roman" w:hAnsi="Times New Roman" w:eastAsia="黑体" w:cs="Times New Roman"/>
                <w:sz w:val="28"/>
              </w:rPr>
            </w:pPr>
          </w:p>
        </w:tc>
        <w:tc>
          <w:tcPr>
            <w:tcW w:w="736" w:type="dxa"/>
            <w:vMerge w:val="continue"/>
            <w:vAlign w:val="top"/>
          </w:tcPr>
          <w:p>
            <w:pPr>
              <w:adjustRightInd w:val="0"/>
              <w:snapToGrid w:val="0"/>
              <w:spacing w:line="560" w:lineRule="exact"/>
              <w:jc w:val="center"/>
              <w:rPr>
                <w:rFonts w:hint="default" w:ascii="Times New Roman" w:hAnsi="Times New Roman" w:eastAsia="黑体" w:cs="Times New Roman"/>
                <w:sz w:val="28"/>
              </w:rPr>
            </w:pPr>
          </w:p>
        </w:tc>
        <w:tc>
          <w:tcPr>
            <w:tcW w:w="3981" w:type="dxa"/>
            <w:vAlign w:val="center"/>
          </w:tcPr>
          <w:p>
            <w:pPr>
              <w:adjustRightInd w:val="0"/>
              <w:snapToGrid w:val="0"/>
              <w:spacing w:line="560" w:lineRule="exact"/>
              <w:rPr>
                <w:rFonts w:hint="eastAsia" w:ascii="仿宋_GB2312" w:hAnsi="仿宋_GB2312" w:cs="仿宋_GB2312"/>
                <w:sz w:val="28"/>
              </w:rPr>
            </w:pPr>
            <w:r>
              <w:rPr>
                <w:rFonts w:hint="eastAsia" w:ascii="仿宋_GB2312" w:hAnsi="仿宋_GB2312" w:cs="仿宋_GB2312"/>
                <w:sz w:val="28"/>
              </w:rPr>
              <w:t>2.其他来源</w:t>
            </w: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jc w:val="center"/>
              <w:rPr>
                <w:rFonts w:hint="default" w:ascii="Times New Roman" w:hAnsi="Times New Roman" w:eastAsia="黑体" w:cs="Times New Roman"/>
                <w:sz w:val="28"/>
              </w:rPr>
            </w:pPr>
          </w:p>
        </w:tc>
        <w:tc>
          <w:tcPr>
            <w:tcW w:w="736" w:type="dxa"/>
            <w:vMerge w:val="restart"/>
            <w:vAlign w:val="center"/>
          </w:tcPr>
          <w:p>
            <w:pPr>
              <w:adjustRightInd w:val="0"/>
              <w:snapToGrid w:val="0"/>
              <w:spacing w:line="560" w:lineRule="exact"/>
              <w:jc w:val="center"/>
              <w:rPr>
                <w:rFonts w:hint="eastAsia" w:ascii="Times New Roman" w:hAnsi="Times New Roman" w:eastAsia="黑体" w:cs="Times New Roman"/>
                <w:sz w:val="28"/>
                <w:lang w:eastAsia="zh-CN"/>
              </w:rPr>
            </w:pPr>
            <w:r>
              <w:rPr>
                <w:rFonts w:hint="eastAsia" w:ascii="Times New Roman" w:hAnsi="Times New Roman" w:eastAsia="黑体" w:cs="Times New Roman"/>
                <w:sz w:val="28"/>
                <w:lang w:eastAsia="zh-CN"/>
              </w:rPr>
              <w:t>市</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局</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拨</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款</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项</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目</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支</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出</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明</w:t>
            </w:r>
          </w:p>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细</w:t>
            </w:r>
          </w:p>
        </w:tc>
        <w:tc>
          <w:tcPr>
            <w:tcW w:w="3981" w:type="dxa"/>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支出项目内容</w:t>
            </w:r>
          </w:p>
        </w:tc>
        <w:tc>
          <w:tcPr>
            <w:tcW w:w="1434" w:type="dxa"/>
            <w:vAlign w:val="center"/>
          </w:tcPr>
          <w:p>
            <w:pPr>
              <w:adjustRightInd w:val="0"/>
              <w:snapToGrid w:val="0"/>
              <w:spacing w:line="560" w:lineRule="exact"/>
              <w:jc w:val="center"/>
              <w:rPr>
                <w:rFonts w:hint="default" w:ascii="Times New Roman" w:hAnsi="Times New Roman" w:eastAsia="黑体" w:cs="Times New Roman"/>
                <w:sz w:val="28"/>
              </w:rPr>
            </w:pPr>
            <w:r>
              <w:rPr>
                <w:rFonts w:hint="default" w:ascii="Times New Roman" w:hAnsi="Times New Roman" w:eastAsia="黑体" w:cs="Times New Roman"/>
                <w:sz w:val="28"/>
              </w:rPr>
              <w:t>金 额</w:t>
            </w:r>
          </w:p>
        </w:tc>
        <w:tc>
          <w:tcPr>
            <w:tcW w:w="2042" w:type="dxa"/>
            <w:vAlign w:val="center"/>
          </w:tcPr>
          <w:p>
            <w:pPr>
              <w:adjustRightInd w:val="0"/>
              <w:snapToGrid w:val="0"/>
              <w:spacing w:line="560" w:lineRule="exact"/>
              <w:jc w:val="center"/>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eastAsia="黑体" w:cs="Times New Roman"/>
                <w:sz w:val="28"/>
              </w:rPr>
            </w:pPr>
          </w:p>
        </w:tc>
        <w:tc>
          <w:tcPr>
            <w:tcW w:w="1434" w:type="dxa"/>
            <w:vAlign w:val="top"/>
          </w:tcPr>
          <w:p>
            <w:pPr>
              <w:adjustRightInd w:val="0"/>
              <w:snapToGrid w:val="0"/>
              <w:spacing w:line="560" w:lineRule="exact"/>
              <w:jc w:val="center"/>
              <w:rPr>
                <w:rFonts w:hint="default" w:ascii="Times New Roman" w:hAnsi="Times New Roman" w:eastAsia="黑体" w:cs="Times New Roman"/>
                <w:sz w:val="28"/>
              </w:rPr>
            </w:pPr>
          </w:p>
        </w:tc>
        <w:tc>
          <w:tcPr>
            <w:tcW w:w="2042" w:type="dxa"/>
            <w:vAlign w:val="top"/>
          </w:tcPr>
          <w:p>
            <w:pPr>
              <w:adjustRightInd w:val="0"/>
              <w:snapToGrid w:val="0"/>
              <w:spacing w:line="560" w:lineRule="exact"/>
              <w:jc w:val="center"/>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jc w:val="center"/>
        </w:trPr>
        <w:tc>
          <w:tcPr>
            <w:tcW w:w="630" w:type="dxa"/>
            <w:vMerge w:val="continue"/>
            <w:vAlign w:val="top"/>
          </w:tcPr>
          <w:p>
            <w:pPr>
              <w:adjustRightInd w:val="0"/>
              <w:snapToGrid w:val="0"/>
              <w:spacing w:line="560" w:lineRule="exact"/>
              <w:rPr>
                <w:rFonts w:hint="default" w:ascii="Times New Roman" w:hAnsi="Times New Roman" w:cs="Times New Roman"/>
                <w:sz w:val="28"/>
              </w:rPr>
            </w:pPr>
          </w:p>
        </w:tc>
        <w:tc>
          <w:tcPr>
            <w:tcW w:w="736" w:type="dxa"/>
            <w:vMerge w:val="continue"/>
            <w:vAlign w:val="top"/>
          </w:tcPr>
          <w:p>
            <w:pPr>
              <w:adjustRightInd w:val="0"/>
              <w:snapToGrid w:val="0"/>
              <w:spacing w:line="560" w:lineRule="exact"/>
              <w:rPr>
                <w:rFonts w:hint="default" w:ascii="Times New Roman" w:hAnsi="Times New Roman" w:cs="Times New Roman"/>
                <w:sz w:val="28"/>
              </w:rPr>
            </w:pPr>
          </w:p>
        </w:tc>
        <w:tc>
          <w:tcPr>
            <w:tcW w:w="3981" w:type="dxa"/>
            <w:vAlign w:val="top"/>
          </w:tcPr>
          <w:p>
            <w:pPr>
              <w:adjustRightInd w:val="0"/>
              <w:snapToGrid w:val="0"/>
              <w:spacing w:line="560" w:lineRule="exact"/>
              <w:rPr>
                <w:rFonts w:hint="default" w:ascii="Times New Roman" w:hAnsi="Times New Roman" w:cs="Times New Roman"/>
                <w:sz w:val="28"/>
              </w:rPr>
            </w:pPr>
          </w:p>
        </w:tc>
        <w:tc>
          <w:tcPr>
            <w:tcW w:w="1434" w:type="dxa"/>
            <w:vAlign w:val="top"/>
          </w:tcPr>
          <w:p>
            <w:pPr>
              <w:adjustRightInd w:val="0"/>
              <w:snapToGrid w:val="0"/>
              <w:spacing w:line="560" w:lineRule="exact"/>
              <w:rPr>
                <w:rFonts w:hint="default" w:ascii="Times New Roman" w:hAnsi="Times New Roman" w:cs="Times New Roman"/>
                <w:sz w:val="28"/>
              </w:rPr>
            </w:pPr>
          </w:p>
        </w:tc>
        <w:tc>
          <w:tcPr>
            <w:tcW w:w="2042" w:type="dxa"/>
            <w:vAlign w:val="top"/>
          </w:tcPr>
          <w:p>
            <w:pPr>
              <w:adjustRightInd w:val="0"/>
              <w:snapToGrid w:val="0"/>
              <w:spacing w:line="560" w:lineRule="exact"/>
              <w:rPr>
                <w:rFonts w:hint="default" w:ascii="Times New Roman" w:hAnsi="Times New Roman" w:cs="Times New Roman"/>
                <w:sz w:val="28"/>
              </w:rPr>
            </w:pPr>
          </w:p>
        </w:tc>
      </w:tr>
    </w:tbl>
    <w:p>
      <w:pPr>
        <w:rPr>
          <w:rFonts w:eastAsia="黑体"/>
          <w:sz w:val="28"/>
          <w:szCs w:val="28"/>
        </w:rPr>
      </w:pPr>
    </w:p>
    <w:p>
      <w:pPr>
        <w:ind w:firstLine="560" w:firstLineChars="200"/>
        <w:rPr>
          <w:rFonts w:eastAsia="黑体"/>
          <w:sz w:val="28"/>
          <w:szCs w:val="28"/>
        </w:rPr>
      </w:pPr>
      <w:r>
        <w:rPr>
          <w:rFonts w:eastAsia="黑体"/>
          <w:sz w:val="28"/>
          <w:szCs w:val="28"/>
        </w:rPr>
        <w:t>五、相关单位意见</w:t>
      </w:r>
    </w:p>
    <w:tbl>
      <w:tblPr>
        <w:tblStyle w:val="11"/>
        <w:tblW w:w="8921"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1677"/>
        <w:gridCol w:w="724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1231" w:hRule="atLeast"/>
          <w:jc w:val="center"/>
        </w:trPr>
        <w:tc>
          <w:tcPr>
            <w:tcW w:w="1677"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eastAsia="黑体"/>
                <w:sz w:val="28"/>
                <w:szCs w:val="28"/>
              </w:rPr>
            </w:pPr>
            <w:r>
              <w:rPr>
                <w:rFonts w:eastAsia="黑体"/>
                <w:sz w:val="28"/>
                <w:szCs w:val="28"/>
              </w:rPr>
              <w:t>申报单位</w:t>
            </w:r>
          </w:p>
          <w:p>
            <w:pPr>
              <w:spacing w:line="500" w:lineRule="exact"/>
              <w:jc w:val="center"/>
              <w:rPr>
                <w:rFonts w:eastAsia="黑体"/>
                <w:sz w:val="28"/>
                <w:szCs w:val="28"/>
              </w:rPr>
            </w:pPr>
            <w:r>
              <w:rPr>
                <w:rFonts w:eastAsia="黑体"/>
                <w:sz w:val="28"/>
                <w:szCs w:val="28"/>
              </w:rPr>
              <w:t>意见</w:t>
            </w:r>
          </w:p>
        </w:tc>
        <w:tc>
          <w:tcPr>
            <w:tcW w:w="7244"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sz w:val="28"/>
                <w:szCs w:val="28"/>
              </w:rPr>
            </w:pPr>
          </w:p>
          <w:p>
            <w:pPr>
              <w:spacing w:line="500" w:lineRule="exact"/>
              <w:jc w:val="left"/>
              <w:rPr>
                <w:sz w:val="28"/>
                <w:szCs w:val="28"/>
              </w:rPr>
            </w:pPr>
          </w:p>
          <w:p>
            <w:pPr>
              <w:spacing w:line="500" w:lineRule="exact"/>
              <w:jc w:val="left"/>
              <w:rPr>
                <w:sz w:val="28"/>
                <w:szCs w:val="28"/>
              </w:rPr>
            </w:pPr>
          </w:p>
          <w:p>
            <w:pPr>
              <w:spacing w:line="500" w:lineRule="exact"/>
              <w:ind w:firstLine="4200" w:firstLineChars="1500"/>
              <w:jc w:val="left"/>
              <w:rPr>
                <w:sz w:val="28"/>
                <w:szCs w:val="28"/>
              </w:rPr>
            </w:pPr>
            <w:r>
              <w:rPr>
                <w:sz w:val="28"/>
                <w:szCs w:val="28"/>
              </w:rPr>
              <w:t>负责人签名：</w:t>
            </w:r>
          </w:p>
          <w:p>
            <w:pPr>
              <w:spacing w:line="500" w:lineRule="exact"/>
              <w:jc w:val="left"/>
              <w:rPr>
                <w:sz w:val="28"/>
                <w:szCs w:val="28"/>
              </w:rPr>
            </w:pPr>
            <w:r>
              <w:rPr>
                <w:sz w:val="28"/>
                <w:szCs w:val="28"/>
              </w:rPr>
              <w:t xml:space="preserve">                   </w:t>
            </w:r>
            <w:r>
              <w:rPr>
                <w:rFonts w:hint="eastAsia"/>
                <w:sz w:val="28"/>
                <w:szCs w:val="28"/>
                <w:lang w:val="en-US" w:eastAsia="zh-CN"/>
              </w:rPr>
              <w:t xml:space="preserve">           </w:t>
            </w:r>
            <w:r>
              <w:rPr>
                <w:sz w:val="28"/>
                <w:szCs w:val="28"/>
              </w:rPr>
              <w:t>单位盖章：</w:t>
            </w:r>
          </w:p>
          <w:p>
            <w:pPr>
              <w:spacing w:line="500" w:lineRule="exact"/>
              <w:jc w:val="left"/>
              <w:rPr>
                <w:sz w:val="28"/>
                <w:szCs w:val="28"/>
              </w:rPr>
            </w:pPr>
            <w:r>
              <w:rPr>
                <w:sz w:val="28"/>
                <w:szCs w:val="28"/>
              </w:rPr>
              <w:t xml:space="preserve">                          年      月      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5" w:hRule="atLeast"/>
          <w:jc w:val="center"/>
        </w:trPr>
        <w:tc>
          <w:tcPr>
            <w:tcW w:w="1677"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eastAsia="黑体"/>
                <w:sz w:val="28"/>
                <w:szCs w:val="28"/>
              </w:rPr>
            </w:pPr>
            <w:r>
              <w:rPr>
                <w:rFonts w:hint="eastAsia" w:eastAsia="黑体"/>
                <w:sz w:val="28"/>
                <w:szCs w:val="28"/>
                <w:lang w:eastAsia="zh-CN"/>
              </w:rPr>
              <w:t>备</w:t>
            </w:r>
            <w:r>
              <w:rPr>
                <w:rFonts w:hint="eastAsia" w:eastAsia="黑体"/>
                <w:sz w:val="28"/>
                <w:szCs w:val="28"/>
                <w:lang w:val="en-US" w:eastAsia="zh-CN"/>
              </w:rPr>
              <w:t xml:space="preserve"> </w:t>
            </w:r>
            <w:r>
              <w:rPr>
                <w:rFonts w:hint="eastAsia" w:eastAsia="黑体"/>
                <w:sz w:val="28"/>
                <w:szCs w:val="28"/>
                <w:lang w:eastAsia="zh-CN"/>
              </w:rPr>
              <w:t>注</w:t>
            </w:r>
          </w:p>
        </w:tc>
        <w:tc>
          <w:tcPr>
            <w:tcW w:w="7244"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eastAsia="黑体"/>
                <w:sz w:val="28"/>
                <w:szCs w:val="28"/>
              </w:rPr>
            </w:pPr>
          </w:p>
          <w:p>
            <w:pPr>
              <w:spacing w:line="500" w:lineRule="exact"/>
              <w:jc w:val="center"/>
              <w:rPr>
                <w:rFonts w:eastAsia="黑体"/>
                <w:sz w:val="28"/>
                <w:szCs w:val="28"/>
              </w:rPr>
            </w:pPr>
          </w:p>
          <w:p>
            <w:pPr>
              <w:spacing w:line="500" w:lineRule="exact"/>
              <w:jc w:val="center"/>
              <w:rPr>
                <w:rFonts w:eastAsia="黑体"/>
                <w:sz w:val="28"/>
                <w:szCs w:val="28"/>
              </w:rPr>
            </w:pPr>
          </w:p>
          <w:p>
            <w:pPr>
              <w:spacing w:line="500" w:lineRule="exact"/>
              <w:jc w:val="center"/>
              <w:rPr>
                <w:rFonts w:eastAsia="黑体"/>
                <w:sz w:val="28"/>
                <w:szCs w:val="28"/>
              </w:rPr>
            </w:pPr>
          </w:p>
          <w:p>
            <w:pPr>
              <w:spacing w:line="500" w:lineRule="exact"/>
              <w:ind w:firstLine="2520" w:firstLineChars="900"/>
              <w:jc w:val="left"/>
              <w:rPr>
                <w:rFonts w:eastAsia="黑体"/>
                <w:sz w:val="28"/>
                <w:szCs w:val="28"/>
              </w:rPr>
            </w:pPr>
            <w:r>
              <w:rPr>
                <w:rFonts w:eastAsia="黑体"/>
                <w:sz w:val="28"/>
                <w:szCs w:val="28"/>
              </w:rPr>
              <w:t xml:space="preserve">                    </w:t>
            </w:r>
          </w:p>
        </w:tc>
      </w:tr>
    </w:tbl>
    <w:p>
      <w:pPr>
        <w:adjustRightInd w:val="0"/>
        <w:snapToGrid w:val="0"/>
        <w:spacing w:line="560" w:lineRule="exact"/>
        <w:jc w:val="center"/>
        <w:rPr>
          <w:rFonts w:hint="default" w:ascii="Times New Roman" w:hAnsi="Times New Roman" w:eastAsia="小标宋" w:cs="Times New Roman"/>
          <w:sz w:val="52"/>
          <w:szCs w:val="52"/>
        </w:rPr>
      </w:pPr>
    </w:p>
    <w:p/>
    <w:p>
      <w:pPr>
        <w:widowControl w:val="0"/>
        <w:wordWrap/>
        <w:adjustRightInd/>
        <w:snapToGrid/>
        <w:textAlignment w:val="auto"/>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adjustRightInd w:val="0"/>
        <w:snapToGrid w:val="0"/>
        <w:spacing w:line="560" w:lineRule="exact"/>
        <w:jc w:val="both"/>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专题六：</w:t>
      </w:r>
    </w:p>
    <w:p>
      <w:pPr>
        <w:adjustRightInd w:val="0"/>
        <w:snapToGrid w:val="0"/>
        <w:spacing w:line="560" w:lineRule="exact"/>
        <w:jc w:val="both"/>
        <w:rPr>
          <w:rFonts w:hint="eastAsia" w:ascii="黑体" w:hAnsi="黑体" w:eastAsia="黑体" w:cs="黑体"/>
          <w:b w:val="0"/>
          <w:bCs w:val="0"/>
          <w:sz w:val="32"/>
          <w:szCs w:val="32"/>
          <w:lang w:val="en-US" w:eastAsia="zh-CN"/>
        </w:rPr>
      </w:pPr>
    </w:p>
    <w:p>
      <w:pPr>
        <w:adjustRightInd w:val="0"/>
        <w:snapToGrid w:val="0"/>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2023年度梅州市</w:t>
      </w:r>
      <w:r>
        <w:rPr>
          <w:rFonts w:hint="eastAsia" w:ascii="方正小标宋简体" w:hAnsi="方正小标宋简体" w:eastAsia="方正小标宋简体" w:cs="方正小标宋简体"/>
          <w:sz w:val="44"/>
          <w:szCs w:val="44"/>
        </w:rPr>
        <w:t>知识产权金融创新</w:t>
      </w:r>
      <w:r>
        <w:rPr>
          <w:rFonts w:hint="eastAsia" w:ascii="方正小标宋简体" w:hAnsi="方正小标宋简体" w:eastAsia="方正小标宋简体" w:cs="方正小标宋简体"/>
          <w:sz w:val="44"/>
          <w:szCs w:val="44"/>
          <w:lang w:val="en-US" w:eastAsia="zh-CN"/>
        </w:rPr>
        <w:t>促进计划</w:t>
      </w:r>
      <w:r>
        <w:rPr>
          <w:rFonts w:hint="eastAsia" w:ascii="方正小标宋简体" w:hAnsi="方正小标宋简体" w:eastAsia="方正小标宋简体" w:cs="方正小标宋简体"/>
          <w:sz w:val="44"/>
          <w:szCs w:val="44"/>
        </w:rPr>
        <w:t>项目</w:t>
      </w:r>
      <w:r>
        <w:rPr>
          <w:rFonts w:hint="eastAsia" w:ascii="方正小标宋简体" w:hAnsi="方正小标宋简体" w:eastAsia="方正小标宋简体" w:cs="方正小标宋简体"/>
          <w:sz w:val="44"/>
          <w:szCs w:val="44"/>
          <w:lang w:val="en-US" w:eastAsia="zh-CN"/>
        </w:rPr>
        <w:t>申报</w:t>
      </w:r>
      <w:r>
        <w:rPr>
          <w:rFonts w:hint="eastAsia" w:ascii="方正小标宋简体" w:hAnsi="方正小标宋简体" w:eastAsia="方正小标宋简体" w:cs="方正小标宋简体"/>
          <w:sz w:val="44"/>
          <w:szCs w:val="44"/>
        </w:rPr>
        <w:t>指南</w:t>
      </w:r>
    </w:p>
    <w:p>
      <w:pPr>
        <w:numPr>
          <w:numId w:val="0"/>
        </w:numPr>
        <w:adjustRightInd w:val="0"/>
        <w:snapToGrid w:val="0"/>
        <w:spacing w:line="560" w:lineRule="exact"/>
        <w:ind w:firstLine="600" w:firstLineChars="200"/>
        <w:rPr>
          <w:rFonts w:hint="eastAsia" w:ascii="Times New Roman" w:hAnsi="Times New Roman" w:eastAsia="黑体" w:cs="Times New Roman"/>
          <w:sz w:val="30"/>
          <w:szCs w:val="30"/>
          <w:lang w:val="en-US" w:eastAsia="zh-CN"/>
        </w:rPr>
      </w:pPr>
    </w:p>
    <w:p>
      <w:pPr>
        <w:numPr>
          <w:ilvl w:val="0"/>
          <w:numId w:val="5"/>
        </w:numPr>
        <w:adjustRightInd w:val="0"/>
        <w:snapToGrid w:val="0"/>
        <w:spacing w:line="560" w:lineRule="exact"/>
        <w:ind w:firstLine="640" w:firstLineChars="200"/>
        <w:jc w:val="both"/>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项目名称</w:t>
      </w:r>
    </w:p>
    <w:p>
      <w:pPr>
        <w:numPr>
          <w:numId w:val="0"/>
        </w:num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2023年度梅州市知识产权金融创新促进计划项目</w:t>
      </w:r>
    </w:p>
    <w:p>
      <w:pPr>
        <w:numPr>
          <w:numId w:val="0"/>
        </w:numPr>
        <w:adjustRightInd w:val="0"/>
        <w:snapToGrid w:val="0"/>
        <w:spacing w:line="560" w:lineRule="exact"/>
        <w:ind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二、</w:t>
      </w:r>
      <w:r>
        <w:rPr>
          <w:rFonts w:hint="eastAsia" w:eastAsia="黑体" w:cs="Times New Roman"/>
          <w:sz w:val="32"/>
          <w:szCs w:val="32"/>
          <w:lang w:val="en-US" w:eastAsia="zh-CN"/>
        </w:rPr>
        <w:t>项目</w:t>
      </w:r>
      <w:r>
        <w:rPr>
          <w:rFonts w:hint="eastAsia" w:ascii="Times New Roman" w:hAnsi="Times New Roman" w:eastAsia="黑体" w:cs="Times New Roman"/>
          <w:sz w:val="32"/>
          <w:szCs w:val="32"/>
        </w:rPr>
        <w:t xml:space="preserve">目标 </w:t>
      </w:r>
    </w:p>
    <w:p>
      <w:pPr>
        <w:numPr>
          <w:numId w:val="0"/>
        </w:numPr>
        <w:adjustRightInd w:val="0"/>
        <w:snapToGrid w:val="0"/>
        <w:spacing w:line="560" w:lineRule="exact"/>
        <w:ind w:firstLine="640" w:firstLineChars="200"/>
        <w:jc w:val="left"/>
        <w:rPr>
          <w:rFonts w:hint="eastAsia" w:ascii="仿宋_GB2312" w:eastAsia="仿宋_GB2312"/>
          <w:sz w:val="32"/>
          <w:szCs w:val="32"/>
          <w:lang w:eastAsia="zh-CN"/>
        </w:rPr>
      </w:pPr>
      <w:r>
        <w:rPr>
          <w:rFonts w:hint="eastAsia" w:ascii="仿宋_GB2312"/>
          <w:sz w:val="32"/>
          <w:szCs w:val="32"/>
          <w:lang w:eastAsia="zh-CN"/>
        </w:rPr>
        <w:t>根据</w:t>
      </w:r>
      <w:r>
        <w:rPr>
          <w:rFonts w:hint="eastAsia" w:ascii="仿宋_GB2312" w:eastAsia="仿宋_GB2312"/>
          <w:sz w:val="32"/>
          <w:szCs w:val="32"/>
          <w:lang w:eastAsia="zh-CN"/>
        </w:rPr>
        <w:t>《中国银保监会、国家知识产权局、国家版权局关于进一步加强知识产权质押融资工作的通知》</w:t>
      </w:r>
      <w:r>
        <w:rPr>
          <w:rFonts w:hint="eastAsia" w:ascii="仿宋_GB2312"/>
          <w:sz w:val="32"/>
          <w:szCs w:val="32"/>
          <w:lang w:eastAsia="zh-CN"/>
        </w:rPr>
        <w:t>要求，</w:t>
      </w:r>
      <w:r>
        <w:rPr>
          <w:rFonts w:hint="eastAsia" w:ascii="仿宋_GB2312" w:eastAsia="仿宋_GB2312"/>
          <w:sz w:val="32"/>
          <w:szCs w:val="32"/>
          <w:lang w:eastAsia="zh-CN"/>
        </w:rPr>
        <w:t>培育和规范知识产权交易运营市场，培养知识产权交易运营专业人才，创新交易模式，开展知识产权交易运营对接活动</w:t>
      </w:r>
      <w:r>
        <w:rPr>
          <w:rFonts w:hint="eastAsia" w:ascii="仿宋_GB2312"/>
          <w:sz w:val="32"/>
          <w:szCs w:val="32"/>
          <w:lang w:eastAsia="zh-CN"/>
        </w:rPr>
        <w:t>，</w:t>
      </w:r>
      <w:r>
        <w:rPr>
          <w:rFonts w:hint="eastAsia" w:ascii="仿宋_GB2312" w:eastAsia="仿宋_GB2312"/>
          <w:sz w:val="32"/>
          <w:szCs w:val="32"/>
          <w:lang w:eastAsia="zh-CN"/>
        </w:rPr>
        <w:t>大力推进知识产权质押融资业务，</w:t>
      </w:r>
      <w:r>
        <w:rPr>
          <w:rFonts w:hint="eastAsia" w:ascii="仿宋_GB2312"/>
          <w:sz w:val="32"/>
          <w:szCs w:val="32"/>
          <w:lang w:eastAsia="zh-CN"/>
        </w:rPr>
        <w:t>开展</w:t>
      </w:r>
      <w:r>
        <w:rPr>
          <w:rFonts w:hint="eastAsia" w:ascii="仿宋_GB2312" w:eastAsia="仿宋_GB2312"/>
          <w:sz w:val="32"/>
          <w:szCs w:val="32"/>
          <w:lang w:eastAsia="zh-CN"/>
        </w:rPr>
        <w:t>知识产权金融产品创新</w:t>
      </w:r>
      <w:r>
        <w:rPr>
          <w:rFonts w:hint="eastAsia" w:ascii="仿宋_GB2312" w:eastAsia="仿宋_GB2312"/>
          <w:color w:val="auto"/>
          <w:sz w:val="32"/>
          <w:szCs w:val="32"/>
          <w:lang w:eastAsia="zh-CN"/>
        </w:rPr>
        <w:t>，</w:t>
      </w:r>
      <w:r>
        <w:rPr>
          <w:rFonts w:hint="eastAsia" w:ascii="仿宋_GB2312" w:eastAsia="仿宋_GB2312"/>
          <w:sz w:val="32"/>
          <w:szCs w:val="32"/>
          <w:lang w:eastAsia="zh-CN"/>
        </w:rPr>
        <w:t>促</w:t>
      </w:r>
      <w:r>
        <w:rPr>
          <w:rFonts w:hint="eastAsia" w:ascii="仿宋_GB2312"/>
          <w:sz w:val="32"/>
          <w:szCs w:val="32"/>
          <w:lang w:eastAsia="zh-CN"/>
        </w:rPr>
        <w:t>进</w:t>
      </w:r>
      <w:r>
        <w:rPr>
          <w:rFonts w:hint="eastAsia" w:ascii="仿宋_GB2312" w:eastAsia="仿宋_GB2312"/>
          <w:sz w:val="32"/>
          <w:szCs w:val="32"/>
          <w:lang w:eastAsia="zh-CN"/>
        </w:rPr>
        <w:t>知识产权无形价值实现</w:t>
      </w:r>
      <w:r>
        <w:rPr>
          <w:rFonts w:hint="eastAsia" w:ascii="仿宋_GB2312"/>
          <w:sz w:val="32"/>
          <w:szCs w:val="32"/>
          <w:lang w:eastAsia="zh-CN"/>
        </w:rPr>
        <w:t>。</w:t>
      </w:r>
    </w:p>
    <w:p>
      <w:pPr>
        <w:numPr>
          <w:numId w:val="0"/>
        </w:numPr>
        <w:adjustRightInd w:val="0"/>
        <w:snapToGrid w:val="0"/>
        <w:spacing w:line="560" w:lineRule="exact"/>
        <w:ind w:firstLine="640" w:firstLineChars="200"/>
        <w:jc w:val="left"/>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三、</w:t>
      </w:r>
      <w:r>
        <w:rPr>
          <w:rFonts w:hint="default" w:ascii="Times New Roman" w:hAnsi="Times New Roman" w:eastAsia="黑体" w:cs="Times New Roman"/>
          <w:sz w:val="32"/>
          <w:szCs w:val="32"/>
          <w:lang w:val="en-US" w:eastAsia="zh-CN"/>
        </w:rPr>
        <w:t>项目任务</w:t>
      </w:r>
    </w:p>
    <w:p>
      <w:pPr>
        <w:widowControl w:val="0"/>
        <w:numPr>
          <w:numId w:val="0"/>
        </w:numPr>
        <w:wordWrap/>
        <w:adjustRightInd w:val="0"/>
        <w:snapToGrid w:val="0"/>
        <w:spacing w:line="560" w:lineRule="exact"/>
        <w:ind w:left="0" w:leftChars="0" w:right="0" w:firstLine="640" w:firstLineChars="0"/>
        <w:jc w:val="both"/>
        <w:textAlignment w:val="auto"/>
        <w:outlineLvl w:val="9"/>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（一）吸纳和培养知识产权交易运营专业人才，创新交易模式，</w:t>
      </w:r>
      <w:r>
        <w:rPr>
          <w:rFonts w:hint="eastAsia" w:ascii="仿宋_GB2312" w:hAnsi="仿宋_GB2312" w:eastAsia="仿宋_GB2312" w:cs="仿宋_GB2312"/>
          <w:sz w:val="32"/>
          <w:szCs w:val="32"/>
          <w:lang w:val="en-US" w:eastAsia="zh-CN"/>
        </w:rPr>
        <w:t>开展知识产权交易运营对接活动</w:t>
      </w:r>
      <w:r>
        <w:rPr>
          <w:rFonts w:hint="eastAsia" w:ascii="仿宋_GB2312" w:hAnsi="仿宋_GB2312" w:cs="仿宋_GB2312"/>
          <w:sz w:val="32"/>
          <w:szCs w:val="32"/>
          <w:lang w:val="en-US" w:eastAsia="zh-CN"/>
        </w:rPr>
        <w:t xml:space="preserve">2场。 </w:t>
      </w:r>
    </w:p>
    <w:p>
      <w:pPr>
        <w:widowControl w:val="0"/>
        <w:numPr>
          <w:numId w:val="0"/>
        </w:numPr>
        <w:wordWrap/>
        <w:adjustRightInd w:val="0"/>
        <w:snapToGrid w:val="0"/>
        <w:spacing w:line="560" w:lineRule="exact"/>
        <w:ind w:left="0" w:leftChars="0" w:right="0" w:firstLine="64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（二）促进</w:t>
      </w:r>
      <w:r>
        <w:rPr>
          <w:rFonts w:hint="eastAsia" w:ascii="仿宋_GB2312" w:hAnsi="仿宋_GB2312" w:eastAsia="仿宋_GB2312" w:cs="仿宋_GB2312"/>
          <w:sz w:val="32"/>
          <w:szCs w:val="32"/>
          <w:lang w:val="en-US" w:eastAsia="zh-CN"/>
        </w:rPr>
        <w:t>知识产权质押融资风险补偿基金正常运作，将商标权质押融资纳入补偿基金保障范围</w:t>
      </w:r>
      <w:r>
        <w:rPr>
          <w:rFonts w:hint="eastAsia" w:ascii="仿宋_GB2312" w:hAnsi="仿宋_GB2312" w:cs="仿宋_GB2312"/>
          <w:sz w:val="32"/>
          <w:szCs w:val="32"/>
          <w:lang w:val="en-US" w:eastAsia="zh-CN"/>
        </w:rPr>
        <w:t>，开展商标权质押融资活动落地实施。</w:t>
      </w:r>
    </w:p>
    <w:p>
      <w:pPr>
        <w:widowControl w:val="0"/>
        <w:numPr>
          <w:numId w:val="0"/>
        </w:numPr>
        <w:wordWrap/>
        <w:adjustRightInd w:val="0"/>
        <w:snapToGrid w:val="0"/>
        <w:spacing w:line="560" w:lineRule="exact"/>
        <w:ind w:left="0" w:leftChars="0" w:right="0" w:firstLine="64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（三）组织金融机构、评估机构和企业三方开展</w:t>
      </w:r>
      <w:r>
        <w:rPr>
          <w:rFonts w:hint="eastAsia" w:ascii="仿宋_GB2312" w:hAnsi="仿宋_GB2312" w:eastAsia="仿宋_GB2312" w:cs="仿宋_GB2312"/>
          <w:sz w:val="32"/>
          <w:szCs w:val="32"/>
          <w:lang w:val="en-US" w:eastAsia="zh-CN"/>
        </w:rPr>
        <w:t>知识产权质押融资工作</w:t>
      </w:r>
      <w:r>
        <w:rPr>
          <w:rFonts w:hint="eastAsia" w:ascii="仿宋_GB2312" w:hAnsi="仿宋_GB2312" w:cs="仿宋_GB2312"/>
          <w:sz w:val="32"/>
          <w:szCs w:val="32"/>
          <w:lang w:val="en-US" w:eastAsia="zh-CN"/>
        </w:rPr>
        <w:t>，促进</w:t>
      </w:r>
      <w:r>
        <w:rPr>
          <w:rFonts w:hint="eastAsia" w:ascii="仿宋_GB2312" w:hAnsi="仿宋_GB2312" w:eastAsia="仿宋_GB2312" w:cs="仿宋_GB2312"/>
          <w:sz w:val="32"/>
          <w:szCs w:val="32"/>
          <w:lang w:val="en-US" w:eastAsia="zh-CN"/>
        </w:rPr>
        <w:t>知识产权质押融资</w:t>
      </w:r>
      <w:r>
        <w:rPr>
          <w:rFonts w:hint="eastAsia" w:ascii="仿宋_GB2312" w:hAnsi="仿宋_GB2312" w:cs="仿宋_GB2312"/>
          <w:sz w:val="32"/>
          <w:szCs w:val="32"/>
          <w:lang w:val="en-US" w:eastAsia="zh-CN"/>
        </w:rPr>
        <w:t>业务在全市各县（市、区）落地实施</w:t>
      </w:r>
      <w:r>
        <w:rPr>
          <w:rFonts w:hint="eastAsia" w:ascii="仿宋_GB2312" w:hAnsi="仿宋_GB2312" w:eastAsia="仿宋_GB2312" w:cs="仿宋_GB2312"/>
          <w:sz w:val="32"/>
          <w:szCs w:val="32"/>
          <w:lang w:val="en-US" w:eastAsia="zh-CN"/>
        </w:rPr>
        <w:t>。</w:t>
      </w:r>
    </w:p>
    <w:p>
      <w:pPr>
        <w:widowControl w:val="0"/>
        <w:numPr>
          <w:numId w:val="0"/>
        </w:numPr>
        <w:wordWrap/>
        <w:adjustRightInd w:val="0"/>
        <w:snapToGrid w:val="0"/>
        <w:spacing w:line="560" w:lineRule="exact"/>
        <w:ind w:left="0" w:leftChars="0" w:right="0" w:firstLine="64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（四）</w:t>
      </w:r>
      <w:r>
        <w:rPr>
          <w:rFonts w:hint="eastAsia" w:ascii="仿宋_GB2312" w:hAnsi="仿宋_GB2312" w:eastAsia="仿宋_GB2312" w:cs="仿宋_GB2312"/>
          <w:sz w:val="32"/>
          <w:szCs w:val="32"/>
          <w:lang w:val="en-US" w:eastAsia="zh-CN"/>
        </w:rPr>
        <w:t>组织开展知识产权“入园惠企”及培训活动4次以上，搭建常态化对接平台。</w:t>
      </w:r>
    </w:p>
    <w:p>
      <w:pPr>
        <w:widowControl w:val="0"/>
        <w:numPr>
          <w:numId w:val="0"/>
        </w:numPr>
        <w:wordWrap/>
        <w:adjustRightInd w:val="0"/>
        <w:snapToGrid w:val="0"/>
        <w:spacing w:line="560" w:lineRule="exact"/>
        <w:ind w:left="0" w:leftChars="0" w:right="0" w:firstLine="640" w:firstLineChars="0"/>
        <w:jc w:val="both"/>
        <w:textAlignment w:val="auto"/>
        <w:outlineLvl w:val="9"/>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（五）服务梅州企业10家以上开展免费知识产权评估用于质押融资工作。</w:t>
      </w:r>
    </w:p>
    <w:p>
      <w:pPr>
        <w:widowControl w:val="0"/>
        <w:numPr>
          <w:numId w:val="0"/>
        </w:numPr>
        <w:wordWrap/>
        <w:adjustRightInd w:val="0"/>
        <w:snapToGrid w:val="0"/>
        <w:spacing w:line="560" w:lineRule="exact"/>
        <w:ind w:left="0" w:leftChars="0" w:right="0" w:firstLine="640" w:firstLineChars="0"/>
        <w:jc w:val="both"/>
        <w:textAlignment w:val="auto"/>
        <w:outlineLvl w:val="9"/>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（六）完成市场监管部门交办的知识产权赛事的知识产权评估工作。</w:t>
      </w:r>
    </w:p>
    <w:p>
      <w:pPr>
        <w:widowControl w:val="0"/>
        <w:numPr>
          <w:numId w:val="0"/>
        </w:numPr>
        <w:wordWrap/>
        <w:adjustRightInd w:val="0"/>
        <w:snapToGrid w:val="0"/>
        <w:spacing w:line="560" w:lineRule="exact"/>
        <w:ind w:left="0" w:leftChars="0" w:right="0" w:firstLine="640" w:firstLineChars="0"/>
        <w:jc w:val="both"/>
        <w:textAlignment w:val="auto"/>
        <w:outlineLvl w:val="9"/>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（七）组织开展知识产权质押融资工作，实现年度全市专利、商标权质押融资金额以及质押数量比上年实现20%增长。</w:t>
      </w:r>
    </w:p>
    <w:p>
      <w:pPr>
        <w:widowControl w:val="0"/>
        <w:numPr>
          <w:numId w:val="0"/>
        </w:numPr>
        <w:wordWrap/>
        <w:adjustRightInd w:val="0"/>
        <w:snapToGrid w:val="0"/>
        <w:spacing w:line="560" w:lineRule="exact"/>
        <w:ind w:left="0" w:leftChars="0" w:right="0" w:firstLine="640" w:firstLineChars="0"/>
        <w:jc w:val="both"/>
        <w:textAlignment w:val="auto"/>
        <w:outlineLvl w:val="9"/>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（八）</w:t>
      </w:r>
      <w:r>
        <w:rPr>
          <w:rFonts w:hint="eastAsia" w:ascii="仿宋_GB2312" w:hAnsi="仿宋_GB2312" w:eastAsia="仿宋_GB2312" w:cs="仿宋_GB2312"/>
          <w:sz w:val="32"/>
          <w:lang w:val="en-US" w:eastAsia="zh-CN"/>
        </w:rPr>
        <w:t>组织</w:t>
      </w:r>
      <w:r>
        <w:rPr>
          <w:rFonts w:hint="eastAsia" w:ascii="仿宋_GB2312" w:hAnsi="仿宋_GB2312" w:cs="仿宋_GB2312"/>
          <w:sz w:val="32"/>
          <w:lang w:val="en-US" w:eastAsia="zh-CN"/>
        </w:rPr>
        <w:t>开展</w:t>
      </w:r>
      <w:r>
        <w:rPr>
          <w:rFonts w:hint="eastAsia" w:ascii="仿宋_GB2312" w:hAnsi="仿宋_GB2312" w:cs="仿宋_GB2312"/>
          <w:sz w:val="32"/>
          <w:szCs w:val="32"/>
          <w:lang w:val="en-US" w:eastAsia="zh-CN"/>
        </w:rPr>
        <w:t>探索创设地理标志用标企业知识产权证券化产品或其他方向知识产权证券化产品</w:t>
      </w:r>
      <w:r>
        <w:rPr>
          <w:rFonts w:hint="eastAsia" w:ascii="仿宋_GB2312" w:hAnsi="仿宋_GB2312" w:eastAsia="仿宋_GB2312" w:cs="仿宋_GB2312"/>
          <w:sz w:val="32"/>
          <w:lang w:val="en-US" w:eastAsia="zh-CN"/>
        </w:rPr>
        <w:t>课题调研，形成可行性研究报告。</w:t>
      </w:r>
    </w:p>
    <w:p>
      <w:p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四、申报条件</w:t>
      </w:r>
    </w:p>
    <w:p>
      <w:pPr>
        <w:widowControl w:val="0"/>
        <w:numPr>
          <w:numId w:val="0"/>
        </w:numPr>
        <w:wordWrap/>
        <w:adjustRightInd w:val="0"/>
        <w:snapToGrid w:val="0"/>
        <w:spacing w:line="560"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lang w:val="en-US" w:eastAsia="zh-CN"/>
        </w:rPr>
        <w:t>申报主体</w:t>
      </w:r>
      <w:r>
        <w:rPr>
          <w:rFonts w:hint="eastAsia" w:ascii="仿宋_GB2312" w:hAnsi="仿宋_GB2312" w:cs="仿宋_GB2312"/>
          <w:sz w:val="32"/>
          <w:szCs w:val="32"/>
          <w:lang w:val="en-US" w:eastAsia="zh-CN"/>
        </w:rPr>
        <w:t>应</w:t>
      </w:r>
      <w:r>
        <w:rPr>
          <w:rFonts w:hint="eastAsia" w:ascii="仿宋_GB2312" w:hAnsi="仿宋_GB2312" w:eastAsia="仿宋_GB2312" w:cs="仿宋_GB2312"/>
          <w:sz w:val="32"/>
          <w:szCs w:val="32"/>
          <w:lang w:val="en-US" w:eastAsia="zh-CN"/>
        </w:rPr>
        <w:t>为</w:t>
      </w:r>
      <w:r>
        <w:rPr>
          <w:rFonts w:hint="eastAsia" w:ascii="仿宋_GB2312" w:hAnsi="仿宋_GB2312" w:cs="仿宋_GB2312"/>
          <w:sz w:val="32"/>
          <w:szCs w:val="32"/>
          <w:lang w:val="en-US" w:eastAsia="zh-CN"/>
        </w:rPr>
        <w:t>广东省</w:t>
      </w:r>
      <w:r>
        <w:rPr>
          <w:rFonts w:hint="eastAsia" w:ascii="仿宋_GB2312" w:hAnsi="仿宋_GB2312" w:eastAsia="仿宋_GB2312" w:cs="仿宋_GB2312"/>
          <w:sz w:val="32"/>
          <w:szCs w:val="32"/>
          <w:lang w:val="en-US" w:eastAsia="zh-CN"/>
        </w:rPr>
        <w:t>内具有独立法人资格，</w:t>
      </w:r>
      <w:r>
        <w:rPr>
          <w:rFonts w:hint="eastAsia" w:ascii="仿宋_GB2312" w:hAnsi="仿宋_GB2312" w:cs="仿宋_GB2312"/>
          <w:sz w:val="32"/>
          <w:szCs w:val="32"/>
          <w:lang w:val="en-US" w:eastAsia="zh-CN"/>
        </w:rPr>
        <w:t>有规范的管理制度，财务稳健，</w:t>
      </w:r>
      <w:r>
        <w:rPr>
          <w:rFonts w:hint="eastAsia" w:ascii="仿宋_GB2312" w:hAnsi="仿宋_GB2312" w:eastAsia="仿宋_GB2312" w:cs="仿宋_GB2312"/>
          <w:sz w:val="32"/>
          <w:szCs w:val="32"/>
          <w:lang w:val="en-US" w:eastAsia="zh-CN"/>
        </w:rPr>
        <w:t>能独立承担法律责任</w:t>
      </w:r>
      <w:r>
        <w:rPr>
          <w:rFonts w:hint="eastAsia" w:ascii="仿宋_GB2312" w:hAnsi="仿宋_GB2312" w:cs="仿宋_GB2312"/>
          <w:sz w:val="32"/>
          <w:szCs w:val="32"/>
          <w:lang w:val="en-US" w:eastAsia="zh-CN"/>
        </w:rPr>
        <w:t>的知识产权评估机构</w:t>
      </w:r>
      <w:r>
        <w:rPr>
          <w:rFonts w:hint="eastAsia" w:ascii="仿宋_GB2312" w:hAnsi="仿宋_GB2312" w:eastAsia="仿宋_GB2312" w:cs="仿宋_GB2312"/>
          <w:sz w:val="32"/>
          <w:szCs w:val="32"/>
          <w:lang w:val="en-US" w:eastAsia="zh-CN"/>
        </w:rPr>
        <w:t>。</w:t>
      </w:r>
    </w:p>
    <w:p>
      <w:pPr>
        <w:widowControl w:val="0"/>
        <w:numPr>
          <w:numId w:val="0"/>
        </w:numPr>
        <w:wordWrap/>
        <w:adjustRightInd w:val="0"/>
        <w:snapToGrid w:val="0"/>
        <w:spacing w:line="560" w:lineRule="exact"/>
        <w:ind w:left="0" w:leftChars="0" w:right="0" w:firstLine="640" w:firstLineChars="200"/>
        <w:jc w:val="both"/>
        <w:textAlignment w:val="auto"/>
        <w:outlineLvl w:val="9"/>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2.熟悉知识产权金融业务，具有完成项目所必需的专业能力、人力资源、信息资源等；需具备已入池国有银行（两家以上）认可的评估机构资质。</w:t>
      </w:r>
    </w:p>
    <w:p>
      <w:pPr>
        <w:widowControl w:val="0"/>
        <w:numPr>
          <w:numId w:val="0"/>
        </w:numPr>
        <w:wordWrap/>
        <w:adjustRightInd w:val="0"/>
        <w:snapToGrid w:val="0"/>
        <w:spacing w:line="560" w:lineRule="exact"/>
        <w:ind w:left="0" w:leftChars="0" w:right="0" w:firstLine="640" w:firstLineChars="200"/>
        <w:jc w:val="both"/>
        <w:textAlignment w:val="auto"/>
        <w:outlineLvl w:val="9"/>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3.有承担政府部门知识产权金融服务项目并完成绩效成功经验；同等条件下，在我市有成功实施知识产权质押融资服务经验的评估机构优先。</w:t>
      </w:r>
    </w:p>
    <w:p>
      <w:p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五、申报材料</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（一）《202</w:t>
      </w: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lang w:val="en-US" w:eastAsia="zh-CN"/>
        </w:rPr>
        <w:t>年度梅州市知识产权金融创新促进计划项目》；</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（二）机构法人资格证书或营业执照加盖公章的复印件；</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（三）近两年的财务报表；</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（四）人员资格证明；</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（五）机构所获荣誉证明； </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w:t>
      </w:r>
      <w:r>
        <w:rPr>
          <w:rFonts w:hint="eastAsia" w:ascii="仿宋_GB2312" w:hAnsi="仿宋_GB2312" w:cs="仿宋_GB2312"/>
          <w:sz w:val="32"/>
          <w:szCs w:val="32"/>
          <w:lang w:val="en-US" w:eastAsia="zh-CN"/>
        </w:rPr>
        <w:t>开展知识产权质押融资业务的经验证明材料；</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（七）</w:t>
      </w:r>
      <w:r>
        <w:rPr>
          <w:rFonts w:hint="eastAsia" w:ascii="仿宋_GB2312" w:hAnsi="仿宋_GB2312" w:eastAsia="仿宋_GB2312" w:cs="仿宋_GB2312"/>
          <w:sz w:val="32"/>
          <w:szCs w:val="32"/>
          <w:lang w:val="en-US" w:eastAsia="zh-CN"/>
        </w:rPr>
        <w:t>其他证明符合申报条件的材料。</w:t>
      </w:r>
    </w:p>
    <w:p>
      <w:pPr>
        <w:adjustRightInd w:val="0"/>
        <w:snapToGrid w:val="0"/>
        <w:spacing w:line="560" w:lineRule="exact"/>
        <w:ind w:firstLine="640" w:firstLineChars="200"/>
        <w:rPr>
          <w:rFonts w:hint="eastAsia" w:ascii="仿宋_GB2312" w:hAnsi="仿宋_GB2312" w:eastAsia="仿宋_GB2312" w:cs="仿宋_GB2312"/>
          <w:i w:val="0"/>
          <w:caps w:val="0"/>
          <w:spacing w:val="0"/>
          <w:sz w:val="32"/>
          <w:szCs w:val="32"/>
          <w:shd w:val="clear" w:color="auto" w:fill="auto"/>
          <w:lang w:val="en-US" w:eastAsia="zh-CN"/>
        </w:rPr>
      </w:pPr>
      <w:r>
        <w:rPr>
          <w:rFonts w:hint="eastAsia" w:ascii="Times New Roman" w:hAnsi="Times New Roman" w:eastAsia="黑体" w:cs="Times New Roman"/>
          <w:sz w:val="32"/>
          <w:szCs w:val="32"/>
          <w:lang w:val="en-US" w:eastAsia="zh-CN"/>
        </w:rPr>
        <w:t>六、实施周</w:t>
      </w:r>
      <w:r>
        <w:rPr>
          <w:rFonts w:hint="eastAsia" w:ascii="仿宋_GB2312" w:hAnsi="仿宋_GB2312" w:eastAsia="仿宋_GB2312" w:cs="仿宋_GB2312"/>
          <w:i w:val="0"/>
          <w:caps w:val="0"/>
          <w:spacing w:val="0"/>
          <w:sz w:val="32"/>
          <w:szCs w:val="32"/>
          <w:shd w:val="clear" w:color="auto" w:fill="auto"/>
          <w:lang w:val="en-US" w:eastAsia="zh-CN"/>
        </w:rPr>
        <w:t>期</w:t>
      </w:r>
    </w:p>
    <w:p>
      <w:pPr>
        <w:adjustRightInd w:val="0"/>
        <w:snapToGrid w:val="0"/>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i w:val="0"/>
          <w:caps w:val="0"/>
          <w:spacing w:val="0"/>
          <w:sz w:val="32"/>
          <w:szCs w:val="32"/>
          <w:shd w:val="clear" w:color="auto" w:fill="auto"/>
          <w:lang w:val="en-US" w:eastAsia="zh-CN"/>
        </w:rPr>
        <w:t>项目入库</w:t>
      </w:r>
      <w:r>
        <w:rPr>
          <w:rFonts w:hint="eastAsia" w:ascii="仿宋_GB2312" w:hAnsi="仿宋_GB2312" w:cs="仿宋_GB2312"/>
          <w:i w:val="0"/>
          <w:caps w:val="0"/>
          <w:spacing w:val="0"/>
          <w:sz w:val="32"/>
          <w:szCs w:val="32"/>
          <w:shd w:val="clear" w:color="auto" w:fill="auto"/>
          <w:lang w:val="en-US" w:eastAsia="zh-CN"/>
        </w:rPr>
        <w:t>1</w:t>
      </w:r>
      <w:r>
        <w:rPr>
          <w:rFonts w:hint="eastAsia" w:ascii="仿宋_GB2312" w:hAnsi="仿宋_GB2312" w:eastAsia="仿宋_GB2312" w:cs="仿宋_GB2312"/>
          <w:i w:val="0"/>
          <w:caps w:val="0"/>
          <w:spacing w:val="0"/>
          <w:sz w:val="32"/>
          <w:szCs w:val="32"/>
          <w:shd w:val="clear" w:color="auto" w:fill="auto"/>
          <w:lang w:val="en-US" w:eastAsia="zh-CN"/>
        </w:rPr>
        <w:t>项</w:t>
      </w:r>
      <w:r>
        <w:rPr>
          <w:rFonts w:hint="eastAsia" w:ascii="仿宋_GB2312" w:hAnsi="仿宋_GB2312" w:cs="仿宋_GB2312"/>
          <w:i w:val="0"/>
          <w:caps w:val="0"/>
          <w:spacing w:val="0"/>
          <w:sz w:val="32"/>
          <w:szCs w:val="32"/>
          <w:shd w:val="clear" w:color="auto" w:fill="auto"/>
          <w:lang w:val="en-US" w:eastAsia="zh-CN"/>
        </w:rPr>
        <w:t>，</w:t>
      </w:r>
      <w:r>
        <w:rPr>
          <w:rFonts w:hint="eastAsia" w:ascii="仿宋_GB2312" w:hAnsi="仿宋_GB2312" w:eastAsia="仿宋_GB2312" w:cs="仿宋_GB2312"/>
          <w:i w:val="0"/>
          <w:caps w:val="0"/>
          <w:spacing w:val="0"/>
          <w:sz w:val="32"/>
          <w:szCs w:val="32"/>
          <w:shd w:val="clear" w:color="auto" w:fill="auto"/>
          <w:lang w:val="en-US" w:eastAsia="zh-CN"/>
        </w:rPr>
        <w:t>项目实施周期截止2023年12月20日。</w:t>
      </w:r>
    </w:p>
    <w:p>
      <w:p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七、</w:t>
      </w:r>
      <w:r>
        <w:rPr>
          <w:rFonts w:hint="default" w:ascii="Times New Roman" w:hAnsi="Times New Roman" w:eastAsia="黑体" w:cs="Times New Roman"/>
          <w:sz w:val="32"/>
          <w:szCs w:val="32"/>
          <w:lang w:val="en-US" w:eastAsia="zh-CN"/>
        </w:rPr>
        <w:t>其他事项</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（一）合同管理：项目立项后，市市场监管局与承担单位签署项目合同书，作为项目管理的重要依据。</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（二）项目验收：项目完成后，项目承担单位应及时总结并申请验收，向市市场监管局报送工作成果，由市市场监管局组织验收通过后，方可结项。</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p>
    <w:p>
      <w:pPr>
        <w:numPr>
          <w:numId w:val="0"/>
        </w:numPr>
        <w:adjustRightInd w:val="0"/>
        <w:snapToGrid w:val="0"/>
        <w:spacing w:line="560" w:lineRule="exact"/>
        <w:ind w:firstLine="640" w:firstLineChars="200"/>
        <w:jc w:val="both"/>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附件：2023年度梅州市知识产权金融创新促进计划项目申报书</w:t>
      </w:r>
    </w:p>
    <w:p>
      <w:pPr>
        <w:numPr>
          <w:numId w:val="0"/>
        </w:numPr>
        <w:adjustRightInd w:val="0"/>
        <w:snapToGrid w:val="0"/>
        <w:spacing w:line="560" w:lineRule="exact"/>
        <w:ind w:firstLine="640" w:firstLineChars="200"/>
        <w:jc w:val="both"/>
        <w:rPr>
          <w:rFonts w:hint="eastAsia" w:ascii="仿宋_GB2312" w:hAnsi="仿宋_GB2312" w:eastAsia="仿宋_GB2312" w:cs="仿宋_GB2312"/>
          <w:sz w:val="32"/>
          <w:szCs w:val="32"/>
          <w:lang w:val="en-US" w:eastAsia="zh-CN"/>
        </w:rPr>
      </w:pPr>
    </w:p>
    <w:p/>
    <w:p>
      <w:pPr>
        <w:pStyle w:val="2"/>
        <w:numPr>
          <w:ilvl w:val="0"/>
          <w:numId w:val="0"/>
        </w:numPr>
        <w:tabs>
          <w:tab w:val="clear" w:pos="420"/>
        </w:tabs>
        <w:ind w:leftChars="0"/>
      </w:pPr>
    </w:p>
    <w:p/>
    <w:p>
      <w:pPr>
        <w:pStyle w:val="2"/>
        <w:numPr>
          <w:ilvl w:val="0"/>
          <w:numId w:val="0"/>
        </w:numPr>
        <w:tabs>
          <w:tab w:val="clear" w:pos="420"/>
        </w:tabs>
        <w:ind w:leftChars="0"/>
      </w:pPr>
    </w:p>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eastAsia="楷体_GB2312"/>
          <w:color w:val="auto"/>
          <w:szCs w:val="30"/>
          <w:u w:val="single"/>
        </w:rPr>
      </w:pPr>
      <w:r>
        <w:rPr>
          <w:rFonts w:hint="eastAsia" w:ascii="黑体" w:hAnsi="黑体" w:eastAsia="黑体" w:cs="黑体"/>
          <w:color w:val="auto"/>
          <w:sz w:val="32"/>
          <w:szCs w:val="32"/>
        </w:rPr>
        <w:t>附件</w:t>
      </w:r>
      <w:r>
        <w:rPr>
          <w:rFonts w:hint="eastAsia" w:eastAsia="楷体_GB2312"/>
          <w:color w:val="auto"/>
          <w:szCs w:val="30"/>
        </w:rPr>
        <w:t xml:space="preserve">                              </w:t>
      </w: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rPr>
      </w:pP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lang w:val="en-US" w:eastAsia="zh-CN"/>
        </w:rPr>
      </w:pPr>
      <w:r>
        <w:rPr>
          <w:rFonts w:hint="eastAsia" w:ascii="方正小标宋简体" w:hAnsi="方正小标宋简体" w:eastAsia="方正小标宋简体" w:cs="方正小标宋简体"/>
          <w:color w:val="auto"/>
          <w:kern w:val="44"/>
          <w:sz w:val="44"/>
          <w:shd w:val="clear" w:color="auto" w:fill="FFFFFF"/>
          <w:lang w:val="en-US" w:eastAsia="zh-CN"/>
        </w:rPr>
        <w:t>2023年度梅州市知识产权金融创新促进</w:t>
      </w: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rPr>
      </w:pPr>
      <w:r>
        <w:rPr>
          <w:rFonts w:hint="eastAsia" w:ascii="方正小标宋简体" w:hAnsi="方正小标宋简体" w:eastAsia="方正小标宋简体" w:cs="方正小标宋简体"/>
          <w:color w:val="auto"/>
          <w:kern w:val="44"/>
          <w:sz w:val="44"/>
          <w:shd w:val="clear" w:color="auto" w:fill="FFFFFF"/>
          <w:lang w:val="en-US" w:eastAsia="zh-CN"/>
        </w:rPr>
        <w:t>计划项目</w:t>
      </w:r>
      <w:r>
        <w:rPr>
          <w:rFonts w:hint="eastAsia" w:ascii="方正小标宋简体" w:hAnsi="方正小标宋简体" w:eastAsia="方正小标宋简体" w:cs="方正小标宋简体"/>
          <w:color w:val="auto"/>
          <w:kern w:val="44"/>
          <w:sz w:val="44"/>
          <w:shd w:val="clear" w:color="auto" w:fill="FFFFFF"/>
        </w:rPr>
        <w:t>申报书</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tbl>
      <w:tblPr>
        <w:tblStyle w:val="11"/>
        <w:tblW w:w="87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00"/>
        <w:gridCol w:w="6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top"/>
          </w:tcPr>
          <w:p>
            <w:pPr>
              <w:adjustRightInd w:val="0"/>
              <w:snapToGrid w:val="0"/>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项目名称：</w:t>
            </w:r>
          </w:p>
        </w:tc>
        <w:tc>
          <w:tcPr>
            <w:tcW w:w="6705" w:type="dxa"/>
            <w:vAlign w:val="top"/>
          </w:tcPr>
          <w:p>
            <w:pPr>
              <w:numPr>
                <w:numId w:val="0"/>
              </w:numPr>
              <w:adjustRightInd w:val="0"/>
              <w:snapToGrid w:val="0"/>
              <w:spacing w:line="360" w:lineRule="auto"/>
              <w:rPr>
                <w:rFonts w:hint="eastAsia" w:ascii="仿宋_GB2312" w:hAnsi="仿宋_GB2312" w:eastAsia="仿宋_GB2312" w:cs="仿宋_GB2312"/>
                <w:sz w:val="32"/>
                <w:szCs w:val="32"/>
                <w:u w:val="single"/>
              </w:rPr>
            </w:pPr>
            <w:r>
              <w:rPr>
                <w:rFonts w:hint="eastAsia" w:ascii="仿宋_GB2312" w:hAnsi="仿宋_GB2312" w:cs="仿宋_GB2312"/>
                <w:spacing w:val="-5"/>
                <w:sz w:val="32"/>
                <w:szCs w:val="32"/>
                <w:u w:val="single"/>
                <w:shd w:val="clear" w:color="auto" w:fill="FFFFFF"/>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top"/>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申报单位：</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cs="仿宋_GB2312"/>
                <w:sz w:val="32"/>
                <w:szCs w:val="32"/>
                <w:u w:val="single"/>
                <w:lang w:val="en-US" w:eastAsia="zh-CN"/>
              </w:rPr>
              <w:t xml:space="preserve">                          </w:t>
            </w:r>
            <w:r>
              <w:rPr>
                <w:rFonts w:hint="eastAsia" w:ascii="仿宋_GB2312" w:hAnsi="仿宋_GB2312" w:cs="仿宋_GB2312"/>
                <w:sz w:val="32"/>
                <w:szCs w:val="32"/>
                <w:u w:val="single"/>
                <w:lang w:eastAsia="zh-CN"/>
              </w:rPr>
              <w:t>（</w:t>
            </w:r>
            <w:r>
              <w:rPr>
                <w:rFonts w:hint="eastAsia" w:ascii="仿宋_GB2312" w:hAnsi="仿宋_GB2312" w:cs="仿宋_GB2312"/>
                <w:sz w:val="32"/>
                <w:szCs w:val="32"/>
                <w:u w:val="single"/>
                <w:lang w:val="en-US" w:eastAsia="zh-CN"/>
              </w:rPr>
              <w:t>签章</w:t>
            </w:r>
            <w:r>
              <w:rPr>
                <w:rFonts w:hint="eastAsia" w:ascii="仿宋_GB2312" w:hAnsi="仿宋_GB2312" w:cs="仿宋_GB2312"/>
                <w:sz w:val="32"/>
                <w:szCs w:val="32"/>
                <w:u w:val="singl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项目联系人：</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单位及职务：</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工作电话：</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手机号码：</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电子邮箱：</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bl>
    <w:p>
      <w:pPr>
        <w:rPr>
          <w:rFonts w:hint="eastAsia" w:ascii="仿宋_GB2312" w:hAnsi="仿宋_GB2312" w:eastAsia="仿宋_GB2312" w:cs="仿宋_GB2312"/>
          <w:sz w:val="32"/>
          <w:szCs w:val="32"/>
        </w:rPr>
      </w:pPr>
    </w:p>
    <w:p>
      <w:pPr>
        <w:jc w:val="center"/>
        <w:rPr>
          <w:rFonts w:hint="eastAsia" w:ascii="仿宋_GB2312" w:hAnsi="仿宋_GB2312" w:eastAsia="仿宋_GB2312" w:cs="仿宋_GB2312"/>
          <w:bCs/>
          <w:sz w:val="32"/>
          <w:szCs w:val="32"/>
        </w:rPr>
      </w:pPr>
    </w:p>
    <w:p>
      <w:pPr>
        <w:jc w:val="center"/>
        <w:rPr>
          <w:rFonts w:hint="eastAsia" w:ascii="仿宋_GB2312" w:hAnsi="仿宋_GB2312" w:eastAsia="仿宋_GB2312" w:cs="仿宋_GB2312"/>
          <w:bCs/>
          <w:sz w:val="32"/>
          <w:szCs w:val="32"/>
        </w:rPr>
      </w:pPr>
    </w:p>
    <w:p>
      <w:pPr>
        <w:jc w:val="center"/>
        <w:rPr>
          <w:rFonts w:eastAsia="楷体_GB2312"/>
          <w:bCs/>
          <w:sz w:val="36"/>
        </w:rPr>
      </w:pPr>
    </w:p>
    <w:p>
      <w:pPr>
        <w:jc w:val="center"/>
        <w:rPr>
          <w:rFonts w:eastAsia="楷体_GB2312"/>
          <w:bCs/>
          <w:sz w:val="36"/>
        </w:rPr>
      </w:pPr>
      <w:r>
        <w:rPr>
          <w:rFonts w:hint="eastAsia" w:eastAsia="楷体_GB2312"/>
          <w:bCs/>
          <w:sz w:val="36"/>
          <w:lang w:eastAsia="zh-CN"/>
        </w:rPr>
        <w:t>梅州市</w:t>
      </w:r>
      <w:r>
        <w:rPr>
          <w:rFonts w:hint="eastAsia" w:eastAsia="楷体_GB2312"/>
          <w:bCs/>
          <w:sz w:val="36"/>
        </w:rPr>
        <w:t>市场监督管理局（</w:t>
      </w:r>
      <w:r>
        <w:rPr>
          <w:rFonts w:eastAsia="楷体_GB2312"/>
          <w:bCs/>
          <w:sz w:val="36"/>
        </w:rPr>
        <w:t>知识产权局</w:t>
      </w:r>
      <w:r>
        <w:rPr>
          <w:rFonts w:hint="eastAsia" w:eastAsia="楷体_GB2312"/>
          <w:bCs/>
          <w:sz w:val="36"/>
        </w:rPr>
        <w:t>）</w:t>
      </w:r>
      <w:r>
        <w:rPr>
          <w:rFonts w:eastAsia="楷体_GB2312"/>
          <w:bCs/>
          <w:sz w:val="36"/>
        </w:rPr>
        <w:t>编制</w:t>
      </w:r>
    </w:p>
    <w:p>
      <w:pPr>
        <w:jc w:val="center"/>
        <w:rPr>
          <w:rFonts w:eastAsia="楷体_GB2312"/>
          <w:bCs/>
          <w:sz w:val="36"/>
        </w:rPr>
      </w:pPr>
      <w:r>
        <w:rPr>
          <w:rFonts w:eastAsia="楷体_GB2312"/>
          <w:bCs/>
          <w:sz w:val="36"/>
        </w:rPr>
        <w:t>20</w:t>
      </w:r>
      <w:r>
        <w:rPr>
          <w:rFonts w:hint="eastAsia" w:eastAsia="楷体_GB2312"/>
          <w:bCs/>
          <w:sz w:val="36"/>
        </w:rPr>
        <w:t>2</w:t>
      </w:r>
      <w:r>
        <w:rPr>
          <w:rFonts w:hint="eastAsia" w:eastAsia="楷体_GB2312"/>
          <w:bCs/>
          <w:sz w:val="36"/>
          <w:lang w:val="en-US" w:eastAsia="zh-CN"/>
        </w:rPr>
        <w:t>2</w:t>
      </w:r>
      <w:r>
        <w:rPr>
          <w:rFonts w:eastAsia="楷体_GB2312"/>
          <w:bCs/>
          <w:sz w:val="36"/>
        </w:rPr>
        <w:t>年</w:t>
      </w:r>
    </w:p>
    <w:p>
      <w:pPr>
        <w:jc w:val="center"/>
        <w:rPr>
          <w:rFonts w:hint="eastAsia" w:ascii="仿宋_GB2312" w:hAnsi="仿宋_GB2312" w:eastAsia="仿宋_GB2312" w:cs="仿宋_GB2312"/>
          <w:bCs/>
          <w:sz w:val="32"/>
          <w:szCs w:val="32"/>
        </w:rPr>
      </w:pPr>
    </w:p>
    <w:p>
      <w:pPr>
        <w:widowControl w:val="0"/>
        <w:adjustRightInd/>
        <w:spacing w:line="600" w:lineRule="exact"/>
        <w:ind w:left="0" w:leftChars="0"/>
        <w:jc w:val="center"/>
        <w:textAlignment w:val="auto"/>
        <w:outlineLvl w:val="9"/>
        <w:rPr>
          <w:rFonts w:hint="eastAsia" w:ascii="黑体" w:hAnsi="黑体" w:eastAsia="黑体"/>
          <w:sz w:val="44"/>
          <w:szCs w:val="44"/>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pStyle w:val="2"/>
        <w:numPr>
          <w:ilvl w:val="0"/>
          <w:numId w:val="0"/>
        </w:numPr>
        <w:tabs>
          <w:tab w:val="clear" w:pos="420"/>
        </w:tabs>
        <w:ind w:leftChars="0"/>
        <w:rPr>
          <w:rFonts w:hint="eastAsia"/>
        </w:rPr>
      </w:pPr>
    </w:p>
    <w:p>
      <w:pPr>
        <w:jc w:val="center"/>
        <w:rPr>
          <w:szCs w:val="32"/>
        </w:rPr>
      </w:pPr>
      <w:r>
        <w:rPr>
          <w:rFonts w:hint="eastAsia" w:ascii="方正小标宋简体" w:hAnsi="方正小标宋简体" w:eastAsia="方正小标宋简体" w:cs="方正小标宋简体"/>
          <w:sz w:val="44"/>
          <w:szCs w:val="44"/>
        </w:rPr>
        <w:t>填表说明</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1. 本申报书适用于2023年度广东省知识产权下放市县专项经费的申报工作。</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2.申报单位对本申请材料以及所附材料的合法性、真实性、准确性负责。</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3. 申报书内各项内容的表述应准确严谨，外来语应同时用原文和中文表达，第一次出现的缩略词应注明全称。</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4. 单位性质主要指机关单位、企业、事业单位、社会组织等。</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5. 申报书各栏目不应空缺，无内容时填“无”。</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6. 申报书及相关材料一律采用A4大小纸张打印，左侧装订成册，打印一式5份（加盖申报单位公章）。提交同时，须同时提交电子件（可编辑版word及盖章扫描PDF版）。</w:t>
      </w:r>
    </w:p>
    <w:p>
      <w:pPr>
        <w:spacing w:line="60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r>
        <w:rPr>
          <w:rFonts w:hint="eastAsia" w:ascii="黑体" w:hAnsi="黑体" w:eastAsia="黑体" w:cs="黑体"/>
          <w:sz w:val="32"/>
          <w:szCs w:val="32"/>
        </w:rPr>
        <w:t>一、申报单位基本信息</w:t>
      </w:r>
    </w:p>
    <w:tbl>
      <w:tblPr>
        <w:tblStyle w:val="11"/>
        <w:tblW w:w="94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1211"/>
        <w:gridCol w:w="2397"/>
        <w:gridCol w:w="11"/>
        <w:gridCol w:w="861"/>
        <w:gridCol w:w="1482"/>
        <w:gridCol w:w="2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单位名称</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注册地址</w:t>
            </w:r>
          </w:p>
        </w:tc>
        <w:tc>
          <w:tcPr>
            <w:tcW w:w="2408" w:type="dxa"/>
            <w:gridSpan w:val="2"/>
            <w:vAlign w:val="center"/>
          </w:tcPr>
          <w:p>
            <w:pPr>
              <w:spacing w:line="400" w:lineRule="exact"/>
              <w:jc w:val="center"/>
              <w:rPr>
                <w:rFonts w:hint="eastAsia" w:ascii="仿宋_GB2312" w:hAnsi="仿宋_GB2312" w:eastAsia="仿宋_GB2312" w:cs="仿宋_GB2312"/>
                <w:sz w:val="28"/>
                <w:szCs w:val="28"/>
              </w:rPr>
            </w:pPr>
          </w:p>
        </w:tc>
        <w:tc>
          <w:tcPr>
            <w:tcW w:w="2343"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注册时间</w:t>
            </w:r>
          </w:p>
        </w:tc>
        <w:tc>
          <w:tcPr>
            <w:tcW w:w="2287" w:type="dxa"/>
            <w:vAlign w:val="center"/>
          </w:tcPr>
          <w:p>
            <w:pPr>
              <w:spacing w:line="400" w:lineRule="exact"/>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注册登记证</w:t>
            </w:r>
          </w:p>
        </w:tc>
        <w:tc>
          <w:tcPr>
            <w:tcW w:w="2397" w:type="dxa"/>
            <w:vAlign w:val="center"/>
          </w:tcPr>
          <w:p>
            <w:pPr>
              <w:spacing w:line="400" w:lineRule="exact"/>
              <w:jc w:val="center"/>
              <w:rPr>
                <w:rFonts w:hint="eastAsia" w:ascii="仿宋_GB2312" w:hAnsi="仿宋_GB2312" w:eastAsia="仿宋_GB2312" w:cs="仿宋_GB2312"/>
                <w:b/>
                <w:sz w:val="28"/>
                <w:szCs w:val="28"/>
              </w:rPr>
            </w:pPr>
          </w:p>
        </w:tc>
        <w:tc>
          <w:tcPr>
            <w:tcW w:w="2354" w:type="dxa"/>
            <w:gridSpan w:val="3"/>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注册登记号</w:t>
            </w:r>
          </w:p>
        </w:tc>
        <w:tc>
          <w:tcPr>
            <w:tcW w:w="2287" w:type="dxa"/>
            <w:vAlign w:val="center"/>
          </w:tcPr>
          <w:p>
            <w:pPr>
              <w:spacing w:line="400" w:lineRule="exact"/>
              <w:jc w:val="center"/>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法定代表人</w:t>
            </w:r>
          </w:p>
        </w:tc>
        <w:tc>
          <w:tcPr>
            <w:tcW w:w="2408" w:type="dxa"/>
            <w:gridSpan w:val="2"/>
            <w:vAlign w:val="center"/>
          </w:tcPr>
          <w:p>
            <w:pPr>
              <w:spacing w:line="400" w:lineRule="exact"/>
              <w:ind w:left="-109" w:leftChars="-34" w:firstLine="118" w:firstLineChars="42"/>
              <w:jc w:val="center"/>
              <w:rPr>
                <w:rFonts w:hint="eastAsia" w:ascii="仿宋_GB2312" w:hAnsi="仿宋_GB2312" w:eastAsia="仿宋_GB2312" w:cs="仿宋_GB2312"/>
                <w:b/>
                <w:sz w:val="28"/>
                <w:szCs w:val="28"/>
              </w:rPr>
            </w:pPr>
          </w:p>
        </w:tc>
        <w:tc>
          <w:tcPr>
            <w:tcW w:w="2343"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电话</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开户银行</w:t>
            </w:r>
          </w:p>
        </w:tc>
        <w:tc>
          <w:tcPr>
            <w:tcW w:w="2397" w:type="dxa"/>
            <w:vAlign w:val="center"/>
          </w:tcPr>
          <w:p>
            <w:pPr>
              <w:spacing w:line="400" w:lineRule="exact"/>
              <w:jc w:val="center"/>
              <w:rPr>
                <w:rFonts w:hint="eastAsia" w:ascii="仿宋_GB2312" w:hAnsi="仿宋_GB2312" w:eastAsia="仿宋_GB2312" w:cs="仿宋_GB2312"/>
                <w:sz w:val="28"/>
                <w:szCs w:val="28"/>
              </w:rPr>
            </w:pPr>
          </w:p>
        </w:tc>
        <w:tc>
          <w:tcPr>
            <w:tcW w:w="2354" w:type="dxa"/>
            <w:gridSpan w:val="3"/>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开户名称</w:t>
            </w:r>
          </w:p>
        </w:tc>
        <w:tc>
          <w:tcPr>
            <w:tcW w:w="2287" w:type="dxa"/>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银行账号</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地址邮编</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restart"/>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项</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目</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负</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责</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人</w:t>
            </w:r>
          </w:p>
        </w:tc>
        <w:tc>
          <w:tcPr>
            <w:tcW w:w="1211"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姓名</w:t>
            </w:r>
          </w:p>
        </w:tc>
        <w:tc>
          <w:tcPr>
            <w:tcW w:w="2408" w:type="dxa"/>
            <w:gridSpan w:val="2"/>
            <w:vAlign w:val="center"/>
          </w:tcPr>
          <w:p>
            <w:pPr>
              <w:spacing w:line="400" w:lineRule="exact"/>
              <w:rPr>
                <w:rFonts w:hint="eastAsia" w:ascii="仿宋_GB2312" w:hAnsi="仿宋_GB2312" w:eastAsia="仿宋_GB2312" w:cs="仿宋_GB2312"/>
                <w:sz w:val="28"/>
                <w:szCs w:val="28"/>
              </w:rPr>
            </w:pPr>
          </w:p>
        </w:tc>
        <w:tc>
          <w:tcPr>
            <w:tcW w:w="861" w:type="dxa"/>
            <w:vMerge w:val="restart"/>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项</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目</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联</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系</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人</w:t>
            </w:r>
          </w:p>
        </w:tc>
        <w:tc>
          <w:tcPr>
            <w:tcW w:w="1482"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姓名</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部门及</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职务</w:t>
            </w:r>
          </w:p>
        </w:tc>
        <w:tc>
          <w:tcPr>
            <w:tcW w:w="2408" w:type="dxa"/>
            <w:gridSpan w:val="2"/>
            <w:vAlign w:val="center"/>
          </w:tcPr>
          <w:p>
            <w:pPr>
              <w:spacing w:line="400" w:lineRule="exact"/>
              <w:rPr>
                <w:rFonts w:hint="eastAsia" w:ascii="仿宋_GB2312" w:hAnsi="仿宋_GB2312" w:eastAsia="仿宋_GB2312" w:cs="仿宋_GB2312"/>
                <w:sz w:val="28"/>
                <w:szCs w:val="28"/>
              </w:rPr>
            </w:pPr>
          </w:p>
        </w:tc>
        <w:tc>
          <w:tcPr>
            <w:tcW w:w="861" w:type="dxa"/>
            <w:vMerge w:val="continue"/>
            <w:vAlign w:val="center"/>
          </w:tcPr>
          <w:p>
            <w:pPr>
              <w:spacing w:line="400" w:lineRule="exact"/>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部门及</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职务</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rFonts w:hint="eastAsia" w:ascii="仿宋_GB2312" w:hAnsi="仿宋_GB2312" w:eastAsia="仿宋_GB2312" w:cs="仿宋_GB2312"/>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电话</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电话</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传真</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传真</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手机</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手机</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1178" w:type="dxa"/>
            <w:vMerge w:val="continue"/>
            <w:vAlign w:val="center"/>
          </w:tcPr>
          <w:p>
            <w:pPr>
              <w:widowControl/>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电邮</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电邮</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jc w:val="center"/>
        </w:trPr>
        <w:tc>
          <w:tcPr>
            <w:tcW w:w="1178"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单位</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概况</w:t>
            </w:r>
          </w:p>
        </w:tc>
        <w:tc>
          <w:tcPr>
            <w:tcW w:w="8249" w:type="dxa"/>
            <w:gridSpan w:val="6"/>
            <w:vAlign w:val="center"/>
          </w:tcPr>
          <w:p>
            <w:pPr>
              <w:spacing w:line="44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（单位性质、主要业务或技术领域、业绩、资质荣誉简介，所属行业或技术领域、领域中的位置，知识产权及创新工作基础等，</w:t>
            </w:r>
            <w:r>
              <w:rPr>
                <w:rFonts w:hint="default" w:ascii="Times New Roman" w:hAnsi="Times New Roman" w:eastAsia="仿宋_GB2312" w:cs="Times New Roman"/>
                <w:sz w:val="28"/>
                <w:szCs w:val="28"/>
              </w:rPr>
              <w:t>1000</w:t>
            </w:r>
            <w:r>
              <w:rPr>
                <w:rFonts w:hint="eastAsia" w:ascii="仿宋_GB2312" w:hAnsi="仿宋_GB2312" w:eastAsia="仿宋_GB2312" w:cs="仿宋_GB2312"/>
                <w:sz w:val="28"/>
                <w:szCs w:val="28"/>
              </w:rPr>
              <w:t>字以内。）</w:t>
            </w:r>
          </w:p>
          <w:p>
            <w:pPr>
              <w:spacing w:line="440" w:lineRule="exact"/>
              <w:rPr>
                <w:rFonts w:hint="eastAsia" w:ascii="仿宋_GB2312" w:hAnsi="仿宋_GB2312" w:eastAsia="仿宋_GB2312" w:cs="仿宋_GB2312"/>
                <w:sz w:val="28"/>
                <w:szCs w:val="28"/>
              </w:rPr>
            </w:pPr>
          </w:p>
          <w:p>
            <w:pPr>
              <w:pStyle w:val="2"/>
              <w:numPr>
                <w:ilvl w:val="0"/>
                <w:numId w:val="0"/>
              </w:numPr>
              <w:tabs>
                <w:tab w:val="clear" w:pos="420"/>
              </w:tabs>
              <w:ind w:leftChars="0"/>
              <w:rPr>
                <w:rFonts w:hint="eastAsia"/>
                <w:sz w:val="28"/>
                <w:szCs w:val="28"/>
              </w:rPr>
            </w:pPr>
          </w:p>
          <w:p>
            <w:pPr>
              <w:spacing w:line="440" w:lineRule="exact"/>
              <w:rPr>
                <w:rFonts w:hint="eastAsia" w:ascii="仿宋_GB2312" w:hAnsi="仿宋_GB2312" w:eastAsia="仿宋_GB2312" w:cs="仿宋_GB2312"/>
                <w:sz w:val="28"/>
                <w:szCs w:val="28"/>
              </w:rPr>
            </w:pPr>
          </w:p>
          <w:p>
            <w:pPr>
              <w:spacing w:line="500" w:lineRule="exact"/>
              <w:rPr>
                <w:rFonts w:hint="eastAsia" w:ascii="仿宋_GB2312" w:hAnsi="仿宋_GB2312" w:eastAsia="仿宋_GB2312" w:cs="仿宋_GB2312"/>
                <w:sz w:val="28"/>
                <w:szCs w:val="28"/>
              </w:rPr>
            </w:pPr>
          </w:p>
          <w:p>
            <w:pPr>
              <w:pStyle w:val="2"/>
              <w:numPr>
                <w:ilvl w:val="0"/>
                <w:numId w:val="0"/>
              </w:numPr>
              <w:tabs>
                <w:tab w:val="clear" w:pos="420"/>
              </w:tabs>
              <w:ind w:leftChars="0"/>
              <w:rPr>
                <w:rFonts w:hint="eastAsia" w:ascii="仿宋_GB2312" w:hAnsi="仿宋_GB2312" w:eastAsia="仿宋_GB2312" w:cs="仿宋_GB2312"/>
                <w:sz w:val="28"/>
                <w:szCs w:val="28"/>
              </w:rPr>
            </w:pPr>
          </w:p>
          <w:p>
            <w:pPr>
              <w:rPr>
                <w:rFonts w:hint="eastAsia"/>
                <w:sz w:val="28"/>
                <w:szCs w:val="28"/>
              </w:rPr>
            </w:pPr>
          </w:p>
          <w:p>
            <w:pPr>
              <w:spacing w:line="500" w:lineRule="exact"/>
              <w:rPr>
                <w:rFonts w:hint="eastAsia" w:ascii="仿宋_GB2312" w:hAnsi="仿宋_GB2312" w:eastAsia="仿宋_GB2312" w:cs="仿宋_GB2312"/>
                <w:sz w:val="28"/>
                <w:szCs w:val="28"/>
              </w:rPr>
            </w:pPr>
          </w:p>
        </w:tc>
      </w:tr>
    </w:tbl>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二、项目工作方案</w:t>
      </w:r>
    </w:p>
    <w:tbl>
      <w:tblPr>
        <w:tblStyle w:val="11"/>
        <w:tblW w:w="919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146"/>
        <w:gridCol w:w="704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40"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目标任务及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工作内容</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（介绍项目的背景意义、目标任务、工作内容，推进措施及实施方式等。1500字以内。）</w:t>
            </w:r>
          </w:p>
          <w:p>
            <w:pPr>
              <w:spacing w:line="500" w:lineRule="exact"/>
              <w:rPr>
                <w:rFonts w:hint="eastAsia"/>
                <w:sz w:val="32"/>
                <w:szCs w:val="32"/>
              </w:rPr>
            </w:pPr>
          </w:p>
          <w:p>
            <w:pPr>
              <w:pStyle w:val="2"/>
              <w:numPr>
                <w:ilvl w:val="0"/>
                <w:numId w:val="0"/>
              </w:numPr>
              <w:tabs>
                <w:tab w:val="clear" w:pos="420"/>
              </w:tabs>
              <w:ind w:leftChars="0"/>
              <w:rPr>
                <w:rFonts w:hint="eastAsia"/>
                <w:sz w:val="32"/>
                <w:szCs w:val="32"/>
              </w:rPr>
            </w:pPr>
          </w:p>
          <w:p>
            <w:pPr>
              <w:rPr>
                <w:rFonts w:hint="eastAsia"/>
              </w:rPr>
            </w:pPr>
          </w:p>
          <w:p>
            <w:pPr>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工作基础及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保障措施</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eastAsia"/>
                <w:sz w:val="32"/>
                <w:szCs w:val="32"/>
              </w:rPr>
            </w:pPr>
            <w:r>
              <w:rPr>
                <w:rFonts w:hint="eastAsia"/>
                <w:sz w:val="32"/>
                <w:szCs w:val="32"/>
              </w:rPr>
              <w:t>（介绍申请本项目所具备的工作基础、制度规范，相关经验和优势资源，项目团队、智力支持、信息化设施等相关条件，推进项目顺利实施的保障性举措等。1500字以内。）</w:t>
            </w:r>
          </w:p>
          <w:p>
            <w:pPr>
              <w:spacing w:line="500" w:lineRule="exact"/>
              <w:jc w:val="left"/>
              <w:rPr>
                <w:rFonts w:hint="eastAsia"/>
                <w:sz w:val="32"/>
                <w:szCs w:val="32"/>
              </w:rPr>
            </w:pPr>
          </w:p>
          <w:p>
            <w:pPr>
              <w:pStyle w:val="2"/>
              <w:numPr>
                <w:ilvl w:val="0"/>
                <w:numId w:val="0"/>
              </w:numPr>
              <w:tabs>
                <w:tab w:val="clear" w:pos="420"/>
              </w:tabs>
              <w:ind w:leftChars="0"/>
              <w:rPr>
                <w:rFonts w:hint="eastAsia"/>
                <w:sz w:val="32"/>
                <w:szCs w:val="32"/>
              </w:rPr>
            </w:pPr>
          </w:p>
          <w:p>
            <w:pPr>
              <w:pStyle w:val="2"/>
              <w:numPr>
                <w:ilvl w:val="0"/>
                <w:numId w:val="0"/>
              </w:numPr>
              <w:tabs>
                <w:tab w:val="clear" w:pos="420"/>
              </w:tabs>
              <w:ind w:leftChars="0"/>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计划进度</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（工作总体进度时间安排、项目各阶段工作任务与阶段性目标，确保项目按时形成成果、提交项目总结报告；可另附页。）</w:t>
            </w:r>
          </w:p>
          <w:p>
            <w:pPr>
              <w:spacing w:line="500" w:lineRule="exact"/>
              <w:rPr>
                <w:rFonts w:hint="eastAsia"/>
                <w:sz w:val="32"/>
                <w:szCs w:val="32"/>
              </w:rPr>
            </w:pPr>
          </w:p>
          <w:p>
            <w:pPr>
              <w:pStyle w:val="2"/>
              <w:numPr>
                <w:ilvl w:val="0"/>
                <w:numId w:val="0"/>
              </w:numPr>
              <w:tabs>
                <w:tab w:val="clear" w:pos="420"/>
              </w:tabs>
              <w:ind w:leftChars="0"/>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预期成果及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考核指标</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（项目实施的预期成果形式、可考核指标等，可另附页。）</w:t>
            </w:r>
          </w:p>
          <w:p>
            <w:pPr>
              <w:spacing w:line="500" w:lineRule="exact"/>
              <w:rPr>
                <w:rFonts w:hint="eastAsia"/>
                <w:sz w:val="32"/>
                <w:szCs w:val="32"/>
              </w:rPr>
            </w:pPr>
          </w:p>
          <w:p>
            <w:pPr>
              <w:spacing w:line="500" w:lineRule="exact"/>
              <w:rPr>
                <w:rFonts w:hint="eastAsia"/>
                <w:sz w:val="32"/>
                <w:szCs w:val="32"/>
              </w:rPr>
            </w:pPr>
          </w:p>
          <w:p>
            <w:pPr>
              <w:spacing w:line="500" w:lineRule="exact"/>
              <w:rPr>
                <w:rFonts w:hint="eastAsia"/>
                <w:sz w:val="32"/>
                <w:szCs w:val="32"/>
              </w:rPr>
            </w:pPr>
          </w:p>
          <w:p>
            <w:pPr>
              <w:pStyle w:val="2"/>
              <w:numPr>
                <w:ilvl w:val="0"/>
                <w:numId w:val="0"/>
              </w:numPr>
              <w:ind w:leftChars="0"/>
              <w:rPr>
                <w:rFonts w:hint="eastAsia"/>
              </w:rPr>
            </w:pPr>
          </w:p>
          <w:p>
            <w:pPr>
              <w:pStyle w:val="2"/>
              <w:numPr>
                <w:ilvl w:val="0"/>
                <w:numId w:val="0"/>
              </w:numPr>
              <w:tabs>
                <w:tab w:val="clear" w:pos="420"/>
              </w:tabs>
              <w:ind w:leftChars="0"/>
              <w:rPr>
                <w:rFonts w:hint="eastAsia"/>
                <w:sz w:val="32"/>
                <w:szCs w:val="32"/>
              </w:rPr>
            </w:pPr>
          </w:p>
          <w:p>
            <w:pPr>
              <w:pStyle w:val="2"/>
              <w:numPr>
                <w:ilvl w:val="0"/>
                <w:numId w:val="0"/>
              </w:numPr>
              <w:tabs>
                <w:tab w:val="clear" w:pos="420"/>
              </w:tabs>
              <w:ind w:leftChars="0"/>
              <w:rPr>
                <w:rFonts w:hint="eastAsia"/>
                <w:sz w:val="32"/>
                <w:szCs w:val="32"/>
              </w:rPr>
            </w:pPr>
          </w:p>
        </w:tc>
      </w:tr>
    </w:tbl>
    <w:p>
      <w:pPr>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三、项目工作团队</w:t>
      </w:r>
      <w:r>
        <w:rPr>
          <w:rFonts w:hint="eastAsia" w:ascii="仿宋_GB2312" w:hAnsi="仿宋_GB2312" w:eastAsia="仿宋_GB2312" w:cs="仿宋_GB2312"/>
          <w:sz w:val="32"/>
          <w:szCs w:val="32"/>
        </w:rPr>
        <w:t>（可据工作需求而增加空格）</w:t>
      </w:r>
    </w:p>
    <w:tbl>
      <w:tblPr>
        <w:tblStyle w:val="11"/>
        <w:tblW w:w="9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1021"/>
        <w:gridCol w:w="992"/>
        <w:gridCol w:w="1276"/>
        <w:gridCol w:w="1276"/>
        <w:gridCol w:w="1222"/>
        <w:gridCol w:w="963"/>
        <w:gridCol w:w="1001"/>
        <w:gridCol w:w="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93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团队</w:t>
            </w:r>
          </w:p>
        </w:tc>
        <w:tc>
          <w:tcPr>
            <w:tcW w:w="102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姓名</w:t>
            </w:r>
          </w:p>
        </w:tc>
        <w:tc>
          <w:tcPr>
            <w:tcW w:w="99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出生</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年份</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职务/</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职称</w:t>
            </w:r>
          </w:p>
        </w:tc>
        <w:tc>
          <w:tcPr>
            <w:tcW w:w="122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所学</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专业</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及学历</w:t>
            </w:r>
          </w:p>
        </w:tc>
        <w:tc>
          <w:tcPr>
            <w:tcW w:w="963"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现从事专业</w:t>
            </w:r>
          </w:p>
        </w:tc>
        <w:tc>
          <w:tcPr>
            <w:tcW w:w="100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在项目中任务</w:t>
            </w:r>
          </w:p>
        </w:tc>
        <w:tc>
          <w:tcPr>
            <w:tcW w:w="64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7" w:hRule="atLeast"/>
          <w:jc w:val="center"/>
        </w:trPr>
        <w:tc>
          <w:tcPr>
            <w:tcW w:w="938" w:type="dxa"/>
            <w:tcBorders>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负责人</w:t>
            </w:r>
          </w:p>
        </w:tc>
        <w:tc>
          <w:tcPr>
            <w:tcW w:w="102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5" w:hRule="atLeast"/>
          <w:jc w:val="center"/>
        </w:trPr>
        <w:tc>
          <w:tcPr>
            <w:tcW w:w="938" w:type="dxa"/>
            <w:vMerge w:val="restart"/>
            <w:tcBorders>
              <w:top w:val="single" w:color="auto" w:sz="4" w:space="0"/>
              <w:left w:val="single" w:color="auto" w:sz="4" w:space="0"/>
              <w:right w:val="single" w:color="auto" w:sz="4" w:space="0"/>
            </w:tcBorders>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团队</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w:t>
            </w: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0"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5"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0"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bl>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四、项目经费预算</w:t>
      </w:r>
      <w:r>
        <w:rPr>
          <w:rFonts w:hint="eastAsia" w:ascii="仿宋_GB2312" w:hAnsi="仿宋_GB2312" w:eastAsia="仿宋_GB2312" w:cs="仿宋_GB2312"/>
          <w:sz w:val="32"/>
          <w:szCs w:val="32"/>
        </w:rPr>
        <w:t>（可据工作需求而增加空格）</w:t>
      </w:r>
    </w:p>
    <w:tbl>
      <w:tblPr>
        <w:tblStyle w:val="11"/>
        <w:tblW w:w="92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6"/>
        <w:gridCol w:w="3731"/>
        <w:gridCol w:w="1417"/>
        <w:gridCol w:w="2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3731"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项目预算支出科目</w:t>
            </w:r>
          </w:p>
        </w:tc>
        <w:tc>
          <w:tcPr>
            <w:tcW w:w="1417"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金额</w:t>
            </w:r>
          </w:p>
          <w:p>
            <w:pPr>
              <w:spacing w:line="400" w:lineRule="exact"/>
              <w:jc w:val="center"/>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eastAsia="zh-CN"/>
              </w:rPr>
              <w:t>（万元）</w:t>
            </w:r>
          </w:p>
        </w:tc>
        <w:tc>
          <w:tcPr>
            <w:tcW w:w="2814"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使用方向说明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5047" w:type="dxa"/>
            <w:gridSpan w:val="2"/>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项目预算支出合计</w:t>
            </w: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jc w:val="left"/>
              <w:textAlignment w:val="auto"/>
              <w:rPr>
                <w:rFonts w:hint="eastAsia" w:ascii="仿宋_GB2312" w:hAnsi="仿宋_GB2312" w:eastAsia="仿宋_GB2312" w:cs="仿宋_GB2312"/>
                <w:sz w:val="32"/>
                <w:szCs w:val="32"/>
              </w:rPr>
            </w:pPr>
          </w:p>
        </w:tc>
      </w:tr>
    </w:tbl>
    <w:p>
      <w:pPr>
        <w:ind w:firstLine="640" w:firstLineChars="200"/>
        <w:rPr>
          <w:rFonts w:hint="eastAsia" w:ascii="黑体" w:hAnsi="黑体" w:eastAsia="黑体" w:cs="黑体"/>
          <w:sz w:val="32"/>
          <w:szCs w:val="32"/>
        </w:rPr>
      </w:pPr>
      <w:r>
        <w:rPr>
          <w:rFonts w:hint="eastAsia" w:ascii="黑体" w:hAnsi="黑体" w:eastAsia="黑体" w:cs="黑体"/>
          <w:sz w:val="32"/>
          <w:szCs w:val="32"/>
        </w:rPr>
        <w:t>五、单位意见</w:t>
      </w:r>
    </w:p>
    <w:tbl>
      <w:tblPr>
        <w:tblStyle w:val="11"/>
        <w:tblW w:w="9272"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055"/>
        <w:gridCol w:w="721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1231" w:hRule="atLeast"/>
          <w:jc w:val="center"/>
        </w:trPr>
        <w:tc>
          <w:tcPr>
            <w:tcW w:w="2055"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申报单位</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意见</w:t>
            </w:r>
          </w:p>
        </w:tc>
        <w:tc>
          <w:tcPr>
            <w:tcW w:w="7217"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eastAsia" w:ascii="仿宋_GB2312" w:hAnsi="仿宋_GB2312" w:eastAsia="仿宋_GB2312" w:cs="仿宋_GB2312"/>
                <w:sz w:val="32"/>
                <w:szCs w:val="32"/>
              </w:rPr>
            </w:pPr>
          </w:p>
          <w:p>
            <w:pPr>
              <w:spacing w:line="500" w:lineRule="exact"/>
              <w:jc w:val="left"/>
              <w:rPr>
                <w:rFonts w:hint="eastAsia" w:ascii="仿宋_GB2312" w:hAnsi="仿宋_GB2312" w:eastAsia="仿宋_GB2312" w:cs="仿宋_GB2312"/>
                <w:sz w:val="32"/>
                <w:szCs w:val="32"/>
              </w:rPr>
            </w:pPr>
          </w:p>
          <w:p>
            <w:pPr>
              <w:spacing w:line="500" w:lineRule="exact"/>
              <w:jc w:val="left"/>
              <w:rPr>
                <w:rFonts w:hint="eastAsia" w:ascii="仿宋_GB2312" w:hAnsi="仿宋_GB2312" w:eastAsia="仿宋_GB2312" w:cs="仿宋_GB2312"/>
                <w:sz w:val="32"/>
                <w:szCs w:val="32"/>
              </w:rPr>
            </w:pPr>
          </w:p>
          <w:p>
            <w:pPr>
              <w:pStyle w:val="2"/>
              <w:numPr>
                <w:ilvl w:val="0"/>
                <w:numId w:val="0"/>
              </w:numPr>
              <w:ind w:leftChars="0"/>
              <w:rPr>
                <w:rFonts w:hint="eastAsia"/>
              </w:rPr>
            </w:pPr>
          </w:p>
          <w:p>
            <w:pPr>
              <w:spacing w:line="500" w:lineRule="exact"/>
              <w:jc w:val="left"/>
              <w:rPr>
                <w:rFonts w:hint="eastAsia" w:ascii="仿宋_GB2312" w:hAnsi="仿宋_GB2312" w:eastAsia="仿宋_GB2312" w:cs="仿宋_GB2312"/>
                <w:sz w:val="32"/>
                <w:szCs w:val="32"/>
              </w:rPr>
            </w:pPr>
          </w:p>
          <w:p>
            <w:pPr>
              <w:spacing w:line="500" w:lineRule="exact"/>
              <w:ind w:firstLine="2880" w:firstLineChars="9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负责人签名：</w:t>
            </w:r>
          </w:p>
          <w:p>
            <w:pPr>
              <w:spacing w:line="5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单位盖章：</w:t>
            </w:r>
          </w:p>
          <w:p>
            <w:pPr>
              <w:spacing w:line="5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tc>
      </w:tr>
    </w:tbl>
    <w:p/>
    <w:p>
      <w:pPr>
        <w:pStyle w:val="2"/>
        <w:numPr>
          <w:ilvl w:val="0"/>
          <w:numId w:val="0"/>
        </w:numPr>
        <w:tabs>
          <w:tab w:val="clear" w:pos="420"/>
        </w:tabs>
        <w:ind w:leftChars="0"/>
      </w:pPr>
    </w:p>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adjustRightInd w:val="0"/>
        <w:snapToGrid w:val="0"/>
        <w:spacing w:line="560" w:lineRule="exact"/>
        <w:jc w:val="both"/>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专题七：</w:t>
      </w:r>
    </w:p>
    <w:p>
      <w:pPr>
        <w:adjustRightInd w:val="0"/>
        <w:snapToGrid w:val="0"/>
        <w:spacing w:line="560" w:lineRule="exact"/>
        <w:jc w:val="center"/>
        <w:rPr>
          <w:rFonts w:hint="eastAsia" w:ascii="Times New Roman" w:hAnsi="Times New Roman" w:eastAsia="小标宋" w:cs="Times New Roman"/>
          <w:sz w:val="44"/>
          <w:szCs w:val="44"/>
        </w:rPr>
      </w:pPr>
    </w:p>
    <w:p>
      <w:pPr>
        <w:numPr>
          <w:numId w:val="0"/>
        </w:numPr>
        <w:adjustRightInd w:val="0"/>
        <w:snapToGrid w:val="0"/>
        <w:spacing w:line="560" w:lineRule="exact"/>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2023年度梅州市</w:t>
      </w:r>
      <w:r>
        <w:rPr>
          <w:rFonts w:hint="eastAsia" w:ascii="方正小标宋_GBK" w:hAnsi="方正小标宋_GBK" w:eastAsia="方正小标宋_GBK" w:cs="方正小标宋_GBK"/>
          <w:sz w:val="44"/>
          <w:szCs w:val="44"/>
        </w:rPr>
        <w:t>知识产权金融创新</w:t>
      </w:r>
      <w:r>
        <w:rPr>
          <w:rFonts w:hint="eastAsia" w:ascii="方正小标宋_GBK" w:hAnsi="方正小标宋_GBK" w:eastAsia="方正小标宋_GBK" w:cs="方正小标宋_GBK"/>
          <w:sz w:val="44"/>
          <w:szCs w:val="44"/>
          <w:lang w:val="en-US" w:eastAsia="zh-CN"/>
        </w:rPr>
        <w:t>促进计划</w:t>
      </w:r>
      <w:r>
        <w:rPr>
          <w:rFonts w:hint="eastAsia" w:ascii="方正小标宋_GBK" w:hAnsi="方正小标宋_GBK" w:eastAsia="方正小标宋_GBK" w:cs="方正小标宋_GBK"/>
          <w:sz w:val="44"/>
          <w:szCs w:val="44"/>
        </w:rPr>
        <w:t>项目</w:t>
      </w:r>
      <w:r>
        <w:rPr>
          <w:rFonts w:hint="eastAsia" w:ascii="方正小标宋_GBK" w:hAnsi="方正小标宋_GBK" w:eastAsia="方正小标宋_GBK" w:cs="方正小标宋_GBK"/>
          <w:sz w:val="44"/>
          <w:szCs w:val="44"/>
          <w:lang w:val="en-US" w:eastAsia="zh-CN"/>
        </w:rPr>
        <w:t>(</w:t>
      </w:r>
      <w:r>
        <w:rPr>
          <w:rFonts w:hint="eastAsia" w:ascii="方正小标宋_GBK" w:hAnsi="方正小标宋_GBK" w:eastAsia="方正小标宋_GBK" w:cs="方正小标宋_GBK"/>
          <w:sz w:val="44"/>
          <w:szCs w:val="44"/>
        </w:rPr>
        <w:t>知识产权</w:t>
      </w:r>
      <w:r>
        <w:rPr>
          <w:rFonts w:hint="eastAsia" w:ascii="方正小标宋_GBK" w:hAnsi="方正小标宋_GBK" w:eastAsia="方正小标宋_GBK" w:cs="方正小标宋_GBK"/>
          <w:sz w:val="44"/>
          <w:szCs w:val="44"/>
          <w:lang w:eastAsia="zh-CN"/>
        </w:rPr>
        <w:t>保险</w:t>
      </w:r>
      <w:r>
        <w:rPr>
          <w:rFonts w:hint="eastAsia" w:ascii="方正小标宋_GBK" w:hAnsi="方正小标宋_GBK" w:eastAsia="方正小标宋_GBK" w:cs="方正小标宋_GBK"/>
          <w:sz w:val="44"/>
          <w:szCs w:val="44"/>
          <w:lang w:val="en-US" w:eastAsia="zh-CN"/>
        </w:rPr>
        <w:t>方向)申报指南</w:t>
      </w:r>
    </w:p>
    <w:p>
      <w:pPr>
        <w:numPr>
          <w:numId w:val="0"/>
        </w:numPr>
        <w:adjustRightInd w:val="0"/>
        <w:snapToGrid w:val="0"/>
        <w:spacing w:line="560" w:lineRule="exact"/>
        <w:ind w:firstLine="600" w:firstLineChars="200"/>
        <w:rPr>
          <w:rFonts w:hint="eastAsia" w:ascii="Times New Roman" w:hAnsi="Times New Roman" w:eastAsia="黑体" w:cs="Times New Roman"/>
          <w:sz w:val="30"/>
          <w:szCs w:val="30"/>
          <w:lang w:val="en-US" w:eastAsia="zh-CN"/>
        </w:rPr>
      </w:pPr>
    </w:p>
    <w:p>
      <w:pPr>
        <w:numPr>
          <w:ilvl w:val="0"/>
          <w:numId w:val="12"/>
        </w:numPr>
        <w:adjustRightInd w:val="0"/>
        <w:snapToGrid w:val="0"/>
        <w:spacing w:line="560" w:lineRule="exact"/>
        <w:ind w:firstLine="640" w:firstLineChars="200"/>
        <w:rPr>
          <w:rFonts w:hint="eastAsia" w:ascii="Times New Roman" w:hAnsi="Times New Roman" w:eastAsia="黑体" w:cs="Times New Roman"/>
          <w:sz w:val="32"/>
          <w:szCs w:val="32"/>
        </w:rPr>
      </w:pPr>
      <w:r>
        <w:rPr>
          <w:rFonts w:hint="default" w:ascii="Times New Roman" w:hAnsi="Times New Roman" w:eastAsia="黑体" w:cs="Times New Roman"/>
          <w:sz w:val="32"/>
          <w:szCs w:val="32"/>
        </w:rPr>
        <w:t>项目名称</w:t>
      </w:r>
      <w:r>
        <w:rPr>
          <w:rFonts w:hint="eastAsia" w:ascii="Times New Roman" w:hAnsi="Times New Roman" w:eastAsia="黑体" w:cs="Times New Roman"/>
          <w:sz w:val="32"/>
          <w:szCs w:val="32"/>
        </w:rPr>
        <w:t>：</w:t>
      </w:r>
    </w:p>
    <w:p>
      <w:pPr>
        <w:numPr>
          <w:numId w:val="0"/>
        </w:numPr>
        <w:adjustRightInd w:val="0"/>
        <w:snapToGrid w:val="0"/>
        <w:spacing w:line="560" w:lineRule="exact"/>
        <w:rPr>
          <w:rFonts w:hint="eastAsia" w:ascii="仿宋_GB2312" w:eastAsia="仿宋_GB2312"/>
          <w:sz w:val="32"/>
          <w:szCs w:val="32"/>
          <w:lang w:val="en-US" w:eastAsia="zh-CN"/>
        </w:rPr>
      </w:pPr>
      <w:r>
        <w:rPr>
          <w:rFonts w:hint="eastAsia" w:ascii="仿宋_GB2312"/>
          <w:sz w:val="32"/>
          <w:szCs w:val="32"/>
          <w:lang w:val="en-US" w:eastAsia="zh-CN"/>
        </w:rPr>
        <w:t xml:space="preserve">    </w:t>
      </w:r>
      <w:r>
        <w:rPr>
          <w:rFonts w:hint="eastAsia" w:ascii="仿宋_GB2312" w:eastAsia="仿宋_GB2312"/>
          <w:sz w:val="32"/>
          <w:szCs w:val="32"/>
          <w:lang w:val="en-US" w:eastAsia="zh-CN"/>
        </w:rPr>
        <w:t>2023年</w:t>
      </w:r>
      <w:r>
        <w:rPr>
          <w:rFonts w:hint="eastAsia" w:ascii="仿宋_GB2312"/>
          <w:sz w:val="32"/>
          <w:szCs w:val="32"/>
          <w:lang w:val="en-US" w:eastAsia="zh-CN"/>
        </w:rPr>
        <w:t>度</w:t>
      </w:r>
      <w:r>
        <w:rPr>
          <w:rFonts w:hint="eastAsia" w:ascii="仿宋_GB2312" w:eastAsia="仿宋_GB2312"/>
          <w:sz w:val="32"/>
          <w:szCs w:val="32"/>
          <w:lang w:val="en-US" w:eastAsia="zh-CN"/>
        </w:rPr>
        <w:t>梅州市</w:t>
      </w:r>
      <w:r>
        <w:rPr>
          <w:rFonts w:hint="eastAsia" w:ascii="仿宋_GB2312" w:eastAsia="仿宋_GB2312"/>
          <w:sz w:val="32"/>
          <w:szCs w:val="32"/>
        </w:rPr>
        <w:t>知识产权金融创新</w:t>
      </w:r>
      <w:r>
        <w:rPr>
          <w:rFonts w:hint="eastAsia" w:ascii="仿宋_GB2312" w:eastAsia="仿宋_GB2312"/>
          <w:sz w:val="32"/>
          <w:szCs w:val="32"/>
          <w:lang w:val="en-US" w:eastAsia="zh-CN"/>
        </w:rPr>
        <w:t>促进计划</w:t>
      </w:r>
      <w:r>
        <w:rPr>
          <w:rFonts w:hint="eastAsia" w:ascii="仿宋_GB2312" w:eastAsia="仿宋_GB2312"/>
          <w:sz w:val="32"/>
          <w:szCs w:val="32"/>
        </w:rPr>
        <w:t>项目</w:t>
      </w:r>
      <w:r>
        <w:rPr>
          <w:rFonts w:hint="eastAsia" w:ascii="仿宋_GB2312" w:eastAsia="仿宋_GB2312"/>
          <w:sz w:val="32"/>
          <w:szCs w:val="32"/>
          <w:lang w:val="en-US" w:eastAsia="zh-CN"/>
        </w:rPr>
        <w:t>(</w:t>
      </w:r>
      <w:r>
        <w:rPr>
          <w:rFonts w:hint="eastAsia" w:ascii="仿宋_GB2312" w:eastAsia="仿宋_GB2312"/>
          <w:sz w:val="32"/>
          <w:szCs w:val="32"/>
        </w:rPr>
        <w:t>知识产权</w:t>
      </w:r>
      <w:r>
        <w:rPr>
          <w:rFonts w:hint="eastAsia" w:ascii="仿宋_GB2312" w:eastAsia="仿宋_GB2312"/>
          <w:sz w:val="32"/>
          <w:szCs w:val="32"/>
          <w:lang w:eastAsia="zh-CN"/>
        </w:rPr>
        <w:t>保险</w:t>
      </w:r>
      <w:r>
        <w:rPr>
          <w:rFonts w:hint="eastAsia" w:ascii="仿宋_GB2312" w:eastAsia="仿宋_GB2312"/>
          <w:sz w:val="32"/>
          <w:szCs w:val="32"/>
          <w:lang w:val="en-US" w:eastAsia="zh-CN"/>
        </w:rPr>
        <w:t>方向)</w:t>
      </w:r>
    </w:p>
    <w:p>
      <w:pPr>
        <w:numPr>
          <w:numId w:val="0"/>
        </w:numPr>
        <w:adjustRightInd w:val="0"/>
        <w:snapToGrid w:val="0"/>
        <w:spacing w:line="560" w:lineRule="exact"/>
        <w:ind w:firstLine="640" w:firstLineChars="200"/>
        <w:rPr>
          <w:rFonts w:hint="eastAsia" w:ascii="仿宋_GB2312"/>
          <w:sz w:val="32"/>
          <w:szCs w:val="32"/>
          <w:lang w:eastAsia="zh-CN"/>
        </w:rPr>
      </w:pPr>
      <w:r>
        <w:rPr>
          <w:rFonts w:hint="eastAsia" w:ascii="Times New Roman" w:hAnsi="Times New Roman" w:eastAsia="黑体" w:cs="Times New Roman"/>
          <w:sz w:val="32"/>
          <w:szCs w:val="32"/>
          <w:lang w:val="en-US" w:eastAsia="zh-CN"/>
        </w:rPr>
        <w:t>二、</w:t>
      </w:r>
      <w:r>
        <w:rPr>
          <w:rFonts w:hint="eastAsia" w:eastAsia="黑体" w:cs="Times New Roman"/>
          <w:sz w:val="32"/>
          <w:szCs w:val="32"/>
          <w:lang w:val="en-US" w:eastAsia="zh-CN"/>
        </w:rPr>
        <w:t>项目</w:t>
      </w:r>
      <w:r>
        <w:rPr>
          <w:rFonts w:hint="eastAsia" w:ascii="Times New Roman" w:hAnsi="Times New Roman" w:eastAsia="黑体" w:cs="Times New Roman"/>
          <w:sz w:val="32"/>
          <w:szCs w:val="32"/>
        </w:rPr>
        <w:t xml:space="preserve">目标 </w:t>
      </w:r>
    </w:p>
    <w:p>
      <w:pPr>
        <w:adjustRightInd w:val="0"/>
        <w:snapToGrid w:val="0"/>
        <w:spacing w:line="560" w:lineRule="exact"/>
        <w:ind w:firstLine="640" w:firstLineChars="200"/>
        <w:jc w:val="both"/>
        <w:rPr>
          <w:rFonts w:hint="eastAsia" w:ascii="仿宋_GB2312"/>
          <w:sz w:val="32"/>
          <w:szCs w:val="32"/>
          <w:lang w:eastAsia="zh-CN"/>
        </w:rPr>
      </w:pPr>
      <w:r>
        <w:rPr>
          <w:rFonts w:hint="eastAsia" w:ascii="仿宋_GB2312"/>
          <w:sz w:val="32"/>
          <w:szCs w:val="32"/>
          <w:lang w:eastAsia="zh-CN"/>
        </w:rPr>
        <w:t>贯彻落实国家和省知识产权十四五规划以及我市相关工作部署，鼓励知识产权保险产品创新，积极引导</w:t>
      </w:r>
      <w:r>
        <w:rPr>
          <w:rFonts w:hint="eastAsia" w:ascii="仿宋_GB2312" w:hAnsi="仿宋_GB2312" w:eastAsia="仿宋_GB2312" w:cs="仿宋_GB2312"/>
          <w:sz w:val="32"/>
          <w:szCs w:val="32"/>
          <w:lang w:val="en-US" w:eastAsia="zh-CN"/>
        </w:rPr>
        <w:t>创新主体</w:t>
      </w:r>
      <w:r>
        <w:rPr>
          <w:rFonts w:hint="eastAsia" w:ascii="仿宋_GB2312" w:hAnsi="仿宋_GB2312" w:cs="仿宋_GB2312"/>
          <w:sz w:val="32"/>
          <w:szCs w:val="32"/>
          <w:lang w:val="en-US" w:eastAsia="zh-CN"/>
        </w:rPr>
        <w:t>运用</w:t>
      </w:r>
      <w:r>
        <w:rPr>
          <w:rFonts w:hint="eastAsia" w:ascii="仿宋_GB2312" w:hAnsi="仿宋_GB2312" w:eastAsia="仿宋_GB2312" w:cs="仿宋_GB2312"/>
          <w:sz w:val="32"/>
          <w:szCs w:val="32"/>
          <w:lang w:val="en-US" w:eastAsia="zh-CN"/>
        </w:rPr>
        <w:t>知识产权保险</w:t>
      </w:r>
      <w:r>
        <w:rPr>
          <w:rFonts w:hint="eastAsia" w:ascii="仿宋_GB2312" w:hAnsi="仿宋_GB2312" w:cs="仿宋_GB2312"/>
          <w:sz w:val="32"/>
          <w:szCs w:val="32"/>
          <w:lang w:val="en-US" w:eastAsia="zh-CN"/>
        </w:rPr>
        <w:t>保障功能，</w:t>
      </w:r>
      <w:r>
        <w:rPr>
          <w:rFonts w:hint="eastAsia" w:ascii="仿宋_GB2312" w:hAnsi="仿宋_GB2312" w:eastAsia="仿宋_GB2312" w:cs="仿宋_GB2312"/>
          <w:sz w:val="32"/>
          <w:szCs w:val="32"/>
          <w:lang w:val="en-US" w:eastAsia="zh-CN"/>
        </w:rPr>
        <w:t>有效降低知识产权维权成本</w:t>
      </w:r>
      <w:r>
        <w:rPr>
          <w:rFonts w:hint="eastAsia" w:ascii="仿宋_GB2312" w:hAnsi="仿宋_GB2312" w:cs="仿宋_GB2312"/>
          <w:sz w:val="32"/>
          <w:szCs w:val="32"/>
          <w:lang w:val="en-US" w:eastAsia="zh-CN"/>
        </w:rPr>
        <w:t>和经营风险</w:t>
      </w: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为企业知识产权商业化保驾护航</w:t>
      </w:r>
      <w:r>
        <w:rPr>
          <w:rFonts w:hint="eastAsia" w:ascii="仿宋_GB2312"/>
          <w:sz w:val="32"/>
          <w:szCs w:val="32"/>
          <w:lang w:eastAsia="zh-CN"/>
        </w:rPr>
        <w:t>。积极开展知识产权金融保险研究，为知识产权转化运用提供有效支撑。</w:t>
      </w:r>
    </w:p>
    <w:p>
      <w:pPr>
        <w:numPr>
          <w:numId w:val="0"/>
        </w:numPr>
        <w:adjustRightInd w:val="0"/>
        <w:snapToGrid w:val="0"/>
        <w:spacing w:line="560" w:lineRule="exact"/>
        <w:ind w:firstLine="640" w:firstLineChars="200"/>
        <w:jc w:val="left"/>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三、</w:t>
      </w:r>
      <w:r>
        <w:rPr>
          <w:rFonts w:hint="default" w:ascii="Times New Roman" w:hAnsi="Times New Roman" w:eastAsia="黑体" w:cs="Times New Roman"/>
          <w:sz w:val="32"/>
          <w:szCs w:val="32"/>
          <w:lang w:val="en-US" w:eastAsia="zh-CN"/>
        </w:rPr>
        <w:t>项目任务</w:t>
      </w:r>
    </w:p>
    <w:p>
      <w:pPr>
        <w:widowControl w:val="0"/>
        <w:numPr>
          <w:numId w:val="0"/>
        </w:numPr>
        <w:wordWrap/>
        <w:adjustRightInd w:val="0"/>
        <w:snapToGrid w:val="0"/>
        <w:spacing w:line="600" w:lineRule="exact"/>
        <w:ind w:left="0" w:leftChars="0" w:right="0" w:firstLine="64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（一）知识产权保险产品创新。协助知识产权部门开展企业知识产权保险需求调查，结合企业保险需求，创新知识产权保险方案，研究推出一批适销对路的知识产权保险品种。</w:t>
      </w:r>
    </w:p>
    <w:p>
      <w:pPr>
        <w:widowControl w:val="0"/>
        <w:numPr>
          <w:numId w:val="0"/>
        </w:numPr>
        <w:wordWrap/>
        <w:adjustRightInd w:val="0"/>
        <w:snapToGrid w:val="0"/>
        <w:spacing w:line="600" w:lineRule="exact"/>
        <w:ind w:left="0" w:leftChars="0" w:right="0" w:firstLine="640" w:firstLineChars="0"/>
        <w:jc w:val="both"/>
        <w:textAlignment w:val="auto"/>
        <w:outlineLvl w:val="9"/>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二）积极推广知识产权保险。建立有效覆盖知识产权企业的知识产权保险宣传推广队伍并加强队伍的知识产权培训；面向重点企事业单位、保险机构、行业组织、政府部门等组织开展知识产权保险知识培训，着力培养一批既懂知识产权又懂保险的从业人员，不断提升我市企业知识产权维权参保意识。项目期间，面向保险机构工作人员组织开展知识产权保险知识培训不少于1场，培训人员不少于50人次；面向企事单位、行业组织等主体组织开展知识产权保险宣传培训不少于1场，服务企业不少于50家。</w:t>
      </w:r>
    </w:p>
    <w:p>
      <w:pPr>
        <w:widowControl w:val="0"/>
        <w:numPr>
          <w:numId w:val="0"/>
        </w:numPr>
        <w:wordWrap/>
        <w:adjustRightInd w:val="0"/>
        <w:snapToGrid w:val="0"/>
        <w:spacing w:line="600" w:lineRule="exact"/>
        <w:ind w:left="0" w:leftChars="0" w:right="0" w:firstLine="640" w:firstLineChars="0"/>
        <w:jc w:val="both"/>
        <w:textAlignment w:val="auto"/>
        <w:outlineLvl w:val="9"/>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（三）开展</w:t>
      </w:r>
      <w:r>
        <w:rPr>
          <w:rFonts w:hint="eastAsia" w:ascii="仿宋_GB2312"/>
          <w:sz w:val="32"/>
          <w:szCs w:val="32"/>
          <w:lang w:eastAsia="zh-CN"/>
        </w:rPr>
        <w:t>知识产权金融保险研究，研究分析我市知识产权保险与知识产权金融发展现状，探索保险与金融相互融合、互促发展的知识产权保险支持金融发展路径，项目期内提交梅州市推行知识产权金融保险可行性方案</w:t>
      </w:r>
      <w:r>
        <w:rPr>
          <w:rFonts w:hint="eastAsia" w:ascii="仿宋_GB2312"/>
          <w:sz w:val="32"/>
          <w:szCs w:val="32"/>
          <w:lang w:val="en-US" w:eastAsia="zh-CN"/>
        </w:rPr>
        <w:t>1份</w:t>
      </w:r>
      <w:r>
        <w:rPr>
          <w:rFonts w:hint="eastAsia" w:ascii="仿宋_GB2312"/>
          <w:sz w:val="32"/>
          <w:szCs w:val="32"/>
          <w:lang w:eastAsia="zh-CN"/>
        </w:rPr>
        <w:t>。</w:t>
      </w:r>
    </w:p>
    <w:p>
      <w:pPr>
        <w:widowControl w:val="0"/>
        <w:numPr>
          <w:numId w:val="0"/>
        </w:numPr>
        <w:wordWrap/>
        <w:adjustRightInd w:val="0"/>
        <w:snapToGrid w:val="0"/>
        <w:spacing w:line="600" w:lineRule="exact"/>
        <w:ind w:left="0" w:leftChars="0" w:right="0" w:firstLine="640" w:firstLineChars="0"/>
        <w:jc w:val="both"/>
        <w:textAlignment w:val="auto"/>
        <w:outlineLvl w:val="9"/>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（四）组织开展知识产权保险投保对接服务。根据企业投保需求，积极组织专人对接服务，指导帮助企业了解掌握知识产权保险知识，及时有效投保。全市新增促成知识产权保险不少于30单。</w:t>
      </w:r>
    </w:p>
    <w:p>
      <w:pPr>
        <w:widowControl w:val="0"/>
        <w:numPr>
          <w:numId w:val="0"/>
        </w:numPr>
        <w:wordWrap/>
        <w:adjustRightInd w:val="0"/>
        <w:snapToGrid w:val="0"/>
        <w:spacing w:line="600" w:lineRule="exact"/>
        <w:ind w:left="0" w:leftChars="0" w:right="0" w:firstLine="640" w:firstLineChars="0"/>
        <w:jc w:val="both"/>
        <w:textAlignment w:val="auto"/>
        <w:outlineLvl w:val="9"/>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（五）按照市场监管部门要求为相关地理标志产品进行承保。</w:t>
      </w:r>
    </w:p>
    <w:p>
      <w:pPr>
        <w:widowControl w:val="0"/>
        <w:numPr>
          <w:numId w:val="0"/>
        </w:numPr>
        <w:wordWrap/>
        <w:adjustRightInd w:val="0"/>
        <w:snapToGrid w:val="0"/>
        <w:spacing w:line="600" w:lineRule="exact"/>
        <w:ind w:left="0" w:leftChars="0" w:right="0" w:firstLine="640" w:firstLineChars="0"/>
        <w:jc w:val="both"/>
        <w:textAlignment w:val="auto"/>
        <w:outlineLvl w:val="9"/>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（六）协助市知识产权管理部门开展其它知识产权保险工作。</w:t>
      </w:r>
    </w:p>
    <w:p>
      <w:pPr>
        <w:adjustRightInd w:val="0"/>
        <w:snapToGrid w:val="0"/>
        <w:spacing w:line="560" w:lineRule="exact"/>
        <w:ind w:firstLine="640" w:firstLineChars="200"/>
        <w:jc w:val="both"/>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四、申报条件</w:t>
      </w:r>
    </w:p>
    <w:p>
      <w:pPr>
        <w:numPr>
          <w:numId w:val="0"/>
        </w:numPr>
        <w:adjustRightInd w:val="0"/>
        <w:snapToGrid w:val="0"/>
        <w:spacing w:line="560" w:lineRule="exact"/>
        <w:ind w:firstLine="640" w:firstLineChars="200"/>
        <w:jc w:val="both"/>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1.申报主体应是在广东省内依法注册或登记设立3年以上的保险机构。</w:t>
      </w:r>
    </w:p>
    <w:p>
      <w:pPr>
        <w:numPr>
          <w:numId w:val="0"/>
        </w:numPr>
        <w:adjustRightInd w:val="0"/>
        <w:snapToGrid w:val="0"/>
        <w:spacing w:line="560" w:lineRule="exact"/>
        <w:ind w:firstLine="640" w:firstLineChars="200"/>
        <w:jc w:val="both"/>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2.具备开展知识产权保险业务的资质和能力，具备提供知识产权保险服务和完成本项目任务所需的人力资源、客户资源等条件。</w:t>
      </w:r>
    </w:p>
    <w:p>
      <w:pPr>
        <w:numPr>
          <w:numId w:val="0"/>
        </w:numPr>
        <w:adjustRightInd w:val="0"/>
        <w:snapToGrid w:val="0"/>
        <w:spacing w:line="560" w:lineRule="exact"/>
        <w:ind w:firstLine="640" w:firstLineChars="200"/>
        <w:jc w:val="both"/>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3.已建立能有效覆盖全市的保险服务网络或营业网点，熟悉梅州市保险业务市场，能便捷高效为我市知识产权企业提供保险服务。</w:t>
      </w:r>
    </w:p>
    <w:p>
      <w:pPr>
        <w:numPr>
          <w:numId w:val="0"/>
        </w:numPr>
        <w:adjustRightInd w:val="0"/>
        <w:snapToGrid w:val="0"/>
        <w:spacing w:line="560" w:lineRule="exact"/>
        <w:ind w:firstLine="640" w:firstLineChars="200"/>
        <w:jc w:val="both"/>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4.有较丰富的保险业务经验和较强的理赔能力，能适应企业多样化投保需求，灵活设计知识产权保险品种。</w:t>
      </w:r>
    </w:p>
    <w:p>
      <w:pPr>
        <w:numPr>
          <w:numId w:val="0"/>
        </w:numPr>
        <w:adjustRightInd w:val="0"/>
        <w:snapToGrid w:val="0"/>
        <w:spacing w:line="560" w:lineRule="exact"/>
        <w:ind w:firstLine="640" w:firstLineChars="200"/>
        <w:jc w:val="both"/>
        <w:rPr>
          <w:rFonts w:hint="eastAsia" w:ascii="仿宋_GB2312" w:hAnsi="仿宋_GB2312" w:cs="仿宋_GB2312"/>
          <w:sz w:val="32"/>
          <w:szCs w:val="32"/>
          <w:highlight w:val="none"/>
          <w:lang w:val="en-US" w:eastAsia="zh-CN"/>
        </w:rPr>
      </w:pPr>
      <w:r>
        <w:rPr>
          <w:rFonts w:hint="eastAsia" w:ascii="仿宋_GB2312" w:hAnsi="仿宋_GB2312" w:cs="仿宋_GB2312"/>
          <w:sz w:val="32"/>
          <w:szCs w:val="32"/>
          <w:highlight w:val="none"/>
          <w:lang w:val="en-US" w:eastAsia="zh-CN"/>
        </w:rPr>
        <w:t>5.无严重不良记录。</w:t>
      </w:r>
    </w:p>
    <w:p>
      <w:p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五、申报材料</w:t>
      </w:r>
    </w:p>
    <w:p>
      <w:pPr>
        <w:numPr>
          <w:numId w:val="0"/>
        </w:numPr>
        <w:adjustRightInd w:val="0"/>
        <w:snapToGrid w:val="0"/>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eastAsia" w:ascii="仿宋_GB2312" w:eastAsia="仿宋_GB2312"/>
          <w:sz w:val="32"/>
          <w:szCs w:val="32"/>
          <w:lang w:val="en-US" w:eastAsia="zh-CN"/>
        </w:rPr>
        <w:t>2023年度梅州市</w:t>
      </w:r>
      <w:r>
        <w:rPr>
          <w:rFonts w:hint="eastAsia" w:ascii="仿宋_GB2312" w:eastAsia="仿宋_GB2312"/>
          <w:sz w:val="32"/>
          <w:szCs w:val="32"/>
        </w:rPr>
        <w:t>知识产权金融创新</w:t>
      </w:r>
      <w:r>
        <w:rPr>
          <w:rFonts w:hint="eastAsia" w:ascii="仿宋_GB2312" w:eastAsia="仿宋_GB2312"/>
          <w:sz w:val="32"/>
          <w:szCs w:val="32"/>
          <w:lang w:val="en-US" w:eastAsia="zh-CN"/>
        </w:rPr>
        <w:t>促进计划</w:t>
      </w:r>
      <w:r>
        <w:rPr>
          <w:rFonts w:hint="eastAsia" w:ascii="仿宋_GB2312" w:eastAsia="仿宋_GB2312"/>
          <w:sz w:val="32"/>
          <w:szCs w:val="32"/>
        </w:rPr>
        <w:t>项目</w:t>
      </w:r>
      <w:r>
        <w:rPr>
          <w:rFonts w:hint="eastAsia" w:ascii="仿宋_GB2312" w:eastAsia="仿宋_GB2312"/>
          <w:sz w:val="32"/>
          <w:szCs w:val="32"/>
          <w:lang w:val="en-US" w:eastAsia="zh-CN"/>
        </w:rPr>
        <w:t>(</w:t>
      </w:r>
      <w:r>
        <w:rPr>
          <w:rFonts w:hint="eastAsia" w:ascii="仿宋_GB2312" w:eastAsia="仿宋_GB2312"/>
          <w:sz w:val="32"/>
          <w:szCs w:val="32"/>
        </w:rPr>
        <w:t>知识产权</w:t>
      </w:r>
      <w:r>
        <w:rPr>
          <w:rFonts w:hint="eastAsia" w:ascii="仿宋_GB2312" w:eastAsia="仿宋_GB2312"/>
          <w:sz w:val="32"/>
          <w:szCs w:val="32"/>
          <w:lang w:eastAsia="zh-CN"/>
        </w:rPr>
        <w:t>保险</w:t>
      </w:r>
      <w:r>
        <w:rPr>
          <w:rFonts w:hint="eastAsia" w:ascii="仿宋_GB2312" w:eastAsia="仿宋_GB2312"/>
          <w:sz w:val="32"/>
          <w:szCs w:val="32"/>
          <w:lang w:val="en-US" w:eastAsia="zh-CN"/>
        </w:rPr>
        <w:t>方向)</w:t>
      </w:r>
      <w:r>
        <w:rPr>
          <w:rFonts w:hint="eastAsia" w:ascii="仿宋_GB2312" w:hAnsi="仿宋_GB2312" w:eastAsia="仿宋_GB2312" w:cs="仿宋_GB2312"/>
          <w:sz w:val="32"/>
          <w:szCs w:val="32"/>
          <w:lang w:val="en-US" w:eastAsia="zh-CN"/>
        </w:rPr>
        <w:t>申报书》；</w:t>
      </w:r>
    </w:p>
    <w:p>
      <w:pPr>
        <w:numPr>
          <w:numId w:val="0"/>
        </w:numPr>
        <w:adjustRightInd w:val="0"/>
        <w:snapToGrid w:val="0"/>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（二）机构法人资格证书或营业执照加盖公章的复印件；</w:t>
      </w:r>
    </w:p>
    <w:p>
      <w:pPr>
        <w:numPr>
          <w:numId w:val="0"/>
        </w:numPr>
        <w:adjustRightInd w:val="0"/>
        <w:snapToGrid w:val="0"/>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（三）近两年的财务报表；</w:t>
      </w:r>
    </w:p>
    <w:p>
      <w:pPr>
        <w:numPr>
          <w:numId w:val="0"/>
        </w:numPr>
        <w:adjustRightInd w:val="0"/>
        <w:snapToGrid w:val="0"/>
        <w:spacing w:line="560" w:lineRule="exact"/>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w:t>
      </w:r>
      <w:r>
        <w:rPr>
          <w:rFonts w:hint="eastAsia" w:ascii="仿宋_GB2312" w:hAnsi="仿宋_GB2312" w:cs="仿宋_GB2312"/>
          <w:sz w:val="32"/>
          <w:szCs w:val="32"/>
          <w:lang w:val="en-US" w:eastAsia="zh-CN"/>
        </w:rPr>
        <w:t>其它资质和优势证明</w:t>
      </w:r>
      <w:r>
        <w:rPr>
          <w:rFonts w:hint="eastAsia" w:ascii="仿宋_GB2312" w:hAnsi="仿宋_GB2312" w:eastAsia="仿宋_GB2312" w:cs="仿宋_GB2312"/>
          <w:sz w:val="32"/>
          <w:szCs w:val="32"/>
          <w:lang w:val="en-US" w:eastAsia="zh-CN"/>
        </w:rPr>
        <w:t>材料。</w:t>
      </w:r>
    </w:p>
    <w:p>
      <w:pPr>
        <w:rPr>
          <w:rFonts w:hint="eastAsia" w:ascii="Times New Roman" w:hAnsi="Times New Roman" w:eastAsia="黑体" w:cs="Times New Roman"/>
          <w:sz w:val="32"/>
          <w:szCs w:val="32"/>
          <w:lang w:val="en-US" w:eastAsia="zh-CN"/>
        </w:rPr>
      </w:pPr>
      <w:r>
        <w:rPr>
          <w:rFonts w:hint="eastAsia" w:eastAsia="黑体" w:cs="Times New Roman"/>
          <w:sz w:val="32"/>
          <w:szCs w:val="32"/>
          <w:lang w:val="en-US" w:eastAsia="zh-CN"/>
        </w:rPr>
        <w:t xml:space="preserve">    </w:t>
      </w:r>
      <w:r>
        <w:rPr>
          <w:rFonts w:hint="eastAsia" w:ascii="Times New Roman" w:hAnsi="Times New Roman" w:eastAsia="黑体" w:cs="Times New Roman"/>
          <w:sz w:val="32"/>
          <w:szCs w:val="32"/>
          <w:lang w:val="en-US" w:eastAsia="zh-CN"/>
        </w:rPr>
        <w:t>六、实施周期</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项目入库1项，项目实施周期截止2023年12月20日。</w:t>
      </w:r>
    </w:p>
    <w:p>
      <w:pPr>
        <w:rPr>
          <w:rFonts w:hint="eastAsia" w:ascii="黑体" w:hAnsi="黑体" w:eastAsia="黑体" w:cs="黑体"/>
          <w:sz w:val="32"/>
          <w:szCs w:val="32"/>
          <w:lang w:val="en-US" w:eastAsia="zh-CN"/>
        </w:rPr>
      </w:pPr>
      <w:r>
        <w:rPr>
          <w:rFonts w:hint="eastAsia" w:ascii="仿宋" w:hAnsi="仿宋" w:eastAsia="仿宋" w:cs="仿宋"/>
          <w:sz w:val="32"/>
          <w:szCs w:val="32"/>
          <w:lang w:val="en-US" w:eastAsia="zh-CN"/>
        </w:rPr>
        <w:t xml:space="preserve">    </w:t>
      </w:r>
      <w:r>
        <w:rPr>
          <w:rFonts w:hint="eastAsia" w:ascii="黑体" w:hAnsi="黑体" w:eastAsia="黑体" w:cs="黑体"/>
          <w:sz w:val="32"/>
          <w:szCs w:val="32"/>
          <w:lang w:val="en-US" w:eastAsia="zh-CN"/>
        </w:rPr>
        <w:t>七、其他事项</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（一）合同管理：项目立项后，市市场监管局与承担单位签署项目合同书，作为项目管理的重要依据。</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（二）项目验收：项目完成后，项目承担单位应及时总结并申请验收，向市市场监管局报送工作成果，由市市场监管局组织验收通过后，方可结项。</w:t>
      </w:r>
    </w:p>
    <w:p>
      <w:pPr>
        <w:rPr>
          <w:rFonts w:hint="eastAsia" w:ascii="仿宋" w:hAnsi="仿宋" w:eastAsia="仿宋" w:cs="仿宋"/>
          <w:sz w:val="32"/>
          <w:szCs w:val="32"/>
          <w:lang w:val="en-US" w:eastAsia="zh-CN"/>
        </w:rPr>
      </w:pP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附件：2023年度梅州市知识产权金融创新促进计划项目(知识产权保险方向)申报书</w:t>
      </w:r>
    </w:p>
    <w:p/>
    <w:p/>
    <w:p>
      <w:pPr>
        <w:spacing w:line="560" w:lineRule="exact"/>
        <w:ind w:right="278" w:rightChars="87"/>
        <w:rPr>
          <w:rFonts w:hint="eastAsia" w:eastAsia="楷体_GB2312"/>
          <w:color w:val="auto"/>
          <w:szCs w:val="30"/>
        </w:rPr>
      </w:pPr>
      <w:r>
        <w:rPr>
          <w:rFonts w:hint="eastAsia"/>
          <w:lang w:val="en-US" w:eastAsia="zh-CN"/>
        </w:rPr>
        <w:t xml:space="preserve"> </w:t>
      </w:r>
      <w:r>
        <w:rPr>
          <w:rFonts w:hint="eastAsia" w:ascii="黑体" w:hAnsi="黑体" w:eastAsia="黑体" w:cs="黑体"/>
          <w:color w:val="auto"/>
          <w:sz w:val="32"/>
          <w:szCs w:val="32"/>
        </w:rPr>
        <w:t>附件</w:t>
      </w:r>
      <w:r>
        <w:rPr>
          <w:rFonts w:hint="eastAsia" w:eastAsia="楷体_GB2312"/>
          <w:color w:val="auto"/>
          <w:szCs w:val="30"/>
        </w:rPr>
        <w:t xml:space="preserve">                              </w:t>
      </w:r>
    </w:p>
    <w:p>
      <w:pPr>
        <w:spacing w:line="560" w:lineRule="exact"/>
        <w:ind w:right="278" w:rightChars="87"/>
        <w:rPr>
          <w:rFonts w:hint="eastAsia" w:eastAsia="楷体_GB2312"/>
          <w:color w:val="auto"/>
          <w:szCs w:val="30"/>
        </w:rPr>
      </w:pP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rPr>
      </w:pPr>
      <w:r>
        <w:rPr>
          <w:rFonts w:hint="eastAsia" w:ascii="方正小标宋简体" w:hAnsi="方正小标宋简体" w:eastAsia="方正小标宋简体" w:cs="方正小标宋简体"/>
          <w:color w:val="auto"/>
          <w:kern w:val="44"/>
          <w:sz w:val="44"/>
          <w:shd w:val="clear" w:color="auto" w:fill="FFFFFF"/>
          <w:lang w:val="en-US" w:eastAsia="zh-CN"/>
        </w:rPr>
        <w:t>2023年度梅州市知识产权金融创新促进计划项目(知识产权保险方向)</w:t>
      </w:r>
      <w:r>
        <w:rPr>
          <w:rFonts w:hint="eastAsia" w:ascii="方正小标宋简体" w:hAnsi="方正小标宋简体" w:eastAsia="方正小标宋简体" w:cs="方正小标宋简体"/>
          <w:color w:val="auto"/>
          <w:kern w:val="44"/>
          <w:sz w:val="44"/>
          <w:shd w:val="clear" w:color="auto" w:fill="FFFFFF"/>
        </w:rPr>
        <w:t>申报书</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tbl>
      <w:tblPr>
        <w:tblStyle w:val="11"/>
        <w:tblW w:w="87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00"/>
        <w:gridCol w:w="6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top"/>
          </w:tcPr>
          <w:p>
            <w:pPr>
              <w:adjustRightInd w:val="0"/>
              <w:snapToGrid w:val="0"/>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项目名称：</w:t>
            </w:r>
          </w:p>
        </w:tc>
        <w:tc>
          <w:tcPr>
            <w:tcW w:w="6705" w:type="dxa"/>
            <w:vAlign w:val="top"/>
          </w:tcPr>
          <w:p>
            <w:pPr>
              <w:numPr>
                <w:numId w:val="0"/>
              </w:numPr>
              <w:adjustRightInd w:val="0"/>
              <w:snapToGrid w:val="0"/>
              <w:spacing w:line="360" w:lineRule="auto"/>
              <w:rPr>
                <w:rFonts w:hint="eastAsia" w:ascii="仿宋_GB2312" w:hAnsi="仿宋_GB2312" w:eastAsia="仿宋_GB2312" w:cs="仿宋_GB2312"/>
                <w:sz w:val="32"/>
                <w:szCs w:val="32"/>
                <w:u w:val="single"/>
              </w:rPr>
            </w:pPr>
            <w:r>
              <w:rPr>
                <w:rFonts w:hint="eastAsia" w:ascii="仿宋_GB2312" w:hAnsi="仿宋_GB2312" w:cs="仿宋_GB2312"/>
                <w:spacing w:val="-5"/>
                <w:sz w:val="32"/>
                <w:szCs w:val="32"/>
                <w:u w:val="single"/>
                <w:shd w:val="clear" w:color="auto" w:fill="FFFFFF"/>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top"/>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申报单位：</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cs="仿宋_GB2312"/>
                <w:sz w:val="32"/>
                <w:szCs w:val="32"/>
                <w:u w:val="single"/>
                <w:lang w:val="en-US" w:eastAsia="zh-CN"/>
              </w:rPr>
              <w:t xml:space="preserve">                          </w:t>
            </w:r>
            <w:r>
              <w:rPr>
                <w:rFonts w:hint="eastAsia" w:ascii="仿宋_GB2312" w:hAnsi="仿宋_GB2312" w:cs="仿宋_GB2312"/>
                <w:sz w:val="32"/>
                <w:szCs w:val="32"/>
                <w:u w:val="single"/>
                <w:lang w:eastAsia="zh-CN"/>
              </w:rPr>
              <w:t>（</w:t>
            </w:r>
            <w:r>
              <w:rPr>
                <w:rFonts w:hint="eastAsia" w:ascii="仿宋_GB2312" w:hAnsi="仿宋_GB2312" w:cs="仿宋_GB2312"/>
                <w:sz w:val="32"/>
                <w:szCs w:val="32"/>
                <w:u w:val="single"/>
                <w:lang w:val="en-US" w:eastAsia="zh-CN"/>
              </w:rPr>
              <w:t>签章</w:t>
            </w:r>
            <w:r>
              <w:rPr>
                <w:rFonts w:hint="eastAsia" w:ascii="仿宋_GB2312" w:hAnsi="仿宋_GB2312" w:cs="仿宋_GB2312"/>
                <w:sz w:val="32"/>
                <w:szCs w:val="32"/>
                <w:u w:val="singl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项目联系人：</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单位及职务：</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工作电话：</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手机号码：</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电子邮箱：</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bl>
    <w:p>
      <w:pPr>
        <w:rPr>
          <w:rFonts w:hint="eastAsia" w:ascii="仿宋_GB2312" w:hAnsi="仿宋_GB2312" w:eastAsia="仿宋_GB2312" w:cs="仿宋_GB2312"/>
          <w:sz w:val="32"/>
          <w:szCs w:val="32"/>
        </w:rPr>
      </w:pPr>
    </w:p>
    <w:p>
      <w:pPr>
        <w:jc w:val="center"/>
        <w:rPr>
          <w:rFonts w:hint="eastAsia" w:ascii="仿宋_GB2312" w:hAnsi="仿宋_GB2312" w:eastAsia="仿宋_GB2312" w:cs="仿宋_GB2312"/>
          <w:bCs/>
          <w:sz w:val="32"/>
          <w:szCs w:val="32"/>
        </w:rPr>
      </w:pPr>
    </w:p>
    <w:p>
      <w:pPr>
        <w:jc w:val="center"/>
        <w:rPr>
          <w:rFonts w:hint="eastAsia" w:ascii="仿宋_GB2312" w:hAnsi="仿宋_GB2312" w:eastAsia="仿宋_GB2312" w:cs="仿宋_GB2312"/>
          <w:bCs/>
          <w:sz w:val="32"/>
          <w:szCs w:val="32"/>
        </w:rPr>
      </w:pPr>
    </w:p>
    <w:p>
      <w:pPr>
        <w:jc w:val="center"/>
        <w:rPr>
          <w:rFonts w:eastAsia="楷体_GB2312"/>
          <w:bCs/>
          <w:sz w:val="36"/>
        </w:rPr>
      </w:pPr>
      <w:r>
        <w:rPr>
          <w:rFonts w:hint="eastAsia" w:eastAsia="楷体_GB2312"/>
          <w:bCs/>
          <w:sz w:val="36"/>
          <w:lang w:eastAsia="zh-CN"/>
        </w:rPr>
        <w:t>梅州市</w:t>
      </w:r>
      <w:r>
        <w:rPr>
          <w:rFonts w:hint="eastAsia" w:eastAsia="楷体_GB2312"/>
          <w:bCs/>
          <w:sz w:val="36"/>
        </w:rPr>
        <w:t>市场监督管理局（</w:t>
      </w:r>
      <w:r>
        <w:rPr>
          <w:rFonts w:eastAsia="楷体_GB2312"/>
          <w:bCs/>
          <w:sz w:val="36"/>
        </w:rPr>
        <w:t>知识产权局</w:t>
      </w:r>
      <w:r>
        <w:rPr>
          <w:rFonts w:hint="eastAsia" w:eastAsia="楷体_GB2312"/>
          <w:bCs/>
          <w:sz w:val="36"/>
        </w:rPr>
        <w:t>）</w:t>
      </w:r>
      <w:r>
        <w:rPr>
          <w:rFonts w:eastAsia="楷体_GB2312"/>
          <w:bCs/>
          <w:sz w:val="36"/>
        </w:rPr>
        <w:t>编制</w:t>
      </w:r>
    </w:p>
    <w:p>
      <w:pPr>
        <w:jc w:val="center"/>
        <w:rPr>
          <w:rFonts w:eastAsia="楷体_GB2312"/>
          <w:bCs/>
          <w:sz w:val="36"/>
        </w:rPr>
      </w:pPr>
      <w:r>
        <w:rPr>
          <w:rFonts w:eastAsia="楷体_GB2312"/>
          <w:bCs/>
          <w:sz w:val="36"/>
        </w:rPr>
        <w:t>20</w:t>
      </w:r>
      <w:r>
        <w:rPr>
          <w:rFonts w:hint="eastAsia" w:eastAsia="楷体_GB2312"/>
          <w:bCs/>
          <w:sz w:val="36"/>
        </w:rPr>
        <w:t>2</w:t>
      </w:r>
      <w:r>
        <w:rPr>
          <w:rFonts w:hint="eastAsia" w:eastAsia="楷体_GB2312"/>
          <w:bCs/>
          <w:sz w:val="36"/>
          <w:lang w:val="en-US" w:eastAsia="zh-CN"/>
        </w:rPr>
        <w:t>2</w:t>
      </w:r>
      <w:r>
        <w:rPr>
          <w:rFonts w:eastAsia="楷体_GB2312"/>
          <w:bCs/>
          <w:sz w:val="36"/>
        </w:rPr>
        <w:t>年</w:t>
      </w:r>
    </w:p>
    <w:p>
      <w:pPr>
        <w:widowControl w:val="0"/>
        <w:adjustRightInd/>
        <w:spacing w:line="600" w:lineRule="exact"/>
        <w:ind w:left="0" w:leftChars="0"/>
        <w:jc w:val="center"/>
        <w:textAlignment w:val="auto"/>
        <w:outlineLvl w:val="9"/>
        <w:rPr>
          <w:rFonts w:hint="eastAsia" w:ascii="黑体" w:hAnsi="黑体" w:eastAsia="黑体"/>
          <w:sz w:val="44"/>
          <w:szCs w:val="44"/>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填表说明</w:t>
      </w:r>
    </w:p>
    <w:p>
      <w:pPr>
        <w:jc w:val="center"/>
        <w:rPr>
          <w:rFonts w:hint="eastAsia" w:ascii="方正小标宋简体" w:hAnsi="方正小标宋简体" w:eastAsia="方正小标宋简体" w:cs="方正小标宋简体"/>
          <w:sz w:val="44"/>
          <w:szCs w:val="44"/>
        </w:rPr>
      </w:pP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1. 本申报书适用于2023年度广东省知识产权下放市县专项经费的申报工作。</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2.申报单位对本申请材料以及所附材料的合法性、真实性、准确性负责。</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3. 申报书内各项内容的表述应准确严谨，外来语应同时用原文和中文表达，第一次出现的缩略词应注明全称。</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4. 单位性质主要指机关单位、企业、事业单位、社会组织等。</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5. 申报书各栏目不应空缺，无内容时填“无”。</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6. 申报书及相关材料一律采用A4大小纸张打印，左侧装订成册，打印一式5份（加盖申报单位公章）。提交同时，须同时提交电子件（可编辑版word及盖章扫描PDF版）。</w:t>
      </w:r>
    </w:p>
    <w:p>
      <w:pPr>
        <w:spacing w:line="60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r>
        <w:rPr>
          <w:rFonts w:hint="eastAsia" w:ascii="黑体" w:hAnsi="黑体" w:eastAsia="黑体" w:cs="黑体"/>
          <w:sz w:val="32"/>
          <w:szCs w:val="32"/>
        </w:rPr>
        <w:t>一、申报单位基本信息</w:t>
      </w:r>
    </w:p>
    <w:tbl>
      <w:tblPr>
        <w:tblStyle w:val="11"/>
        <w:tblW w:w="94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1211"/>
        <w:gridCol w:w="2397"/>
        <w:gridCol w:w="11"/>
        <w:gridCol w:w="861"/>
        <w:gridCol w:w="1482"/>
        <w:gridCol w:w="2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单位名称</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注册地址</w:t>
            </w:r>
          </w:p>
        </w:tc>
        <w:tc>
          <w:tcPr>
            <w:tcW w:w="2408" w:type="dxa"/>
            <w:gridSpan w:val="2"/>
            <w:vAlign w:val="center"/>
          </w:tcPr>
          <w:p>
            <w:pPr>
              <w:spacing w:line="400" w:lineRule="exact"/>
              <w:jc w:val="center"/>
              <w:rPr>
                <w:rFonts w:hint="eastAsia" w:ascii="仿宋_GB2312" w:hAnsi="仿宋_GB2312" w:eastAsia="仿宋_GB2312" w:cs="仿宋_GB2312"/>
                <w:sz w:val="28"/>
                <w:szCs w:val="28"/>
              </w:rPr>
            </w:pPr>
          </w:p>
        </w:tc>
        <w:tc>
          <w:tcPr>
            <w:tcW w:w="2343"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注册时间</w:t>
            </w:r>
          </w:p>
        </w:tc>
        <w:tc>
          <w:tcPr>
            <w:tcW w:w="2287" w:type="dxa"/>
            <w:vAlign w:val="center"/>
          </w:tcPr>
          <w:p>
            <w:pPr>
              <w:spacing w:line="400" w:lineRule="exact"/>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注册登记证</w:t>
            </w:r>
          </w:p>
        </w:tc>
        <w:tc>
          <w:tcPr>
            <w:tcW w:w="2397" w:type="dxa"/>
            <w:vAlign w:val="center"/>
          </w:tcPr>
          <w:p>
            <w:pPr>
              <w:spacing w:line="400" w:lineRule="exact"/>
              <w:jc w:val="center"/>
              <w:rPr>
                <w:rFonts w:hint="eastAsia" w:ascii="仿宋_GB2312" w:hAnsi="仿宋_GB2312" w:eastAsia="仿宋_GB2312" w:cs="仿宋_GB2312"/>
                <w:b/>
                <w:sz w:val="28"/>
                <w:szCs w:val="28"/>
              </w:rPr>
            </w:pPr>
          </w:p>
        </w:tc>
        <w:tc>
          <w:tcPr>
            <w:tcW w:w="2354" w:type="dxa"/>
            <w:gridSpan w:val="3"/>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注册登记号</w:t>
            </w:r>
          </w:p>
        </w:tc>
        <w:tc>
          <w:tcPr>
            <w:tcW w:w="2287" w:type="dxa"/>
            <w:vAlign w:val="center"/>
          </w:tcPr>
          <w:p>
            <w:pPr>
              <w:spacing w:line="400" w:lineRule="exact"/>
              <w:jc w:val="center"/>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法定代表人</w:t>
            </w:r>
          </w:p>
        </w:tc>
        <w:tc>
          <w:tcPr>
            <w:tcW w:w="2408" w:type="dxa"/>
            <w:gridSpan w:val="2"/>
            <w:vAlign w:val="center"/>
          </w:tcPr>
          <w:p>
            <w:pPr>
              <w:spacing w:line="400" w:lineRule="exact"/>
              <w:ind w:left="-109" w:leftChars="-34" w:firstLine="118" w:firstLineChars="42"/>
              <w:jc w:val="center"/>
              <w:rPr>
                <w:rFonts w:hint="eastAsia" w:ascii="仿宋_GB2312" w:hAnsi="仿宋_GB2312" w:eastAsia="仿宋_GB2312" w:cs="仿宋_GB2312"/>
                <w:b/>
                <w:sz w:val="28"/>
                <w:szCs w:val="28"/>
              </w:rPr>
            </w:pPr>
          </w:p>
        </w:tc>
        <w:tc>
          <w:tcPr>
            <w:tcW w:w="2343"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电话</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开户银行</w:t>
            </w:r>
          </w:p>
        </w:tc>
        <w:tc>
          <w:tcPr>
            <w:tcW w:w="2397" w:type="dxa"/>
            <w:vAlign w:val="center"/>
          </w:tcPr>
          <w:p>
            <w:pPr>
              <w:spacing w:line="400" w:lineRule="exact"/>
              <w:jc w:val="center"/>
              <w:rPr>
                <w:rFonts w:hint="eastAsia" w:ascii="仿宋_GB2312" w:hAnsi="仿宋_GB2312" w:eastAsia="仿宋_GB2312" w:cs="仿宋_GB2312"/>
                <w:sz w:val="28"/>
                <w:szCs w:val="28"/>
              </w:rPr>
            </w:pPr>
          </w:p>
        </w:tc>
        <w:tc>
          <w:tcPr>
            <w:tcW w:w="2354" w:type="dxa"/>
            <w:gridSpan w:val="3"/>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开户名称</w:t>
            </w:r>
          </w:p>
        </w:tc>
        <w:tc>
          <w:tcPr>
            <w:tcW w:w="2287" w:type="dxa"/>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银行账号</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地址邮编</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restart"/>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项</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目</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负</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责</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人</w:t>
            </w:r>
          </w:p>
        </w:tc>
        <w:tc>
          <w:tcPr>
            <w:tcW w:w="1211"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姓名</w:t>
            </w:r>
          </w:p>
        </w:tc>
        <w:tc>
          <w:tcPr>
            <w:tcW w:w="2408" w:type="dxa"/>
            <w:gridSpan w:val="2"/>
            <w:vAlign w:val="center"/>
          </w:tcPr>
          <w:p>
            <w:pPr>
              <w:spacing w:line="400" w:lineRule="exact"/>
              <w:rPr>
                <w:rFonts w:hint="eastAsia" w:ascii="仿宋_GB2312" w:hAnsi="仿宋_GB2312" w:eastAsia="仿宋_GB2312" w:cs="仿宋_GB2312"/>
                <w:sz w:val="28"/>
                <w:szCs w:val="28"/>
              </w:rPr>
            </w:pPr>
          </w:p>
        </w:tc>
        <w:tc>
          <w:tcPr>
            <w:tcW w:w="861" w:type="dxa"/>
            <w:vMerge w:val="restart"/>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项</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目</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联</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系</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人</w:t>
            </w:r>
          </w:p>
        </w:tc>
        <w:tc>
          <w:tcPr>
            <w:tcW w:w="1482"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姓名</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部门及</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职务</w:t>
            </w:r>
          </w:p>
        </w:tc>
        <w:tc>
          <w:tcPr>
            <w:tcW w:w="2408" w:type="dxa"/>
            <w:gridSpan w:val="2"/>
            <w:vAlign w:val="center"/>
          </w:tcPr>
          <w:p>
            <w:pPr>
              <w:spacing w:line="400" w:lineRule="exact"/>
              <w:rPr>
                <w:rFonts w:hint="eastAsia" w:ascii="仿宋_GB2312" w:hAnsi="仿宋_GB2312" w:eastAsia="仿宋_GB2312" w:cs="仿宋_GB2312"/>
                <w:sz w:val="28"/>
                <w:szCs w:val="28"/>
              </w:rPr>
            </w:pPr>
          </w:p>
        </w:tc>
        <w:tc>
          <w:tcPr>
            <w:tcW w:w="861" w:type="dxa"/>
            <w:vMerge w:val="continue"/>
            <w:vAlign w:val="center"/>
          </w:tcPr>
          <w:p>
            <w:pPr>
              <w:spacing w:line="400" w:lineRule="exact"/>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部门及</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职务</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rFonts w:hint="eastAsia" w:ascii="仿宋_GB2312" w:hAnsi="仿宋_GB2312" w:eastAsia="仿宋_GB2312" w:cs="仿宋_GB2312"/>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电话</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电话</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传真</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传真</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手机</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手机</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1178" w:type="dxa"/>
            <w:vMerge w:val="continue"/>
            <w:vAlign w:val="center"/>
          </w:tcPr>
          <w:p>
            <w:pPr>
              <w:widowControl/>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电邮</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电邮</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jc w:val="center"/>
        </w:trPr>
        <w:tc>
          <w:tcPr>
            <w:tcW w:w="1178"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单位</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概况</w:t>
            </w:r>
          </w:p>
        </w:tc>
        <w:tc>
          <w:tcPr>
            <w:tcW w:w="8249" w:type="dxa"/>
            <w:gridSpan w:val="6"/>
            <w:vAlign w:val="center"/>
          </w:tcPr>
          <w:p>
            <w:pPr>
              <w:spacing w:line="44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（单位性质、主要业务或技术领域、业绩、资质荣誉简介，所属行业或技术领域、领域中的位置，知识产权及创新工作基础等，</w:t>
            </w:r>
            <w:r>
              <w:rPr>
                <w:rFonts w:hint="default" w:ascii="Times New Roman" w:hAnsi="Times New Roman" w:eastAsia="仿宋_GB2312" w:cs="Times New Roman"/>
                <w:sz w:val="28"/>
                <w:szCs w:val="28"/>
              </w:rPr>
              <w:t>1000</w:t>
            </w:r>
            <w:r>
              <w:rPr>
                <w:rFonts w:hint="eastAsia" w:ascii="仿宋_GB2312" w:hAnsi="仿宋_GB2312" w:eastAsia="仿宋_GB2312" w:cs="仿宋_GB2312"/>
                <w:sz w:val="28"/>
                <w:szCs w:val="28"/>
              </w:rPr>
              <w:t>字以内。）</w:t>
            </w:r>
          </w:p>
          <w:p>
            <w:pPr>
              <w:spacing w:line="440" w:lineRule="exact"/>
              <w:rPr>
                <w:rFonts w:hint="eastAsia" w:ascii="仿宋_GB2312" w:hAnsi="仿宋_GB2312" w:eastAsia="仿宋_GB2312" w:cs="仿宋_GB2312"/>
                <w:sz w:val="28"/>
                <w:szCs w:val="28"/>
              </w:rPr>
            </w:pPr>
          </w:p>
          <w:p>
            <w:pPr>
              <w:pStyle w:val="2"/>
              <w:numPr>
                <w:ilvl w:val="0"/>
                <w:numId w:val="0"/>
              </w:numPr>
              <w:tabs>
                <w:tab w:val="clear" w:pos="420"/>
              </w:tabs>
              <w:ind w:leftChars="0"/>
              <w:rPr>
                <w:rFonts w:hint="eastAsia"/>
                <w:sz w:val="28"/>
                <w:szCs w:val="28"/>
              </w:rPr>
            </w:pPr>
          </w:p>
          <w:p>
            <w:pPr>
              <w:spacing w:line="440" w:lineRule="exact"/>
              <w:rPr>
                <w:rFonts w:hint="eastAsia" w:ascii="仿宋_GB2312" w:hAnsi="仿宋_GB2312" w:eastAsia="仿宋_GB2312" w:cs="仿宋_GB2312"/>
                <w:sz w:val="28"/>
                <w:szCs w:val="28"/>
              </w:rPr>
            </w:pPr>
          </w:p>
          <w:p>
            <w:pPr>
              <w:spacing w:line="500" w:lineRule="exact"/>
              <w:rPr>
                <w:rFonts w:hint="eastAsia" w:ascii="仿宋_GB2312" w:hAnsi="仿宋_GB2312" w:eastAsia="仿宋_GB2312" w:cs="仿宋_GB2312"/>
                <w:sz w:val="28"/>
                <w:szCs w:val="28"/>
              </w:rPr>
            </w:pPr>
          </w:p>
          <w:p>
            <w:pPr>
              <w:pStyle w:val="2"/>
              <w:numPr>
                <w:ilvl w:val="0"/>
                <w:numId w:val="0"/>
              </w:numPr>
              <w:tabs>
                <w:tab w:val="clear" w:pos="420"/>
              </w:tabs>
              <w:ind w:leftChars="0"/>
              <w:rPr>
                <w:rFonts w:hint="eastAsia" w:ascii="仿宋_GB2312" w:hAnsi="仿宋_GB2312" w:eastAsia="仿宋_GB2312" w:cs="仿宋_GB2312"/>
                <w:sz w:val="28"/>
                <w:szCs w:val="28"/>
              </w:rPr>
            </w:pPr>
          </w:p>
          <w:p>
            <w:pPr>
              <w:rPr>
                <w:rFonts w:hint="eastAsia"/>
                <w:sz w:val="28"/>
                <w:szCs w:val="28"/>
              </w:rPr>
            </w:pPr>
          </w:p>
          <w:p>
            <w:pPr>
              <w:spacing w:line="500" w:lineRule="exact"/>
              <w:rPr>
                <w:rFonts w:hint="eastAsia" w:ascii="仿宋_GB2312" w:hAnsi="仿宋_GB2312" w:eastAsia="仿宋_GB2312" w:cs="仿宋_GB2312"/>
                <w:sz w:val="28"/>
                <w:szCs w:val="28"/>
              </w:rPr>
            </w:pPr>
          </w:p>
        </w:tc>
      </w:tr>
    </w:tbl>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二、项目工作方案</w:t>
      </w:r>
    </w:p>
    <w:tbl>
      <w:tblPr>
        <w:tblStyle w:val="11"/>
        <w:tblW w:w="919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146"/>
        <w:gridCol w:w="704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40"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目标任务及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工作内容</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（介绍项目的背景意义、目标任务、工作内容，推进措施及实施方式等。1500字以内。）</w:t>
            </w:r>
          </w:p>
          <w:p>
            <w:pPr>
              <w:spacing w:line="500" w:lineRule="exact"/>
              <w:rPr>
                <w:rFonts w:hint="eastAsia"/>
                <w:sz w:val="32"/>
                <w:szCs w:val="32"/>
              </w:rPr>
            </w:pPr>
          </w:p>
          <w:p>
            <w:pPr>
              <w:pStyle w:val="2"/>
              <w:numPr>
                <w:ilvl w:val="0"/>
                <w:numId w:val="0"/>
              </w:numPr>
              <w:tabs>
                <w:tab w:val="clear" w:pos="420"/>
              </w:tabs>
              <w:ind w:leftChars="0"/>
              <w:rPr>
                <w:rFonts w:hint="eastAsia"/>
                <w:sz w:val="32"/>
                <w:szCs w:val="32"/>
              </w:rPr>
            </w:pPr>
          </w:p>
          <w:p>
            <w:pPr>
              <w:rPr>
                <w:rFonts w:hint="eastAsia"/>
              </w:rPr>
            </w:pPr>
          </w:p>
          <w:p>
            <w:pPr>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工作基础及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保障措施</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eastAsia"/>
                <w:sz w:val="32"/>
                <w:szCs w:val="32"/>
              </w:rPr>
            </w:pPr>
            <w:r>
              <w:rPr>
                <w:rFonts w:hint="eastAsia"/>
                <w:sz w:val="32"/>
                <w:szCs w:val="32"/>
              </w:rPr>
              <w:t>（介绍申请本项目所具备的工作基础、制度规范，相关经验和优势资源，项目团队、智力支持、信息化设施等相关条件，推进项目顺利实施的保障性举措等。1500字以内。）</w:t>
            </w:r>
          </w:p>
          <w:p>
            <w:pPr>
              <w:spacing w:line="500" w:lineRule="exact"/>
              <w:jc w:val="left"/>
              <w:rPr>
                <w:rFonts w:hint="eastAsia"/>
                <w:sz w:val="32"/>
                <w:szCs w:val="32"/>
              </w:rPr>
            </w:pPr>
          </w:p>
          <w:p>
            <w:pPr>
              <w:pStyle w:val="2"/>
              <w:numPr>
                <w:ilvl w:val="0"/>
                <w:numId w:val="0"/>
              </w:numPr>
              <w:tabs>
                <w:tab w:val="clear" w:pos="420"/>
              </w:tabs>
              <w:ind w:leftChars="0"/>
              <w:rPr>
                <w:rFonts w:hint="eastAsia"/>
                <w:sz w:val="32"/>
                <w:szCs w:val="32"/>
              </w:rPr>
            </w:pPr>
          </w:p>
          <w:p>
            <w:pPr>
              <w:pStyle w:val="2"/>
              <w:numPr>
                <w:ilvl w:val="0"/>
                <w:numId w:val="0"/>
              </w:numPr>
              <w:tabs>
                <w:tab w:val="clear" w:pos="420"/>
              </w:tabs>
              <w:ind w:leftChars="0"/>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计划进度</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（工作总体进度时间安排、项目各阶段工作任务与阶段性目标，确保项目按时形成成果、提交项目总结报告；可另附页。）</w:t>
            </w:r>
          </w:p>
          <w:p>
            <w:pPr>
              <w:spacing w:line="500" w:lineRule="exact"/>
              <w:rPr>
                <w:rFonts w:hint="eastAsia"/>
                <w:sz w:val="32"/>
                <w:szCs w:val="32"/>
              </w:rPr>
            </w:pPr>
          </w:p>
          <w:p>
            <w:pPr>
              <w:pStyle w:val="2"/>
              <w:numPr>
                <w:ilvl w:val="0"/>
                <w:numId w:val="0"/>
              </w:numPr>
              <w:tabs>
                <w:tab w:val="clear" w:pos="420"/>
              </w:tabs>
              <w:ind w:leftChars="0"/>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预期成果及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考核指标</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（项目实施的预期成果形式、可考核指标等，可另附页。）</w:t>
            </w:r>
          </w:p>
          <w:p>
            <w:pPr>
              <w:spacing w:line="500" w:lineRule="exact"/>
              <w:rPr>
                <w:rFonts w:hint="eastAsia"/>
                <w:sz w:val="32"/>
                <w:szCs w:val="32"/>
              </w:rPr>
            </w:pPr>
          </w:p>
          <w:p>
            <w:pPr>
              <w:spacing w:line="500" w:lineRule="exact"/>
              <w:rPr>
                <w:rFonts w:hint="eastAsia"/>
                <w:sz w:val="32"/>
                <w:szCs w:val="32"/>
              </w:rPr>
            </w:pPr>
          </w:p>
          <w:p>
            <w:pPr>
              <w:spacing w:line="500" w:lineRule="exact"/>
              <w:rPr>
                <w:rFonts w:hint="eastAsia"/>
                <w:sz w:val="32"/>
                <w:szCs w:val="32"/>
              </w:rPr>
            </w:pPr>
          </w:p>
          <w:p>
            <w:pPr>
              <w:pStyle w:val="2"/>
              <w:numPr>
                <w:ilvl w:val="0"/>
                <w:numId w:val="0"/>
              </w:numPr>
              <w:ind w:leftChars="0"/>
              <w:rPr>
                <w:rFonts w:hint="eastAsia"/>
              </w:rPr>
            </w:pPr>
          </w:p>
          <w:p>
            <w:pPr>
              <w:pStyle w:val="2"/>
              <w:numPr>
                <w:ilvl w:val="0"/>
                <w:numId w:val="0"/>
              </w:numPr>
              <w:tabs>
                <w:tab w:val="clear" w:pos="420"/>
              </w:tabs>
              <w:ind w:leftChars="0"/>
              <w:rPr>
                <w:rFonts w:hint="eastAsia"/>
                <w:sz w:val="32"/>
                <w:szCs w:val="32"/>
              </w:rPr>
            </w:pPr>
          </w:p>
          <w:p>
            <w:pPr>
              <w:pStyle w:val="2"/>
              <w:numPr>
                <w:ilvl w:val="0"/>
                <w:numId w:val="0"/>
              </w:numPr>
              <w:tabs>
                <w:tab w:val="clear" w:pos="420"/>
              </w:tabs>
              <w:ind w:leftChars="0"/>
              <w:rPr>
                <w:rFonts w:hint="eastAsia"/>
                <w:sz w:val="32"/>
                <w:szCs w:val="32"/>
              </w:rPr>
            </w:pPr>
          </w:p>
        </w:tc>
      </w:tr>
    </w:tbl>
    <w:p>
      <w:pPr>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三、项目工作团队</w:t>
      </w:r>
      <w:r>
        <w:rPr>
          <w:rFonts w:hint="eastAsia" w:ascii="仿宋_GB2312" w:hAnsi="仿宋_GB2312" w:eastAsia="仿宋_GB2312" w:cs="仿宋_GB2312"/>
          <w:sz w:val="32"/>
          <w:szCs w:val="32"/>
        </w:rPr>
        <w:t>（可据工作需求而增加空格）</w:t>
      </w:r>
    </w:p>
    <w:tbl>
      <w:tblPr>
        <w:tblStyle w:val="11"/>
        <w:tblW w:w="9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1021"/>
        <w:gridCol w:w="992"/>
        <w:gridCol w:w="1276"/>
        <w:gridCol w:w="1276"/>
        <w:gridCol w:w="1222"/>
        <w:gridCol w:w="963"/>
        <w:gridCol w:w="1001"/>
        <w:gridCol w:w="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93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团队</w:t>
            </w:r>
          </w:p>
        </w:tc>
        <w:tc>
          <w:tcPr>
            <w:tcW w:w="102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姓名</w:t>
            </w:r>
          </w:p>
        </w:tc>
        <w:tc>
          <w:tcPr>
            <w:tcW w:w="99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出生</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年份</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职务/</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职称</w:t>
            </w:r>
          </w:p>
        </w:tc>
        <w:tc>
          <w:tcPr>
            <w:tcW w:w="122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所学</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专业</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及学历</w:t>
            </w:r>
          </w:p>
        </w:tc>
        <w:tc>
          <w:tcPr>
            <w:tcW w:w="963"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现从事专业</w:t>
            </w:r>
          </w:p>
        </w:tc>
        <w:tc>
          <w:tcPr>
            <w:tcW w:w="100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在项目中任务</w:t>
            </w:r>
          </w:p>
        </w:tc>
        <w:tc>
          <w:tcPr>
            <w:tcW w:w="64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7" w:hRule="atLeast"/>
          <w:jc w:val="center"/>
        </w:trPr>
        <w:tc>
          <w:tcPr>
            <w:tcW w:w="938" w:type="dxa"/>
            <w:tcBorders>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负责人</w:t>
            </w:r>
          </w:p>
        </w:tc>
        <w:tc>
          <w:tcPr>
            <w:tcW w:w="102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5" w:hRule="atLeast"/>
          <w:jc w:val="center"/>
        </w:trPr>
        <w:tc>
          <w:tcPr>
            <w:tcW w:w="938" w:type="dxa"/>
            <w:vMerge w:val="restart"/>
            <w:tcBorders>
              <w:top w:val="single" w:color="auto" w:sz="4" w:space="0"/>
              <w:left w:val="single" w:color="auto" w:sz="4" w:space="0"/>
              <w:right w:val="single" w:color="auto" w:sz="4" w:space="0"/>
            </w:tcBorders>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团队</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w:t>
            </w: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0"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5"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0"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bl>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四、项目经费预算</w:t>
      </w:r>
      <w:r>
        <w:rPr>
          <w:rFonts w:hint="eastAsia" w:ascii="仿宋_GB2312" w:hAnsi="仿宋_GB2312" w:eastAsia="仿宋_GB2312" w:cs="仿宋_GB2312"/>
          <w:sz w:val="32"/>
          <w:szCs w:val="32"/>
        </w:rPr>
        <w:t>（可据工作需求而增加空格）</w:t>
      </w:r>
    </w:p>
    <w:tbl>
      <w:tblPr>
        <w:tblStyle w:val="11"/>
        <w:tblW w:w="92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6"/>
        <w:gridCol w:w="3731"/>
        <w:gridCol w:w="1417"/>
        <w:gridCol w:w="2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3731"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项目预算支出科目</w:t>
            </w:r>
          </w:p>
        </w:tc>
        <w:tc>
          <w:tcPr>
            <w:tcW w:w="1417"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金额</w:t>
            </w:r>
          </w:p>
          <w:p>
            <w:pPr>
              <w:spacing w:line="400" w:lineRule="exact"/>
              <w:jc w:val="center"/>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eastAsia="zh-CN"/>
              </w:rPr>
              <w:t>（万元）</w:t>
            </w:r>
          </w:p>
        </w:tc>
        <w:tc>
          <w:tcPr>
            <w:tcW w:w="2814"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使用方向说明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5047" w:type="dxa"/>
            <w:gridSpan w:val="2"/>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项目预算支出合计</w:t>
            </w: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jc w:val="left"/>
              <w:textAlignment w:val="auto"/>
              <w:rPr>
                <w:rFonts w:hint="eastAsia" w:ascii="仿宋_GB2312" w:hAnsi="仿宋_GB2312" w:eastAsia="仿宋_GB2312" w:cs="仿宋_GB2312"/>
                <w:sz w:val="32"/>
                <w:szCs w:val="32"/>
              </w:rPr>
            </w:pPr>
          </w:p>
        </w:tc>
      </w:tr>
    </w:tbl>
    <w:p>
      <w:pPr>
        <w:ind w:firstLine="640" w:firstLineChars="200"/>
        <w:rPr>
          <w:rFonts w:hint="eastAsia" w:ascii="黑体" w:hAnsi="黑体" w:eastAsia="黑体" w:cs="黑体"/>
          <w:sz w:val="32"/>
          <w:szCs w:val="32"/>
        </w:rPr>
      </w:pPr>
      <w:r>
        <w:rPr>
          <w:rFonts w:hint="eastAsia" w:ascii="黑体" w:hAnsi="黑体" w:eastAsia="黑体" w:cs="黑体"/>
          <w:sz w:val="32"/>
          <w:szCs w:val="32"/>
        </w:rPr>
        <w:t>五、单位意见</w:t>
      </w:r>
    </w:p>
    <w:tbl>
      <w:tblPr>
        <w:tblStyle w:val="11"/>
        <w:tblW w:w="9272"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055"/>
        <w:gridCol w:w="721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1231" w:hRule="atLeast"/>
          <w:jc w:val="center"/>
        </w:trPr>
        <w:tc>
          <w:tcPr>
            <w:tcW w:w="2055"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申报单位</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意见</w:t>
            </w:r>
          </w:p>
        </w:tc>
        <w:tc>
          <w:tcPr>
            <w:tcW w:w="7217"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eastAsia" w:ascii="仿宋_GB2312" w:hAnsi="仿宋_GB2312" w:eastAsia="仿宋_GB2312" w:cs="仿宋_GB2312"/>
                <w:sz w:val="32"/>
                <w:szCs w:val="32"/>
              </w:rPr>
            </w:pPr>
          </w:p>
          <w:p>
            <w:pPr>
              <w:spacing w:line="500" w:lineRule="exact"/>
              <w:jc w:val="left"/>
              <w:rPr>
                <w:rFonts w:hint="eastAsia" w:ascii="仿宋_GB2312" w:hAnsi="仿宋_GB2312" w:eastAsia="仿宋_GB2312" w:cs="仿宋_GB2312"/>
                <w:sz w:val="32"/>
                <w:szCs w:val="32"/>
              </w:rPr>
            </w:pPr>
          </w:p>
          <w:p>
            <w:pPr>
              <w:spacing w:line="500" w:lineRule="exact"/>
              <w:jc w:val="left"/>
              <w:rPr>
                <w:rFonts w:hint="eastAsia" w:ascii="仿宋_GB2312" w:hAnsi="仿宋_GB2312" w:eastAsia="仿宋_GB2312" w:cs="仿宋_GB2312"/>
                <w:sz w:val="32"/>
                <w:szCs w:val="32"/>
              </w:rPr>
            </w:pPr>
          </w:p>
          <w:p>
            <w:pPr>
              <w:pStyle w:val="2"/>
              <w:numPr>
                <w:ilvl w:val="0"/>
                <w:numId w:val="0"/>
              </w:numPr>
              <w:ind w:leftChars="0"/>
              <w:rPr>
                <w:rFonts w:hint="eastAsia"/>
              </w:rPr>
            </w:pPr>
          </w:p>
          <w:p>
            <w:pPr>
              <w:spacing w:line="500" w:lineRule="exact"/>
              <w:jc w:val="left"/>
              <w:rPr>
                <w:rFonts w:hint="eastAsia" w:ascii="仿宋_GB2312" w:hAnsi="仿宋_GB2312" w:eastAsia="仿宋_GB2312" w:cs="仿宋_GB2312"/>
                <w:sz w:val="32"/>
                <w:szCs w:val="32"/>
              </w:rPr>
            </w:pPr>
          </w:p>
          <w:p>
            <w:pPr>
              <w:spacing w:line="500" w:lineRule="exact"/>
              <w:ind w:firstLine="2880" w:firstLineChars="9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负责人签名：</w:t>
            </w:r>
          </w:p>
          <w:p>
            <w:pPr>
              <w:spacing w:line="5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单位盖章：</w:t>
            </w:r>
          </w:p>
          <w:p>
            <w:pPr>
              <w:spacing w:line="5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tc>
      </w:tr>
    </w:tbl>
    <w:p>
      <w:pPr>
        <w:rPr>
          <w:rFonts w:hint="eastAsia" w:eastAsia="仿宋_GB2312"/>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adjustRightInd w:val="0"/>
        <w:snapToGrid w:val="0"/>
        <w:spacing w:line="560" w:lineRule="exact"/>
        <w:jc w:val="left"/>
        <w:rPr>
          <w:rFonts w:hint="eastAsia" w:ascii="方正小标宋简体" w:hAnsi="方正小标宋简体" w:eastAsia="方正小标宋简体" w:cs="方正小标宋简体"/>
          <w:sz w:val="44"/>
          <w:szCs w:val="44"/>
          <w:lang w:val="en-US" w:eastAsia="zh-CN"/>
        </w:rPr>
      </w:pPr>
      <w:r>
        <w:rPr>
          <w:rFonts w:hint="eastAsia" w:ascii="黑体" w:hAnsi="黑体" w:eastAsia="黑体" w:cs="黑体"/>
          <w:b w:val="0"/>
          <w:bCs w:val="0"/>
          <w:sz w:val="32"/>
          <w:szCs w:val="32"/>
          <w:lang w:eastAsia="zh-CN"/>
        </w:rPr>
        <w:t>专题八：</w:t>
      </w:r>
    </w:p>
    <w:p>
      <w:pPr>
        <w:adjustRightInd w:val="0"/>
        <w:snapToGrid w:val="0"/>
        <w:spacing w:line="560" w:lineRule="exact"/>
        <w:jc w:val="center"/>
        <w:rPr>
          <w:rFonts w:hint="eastAsia" w:ascii="方正小标宋简体" w:hAnsi="方正小标宋简体" w:eastAsia="方正小标宋简体" w:cs="方正小标宋简体"/>
          <w:sz w:val="44"/>
          <w:szCs w:val="44"/>
          <w:lang w:val="en-US" w:eastAsia="zh-CN"/>
        </w:rPr>
      </w:pPr>
    </w:p>
    <w:p>
      <w:pPr>
        <w:adjustRightInd w:val="0"/>
        <w:snapToGrid w:val="0"/>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2023年度梅州市</w:t>
      </w:r>
      <w:r>
        <w:rPr>
          <w:rFonts w:hint="eastAsia" w:ascii="方正小标宋简体" w:hAnsi="方正小标宋简体" w:eastAsia="方正小标宋简体" w:cs="方正小标宋简体"/>
          <w:sz w:val="44"/>
          <w:szCs w:val="44"/>
        </w:rPr>
        <w:t>地理标志运用促进能力</w:t>
      </w:r>
    </w:p>
    <w:p>
      <w:pPr>
        <w:adjustRightInd w:val="0"/>
        <w:snapToGrid w:val="0"/>
        <w:spacing w:line="56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提升项目</w:t>
      </w:r>
      <w:r>
        <w:rPr>
          <w:rFonts w:hint="eastAsia" w:ascii="方正小标宋简体" w:hAnsi="方正小标宋简体" w:eastAsia="方正小标宋简体" w:cs="方正小标宋简体"/>
          <w:sz w:val="44"/>
          <w:szCs w:val="44"/>
          <w:lang w:val="en-US" w:eastAsia="zh-CN"/>
        </w:rPr>
        <w:t>申报</w:t>
      </w:r>
      <w:r>
        <w:rPr>
          <w:rFonts w:hint="eastAsia" w:ascii="方正小标宋简体" w:hAnsi="方正小标宋简体" w:eastAsia="方正小标宋简体" w:cs="方正小标宋简体"/>
          <w:sz w:val="44"/>
          <w:szCs w:val="44"/>
        </w:rPr>
        <w:t>指南</w:t>
      </w:r>
    </w:p>
    <w:p>
      <w:pPr>
        <w:numPr>
          <w:numId w:val="0"/>
        </w:numPr>
        <w:adjustRightInd w:val="0"/>
        <w:snapToGrid w:val="0"/>
        <w:spacing w:line="560" w:lineRule="exact"/>
        <w:ind w:firstLine="600" w:firstLineChars="200"/>
        <w:rPr>
          <w:rFonts w:hint="eastAsia" w:ascii="Times New Roman" w:hAnsi="Times New Roman" w:eastAsia="黑体" w:cs="Times New Roman"/>
          <w:sz w:val="30"/>
          <w:szCs w:val="30"/>
          <w:lang w:val="en-US" w:eastAsia="zh-CN"/>
        </w:rPr>
      </w:pPr>
    </w:p>
    <w:p>
      <w:pPr>
        <w:numPr>
          <w:ilvl w:val="0"/>
          <w:numId w:val="5"/>
        </w:numPr>
        <w:adjustRightInd w:val="0"/>
        <w:snapToGrid w:val="0"/>
        <w:spacing w:line="560" w:lineRule="exact"/>
        <w:ind w:firstLine="640" w:firstLineChars="200"/>
        <w:jc w:val="both"/>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项目名称</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2023年度梅州市</w:t>
      </w:r>
      <w:r>
        <w:rPr>
          <w:rFonts w:hint="eastAsia" w:ascii="仿宋_GB2312" w:hAnsi="仿宋_GB2312" w:eastAsia="仿宋_GB2312" w:cs="仿宋_GB2312"/>
          <w:sz w:val="32"/>
          <w:szCs w:val="32"/>
          <w:lang w:val="en-US" w:eastAsia="zh-CN"/>
        </w:rPr>
        <w:t>地理标志运用促进能力提升项目</w:t>
      </w:r>
    </w:p>
    <w:p>
      <w:pPr>
        <w:numPr>
          <w:numId w:val="0"/>
        </w:numPr>
        <w:adjustRightInd w:val="0"/>
        <w:snapToGrid w:val="0"/>
        <w:spacing w:line="560" w:lineRule="exact"/>
        <w:ind w:firstLine="640" w:firstLineChars="200"/>
        <w:rPr>
          <w:rFonts w:hint="eastAsia" w:ascii="Times New Roman" w:hAnsi="Times New Roman" w:eastAsia="黑体" w:cs="Times New Roman"/>
          <w:sz w:val="32"/>
          <w:szCs w:val="32"/>
        </w:rPr>
      </w:pPr>
      <w:r>
        <w:rPr>
          <w:rFonts w:hint="eastAsia" w:ascii="Times New Roman" w:hAnsi="Times New Roman" w:eastAsia="黑体" w:cs="Times New Roman"/>
          <w:sz w:val="32"/>
          <w:szCs w:val="32"/>
          <w:lang w:val="en-US" w:eastAsia="zh-CN"/>
        </w:rPr>
        <w:t>二、</w:t>
      </w:r>
      <w:r>
        <w:rPr>
          <w:rFonts w:hint="eastAsia" w:eastAsia="黑体" w:cs="Times New Roman"/>
          <w:sz w:val="32"/>
          <w:szCs w:val="32"/>
          <w:lang w:val="en-US" w:eastAsia="zh-CN"/>
        </w:rPr>
        <w:t>项目</w:t>
      </w:r>
      <w:r>
        <w:rPr>
          <w:rFonts w:hint="eastAsia" w:ascii="Times New Roman" w:hAnsi="Times New Roman" w:eastAsia="黑体" w:cs="Times New Roman"/>
          <w:sz w:val="32"/>
          <w:szCs w:val="32"/>
        </w:rPr>
        <w:t xml:space="preserve">目标 </w:t>
      </w:r>
    </w:p>
    <w:p>
      <w:pPr>
        <w:rPr>
          <w:rFonts w:hint="eastAsia"/>
          <w:sz w:val="32"/>
          <w:szCs w:val="32"/>
        </w:rPr>
      </w:pPr>
      <w:r>
        <w:rPr>
          <w:rFonts w:hint="default"/>
          <w:sz w:val="32"/>
          <w:szCs w:val="32"/>
          <w:lang w:val="en-US" w:eastAsia="zh-CN"/>
        </w:rPr>
        <w:t xml:space="preserve">    </w:t>
      </w:r>
      <w:r>
        <w:rPr>
          <w:rFonts w:hint="eastAsia"/>
          <w:sz w:val="32"/>
          <w:szCs w:val="32"/>
          <w:lang w:eastAsia="zh-CN"/>
        </w:rPr>
        <w:t>根据</w:t>
      </w:r>
      <w:r>
        <w:rPr>
          <w:rFonts w:hint="eastAsia"/>
          <w:sz w:val="32"/>
          <w:szCs w:val="32"/>
        </w:rPr>
        <w:t>《地理标志运用促进工程实施方案》（国知办发运字〔2019〕26 号）</w:t>
      </w:r>
      <w:r>
        <w:rPr>
          <w:rFonts w:hint="eastAsia"/>
          <w:sz w:val="32"/>
          <w:szCs w:val="32"/>
          <w:lang w:eastAsia="zh-CN"/>
        </w:rPr>
        <w:t>部署，</w:t>
      </w:r>
      <w:r>
        <w:rPr>
          <w:rFonts w:hint="eastAsia"/>
          <w:sz w:val="32"/>
          <w:szCs w:val="32"/>
        </w:rPr>
        <w:t>通过实施</w:t>
      </w:r>
      <w:r>
        <w:rPr>
          <w:rFonts w:hint="eastAsia"/>
          <w:sz w:val="32"/>
          <w:szCs w:val="32"/>
          <w:lang w:val="en-US" w:eastAsia="zh-CN"/>
        </w:rPr>
        <w:t>地理标志运用促进能力提升</w:t>
      </w:r>
      <w:r>
        <w:rPr>
          <w:rFonts w:hint="eastAsia"/>
          <w:sz w:val="32"/>
          <w:szCs w:val="32"/>
        </w:rPr>
        <w:t>项目，</w:t>
      </w:r>
      <w:r>
        <w:rPr>
          <w:rFonts w:hint="eastAsia"/>
          <w:sz w:val="32"/>
          <w:szCs w:val="32"/>
          <w:lang w:eastAsia="zh-CN"/>
        </w:rPr>
        <w:t>推进建立完善产品标准和技术规范，推广地理标志专用标志规范使用，提升产品质量，打造具有较强影响力的地理标志产品区域品牌，提高产品附加值。推广地理标志助力乡村振兴经验模式，推动产业发展规模不断扩大，助力乡村振兴。</w:t>
      </w:r>
    </w:p>
    <w:p>
      <w:pPr>
        <w:numPr>
          <w:numId w:val="0"/>
        </w:numPr>
        <w:adjustRightInd w:val="0"/>
        <w:snapToGrid w:val="0"/>
        <w:spacing w:line="560" w:lineRule="exact"/>
        <w:ind w:firstLine="640" w:firstLineChars="200"/>
        <w:jc w:val="left"/>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三、</w:t>
      </w:r>
      <w:r>
        <w:rPr>
          <w:rFonts w:hint="default" w:ascii="Times New Roman" w:hAnsi="Times New Roman" w:eastAsia="黑体" w:cs="Times New Roman"/>
          <w:sz w:val="32"/>
          <w:szCs w:val="32"/>
          <w:lang w:val="en-US" w:eastAsia="zh-CN"/>
        </w:rPr>
        <w:t>项目任务</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（一）开展地理标志产品（地理标志保护</w:t>
      </w:r>
      <w:r>
        <w:rPr>
          <w:rFonts w:hint="eastAsia" w:ascii="仿宋_GB2312" w:hAnsi="仿宋_GB2312" w:eastAsia="仿宋_GB2312" w:cs="仿宋_GB2312"/>
          <w:sz w:val="32"/>
          <w:szCs w:val="32"/>
          <w:lang w:val="en-US" w:eastAsia="zh-CN"/>
        </w:rPr>
        <w:t>产品</w:t>
      </w:r>
      <w:r>
        <w:rPr>
          <w:rFonts w:hint="eastAsia" w:ascii="仿宋_GB2312" w:hAnsi="仿宋_GB2312" w:cs="仿宋_GB2312"/>
          <w:sz w:val="32"/>
          <w:szCs w:val="32"/>
          <w:lang w:val="en-US" w:eastAsia="zh-CN"/>
        </w:rPr>
        <w:t>与证明商标产品）宣传、推介。</w:t>
      </w:r>
    </w:p>
    <w:p>
      <w:pPr>
        <w:adjustRightInd w:val="0"/>
        <w:snapToGrid w:val="0"/>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（二）推广“地理标志+企业+合作社+农户”合作模式，开展电商地理标志产品品牌推介活动，开展乡村振兴与电子商务结合工作。开展直播带货活动2场以上。</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（三）</w:t>
      </w:r>
      <w:r>
        <w:rPr>
          <w:rFonts w:hint="eastAsia" w:ascii="仿宋_GB2312" w:hAnsi="仿宋_GB2312" w:eastAsia="仿宋_GB2312" w:cs="仿宋_GB2312"/>
          <w:sz w:val="32"/>
          <w:szCs w:val="32"/>
          <w:lang w:val="en-US" w:eastAsia="zh-CN"/>
        </w:rPr>
        <w:t>至少推广</w:t>
      </w: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lang w:val="en-US" w:eastAsia="zh-CN"/>
        </w:rPr>
        <w:t>个以上</w:t>
      </w:r>
      <w:r>
        <w:rPr>
          <w:rFonts w:hint="eastAsia" w:ascii="仿宋_GB2312" w:hAnsi="仿宋_GB2312" w:cs="仿宋_GB2312"/>
          <w:sz w:val="32"/>
          <w:szCs w:val="32"/>
          <w:lang w:val="en-US" w:eastAsia="zh-CN"/>
        </w:rPr>
        <w:t>我市</w:t>
      </w:r>
      <w:r>
        <w:rPr>
          <w:rFonts w:hint="eastAsia" w:ascii="仿宋_GB2312" w:hAnsi="仿宋_GB2312" w:eastAsia="仿宋_GB2312" w:cs="仿宋_GB2312"/>
          <w:sz w:val="32"/>
          <w:szCs w:val="32"/>
          <w:lang w:val="en-US" w:eastAsia="zh-CN"/>
        </w:rPr>
        <w:t>地理标志</w:t>
      </w:r>
      <w:r>
        <w:rPr>
          <w:rFonts w:hint="eastAsia" w:ascii="仿宋_GB2312" w:hAnsi="仿宋_GB2312" w:cs="仿宋_GB2312"/>
          <w:sz w:val="32"/>
          <w:szCs w:val="32"/>
          <w:lang w:val="en-US" w:eastAsia="zh-CN"/>
        </w:rPr>
        <w:t>产品（地理标志保护</w:t>
      </w:r>
      <w:r>
        <w:rPr>
          <w:rFonts w:hint="eastAsia" w:ascii="仿宋_GB2312" w:hAnsi="仿宋_GB2312" w:eastAsia="仿宋_GB2312" w:cs="仿宋_GB2312"/>
          <w:sz w:val="32"/>
          <w:szCs w:val="32"/>
          <w:lang w:val="en-US" w:eastAsia="zh-CN"/>
        </w:rPr>
        <w:t>产品</w:t>
      </w:r>
      <w:r>
        <w:rPr>
          <w:rFonts w:hint="eastAsia" w:ascii="仿宋_GB2312" w:hAnsi="仿宋_GB2312" w:cs="仿宋_GB2312"/>
          <w:sz w:val="32"/>
          <w:szCs w:val="32"/>
          <w:lang w:val="en-US" w:eastAsia="zh-CN"/>
        </w:rPr>
        <w:t>与证明商标产品）</w:t>
      </w:r>
      <w:r>
        <w:rPr>
          <w:rFonts w:hint="eastAsia" w:ascii="仿宋_GB2312" w:hAnsi="仿宋_GB2312" w:eastAsia="仿宋_GB2312" w:cs="仿宋_GB2312"/>
          <w:sz w:val="32"/>
          <w:szCs w:val="32"/>
          <w:lang w:val="en-US" w:eastAsia="zh-CN"/>
        </w:rPr>
        <w:t>与生产经营企业、合作社、农户对接。</w:t>
      </w:r>
    </w:p>
    <w:p>
      <w:pPr>
        <w:adjustRightInd w:val="0"/>
        <w:snapToGrid w:val="0"/>
        <w:spacing w:line="560" w:lineRule="exact"/>
        <w:ind w:firstLine="640" w:firstLineChars="200"/>
        <w:rPr>
          <w:sz w:val="32"/>
          <w:szCs w:val="32"/>
        </w:rPr>
      </w:pPr>
      <w:r>
        <w:rPr>
          <w:rFonts w:hint="eastAsia" w:ascii="仿宋_GB2312" w:hAnsi="仿宋_GB2312" w:cs="仿宋_GB2312"/>
          <w:sz w:val="32"/>
          <w:szCs w:val="32"/>
          <w:lang w:val="en-US" w:eastAsia="zh-CN"/>
        </w:rPr>
        <w:t>（四）</w:t>
      </w:r>
      <w:r>
        <w:rPr>
          <w:rFonts w:hint="eastAsia" w:ascii="仿宋_GB2312" w:hAnsi="仿宋_GB2312" w:eastAsia="仿宋_GB2312" w:cs="仿宋_GB2312"/>
          <w:sz w:val="32"/>
          <w:szCs w:val="32"/>
          <w:lang w:val="en-US" w:eastAsia="zh-CN"/>
        </w:rPr>
        <w:t>至少推动</w:t>
      </w: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lang w:val="en-US" w:eastAsia="zh-CN"/>
        </w:rPr>
        <w:t>个以上</w:t>
      </w:r>
      <w:r>
        <w:rPr>
          <w:rFonts w:hint="eastAsia" w:ascii="仿宋_GB2312" w:hAnsi="仿宋_GB2312" w:cs="仿宋_GB2312"/>
          <w:sz w:val="32"/>
          <w:szCs w:val="32"/>
          <w:lang w:val="en-US" w:eastAsia="zh-CN"/>
        </w:rPr>
        <w:t>我市</w:t>
      </w:r>
      <w:r>
        <w:rPr>
          <w:rFonts w:hint="eastAsia" w:ascii="仿宋_GB2312" w:hAnsi="仿宋_GB2312" w:eastAsia="仿宋_GB2312" w:cs="仿宋_GB2312"/>
          <w:sz w:val="32"/>
          <w:szCs w:val="32"/>
          <w:lang w:val="en-US" w:eastAsia="zh-CN"/>
        </w:rPr>
        <w:t>地理标志产品与电商企业对接，建立电商企业销售地理标志产品</w:t>
      </w:r>
      <w:r>
        <w:rPr>
          <w:rFonts w:hint="eastAsia" w:ascii="仿宋_GB2312" w:hAnsi="仿宋_GB2312" w:cs="仿宋_GB2312"/>
          <w:sz w:val="32"/>
          <w:szCs w:val="32"/>
          <w:lang w:val="en-US" w:eastAsia="zh-CN"/>
        </w:rPr>
        <w:t>网络商城</w:t>
      </w:r>
      <w:r>
        <w:rPr>
          <w:rFonts w:hint="eastAsia" w:ascii="仿宋_GB2312" w:hAnsi="仿宋_GB2312" w:eastAsia="仿宋_GB2312" w:cs="仿宋_GB2312"/>
          <w:sz w:val="32"/>
          <w:szCs w:val="32"/>
          <w:lang w:val="en-US" w:eastAsia="zh-CN"/>
        </w:rPr>
        <w:t>渠道。</w:t>
      </w:r>
      <w:r>
        <w:rPr>
          <w:rFonts w:hint="default" w:ascii="Times New Roman" w:hAnsi="Times New Roman" w:eastAsia="仿宋_GB2312" w:cs="Times New Roman"/>
          <w:bCs w:val="0"/>
          <w:kern w:val="2"/>
          <w:sz w:val="32"/>
          <w:szCs w:val="32"/>
          <w:lang w:val="en-US" w:eastAsia="zh-CN" w:bidi="ar-SA"/>
        </w:rPr>
        <w:t xml:space="preserve">                     </w:t>
      </w:r>
    </w:p>
    <w:p>
      <w:p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四、申报条件</w:t>
      </w:r>
    </w:p>
    <w:p>
      <w:pPr>
        <w:adjustRightInd w:val="0"/>
        <w:snapToGrid w:val="0"/>
        <w:spacing w:line="560" w:lineRule="exact"/>
        <w:jc w:val="center"/>
        <w:rPr>
          <w:rFonts w:hint="eastAsia" w:ascii="Times New Roman" w:hAnsi="Times New Roman" w:cs="Times New Roman"/>
          <w:b w:val="0"/>
          <w:bCs w:val="0"/>
          <w:sz w:val="32"/>
          <w:szCs w:val="32"/>
          <w:lang w:val="en-US" w:eastAsia="zh-CN"/>
        </w:rPr>
      </w:pP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（一）申报主体：</w:t>
      </w:r>
      <w:r>
        <w:rPr>
          <w:rFonts w:hint="eastAsia" w:ascii="仿宋_GB2312" w:hAnsi="仿宋_GB2312" w:cs="仿宋_GB2312"/>
          <w:sz w:val="32"/>
          <w:szCs w:val="32"/>
          <w:lang w:val="en-US" w:eastAsia="zh-CN"/>
        </w:rPr>
        <w:t>梅州</w:t>
      </w:r>
      <w:r>
        <w:rPr>
          <w:rFonts w:hint="eastAsia" w:ascii="仿宋_GB2312" w:hAnsi="仿宋_GB2312" w:eastAsia="仿宋_GB2312" w:cs="仿宋_GB2312"/>
          <w:sz w:val="32"/>
          <w:szCs w:val="32"/>
          <w:lang w:val="en-US" w:eastAsia="zh-CN"/>
        </w:rPr>
        <w:t>市</w:t>
      </w:r>
      <w:r>
        <w:rPr>
          <w:rFonts w:hint="eastAsia" w:ascii="仿宋_GB2312" w:hAnsi="仿宋_GB2312" w:cs="仿宋_GB2312"/>
          <w:sz w:val="32"/>
          <w:szCs w:val="32"/>
          <w:lang w:val="en-US" w:eastAsia="zh-CN"/>
        </w:rPr>
        <w:t>内</w:t>
      </w:r>
      <w:r>
        <w:rPr>
          <w:rFonts w:hint="eastAsia"/>
          <w:b w:val="0"/>
          <w:bCs w:val="0"/>
          <w:sz w:val="32"/>
          <w:szCs w:val="32"/>
          <w:lang w:val="en-US" w:eastAsia="zh-CN"/>
        </w:rPr>
        <w:t>电商企业、具备网络销售经验的媒体机构</w:t>
      </w: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已申报2022-</w:t>
      </w:r>
      <w:r>
        <w:rPr>
          <w:rFonts w:hint="eastAsia" w:ascii="Times New Roman" w:hAnsi="Times New Roman" w:cs="Times New Roman"/>
          <w:b w:val="0"/>
          <w:bCs w:val="0"/>
          <w:sz w:val="32"/>
          <w:szCs w:val="32"/>
          <w:lang w:val="en-US" w:eastAsia="zh-CN"/>
        </w:rPr>
        <w:t>2023年梅州市地理标志运用促</w:t>
      </w:r>
    </w:p>
    <w:p>
      <w:pPr>
        <w:adjustRightInd w:val="0"/>
        <w:snapToGrid w:val="0"/>
        <w:spacing w:line="560" w:lineRule="exact"/>
        <w:jc w:val="both"/>
        <w:rPr>
          <w:rFonts w:hint="eastAsia" w:ascii="Times New Roman" w:hAnsi="Times New Roman" w:cs="Times New Roman"/>
          <w:b w:val="0"/>
          <w:bCs w:val="0"/>
          <w:sz w:val="32"/>
          <w:szCs w:val="32"/>
          <w:lang w:val="en-US" w:eastAsia="zh-CN"/>
        </w:rPr>
      </w:pPr>
      <w:r>
        <w:rPr>
          <w:rFonts w:hint="eastAsia" w:ascii="Times New Roman" w:hAnsi="Times New Roman" w:cs="Times New Roman"/>
          <w:b w:val="0"/>
          <w:bCs w:val="0"/>
          <w:sz w:val="32"/>
          <w:szCs w:val="32"/>
          <w:lang w:val="en-US" w:eastAsia="zh-CN"/>
        </w:rPr>
        <w:t>进能力提升项目的主体不得再重复申报该项目。</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（二）申报要求：</w:t>
      </w:r>
    </w:p>
    <w:p>
      <w:pPr>
        <w:pStyle w:val="2"/>
        <w:widowControl w:val="0"/>
        <w:numPr>
          <w:ilvl w:val="0"/>
          <w:numId w:val="0"/>
        </w:numPr>
        <w:wordWrap/>
        <w:spacing w:line="600" w:lineRule="exact"/>
        <w:ind w:leftChars="0" w:firstLine="640" w:firstLineChars="200"/>
        <w:textAlignment w:val="auto"/>
        <w:rPr>
          <w:rFonts w:hint="default"/>
          <w:lang w:val="en-US" w:eastAsia="zh-CN"/>
        </w:rPr>
      </w:pPr>
      <w:r>
        <w:rPr>
          <w:rFonts w:hint="eastAsia" w:ascii="仿宋_GB2312" w:hAnsi="仿宋_GB2312" w:eastAsia="仿宋_GB2312" w:cs="仿宋_GB2312"/>
          <w:sz w:val="32"/>
          <w:szCs w:val="32"/>
          <w:lang w:val="en-US" w:eastAsia="zh-CN"/>
        </w:rPr>
        <w:t>1.申报主体依法注册或登记设立3年以上，具有独立法人资格，有规范的管理制度，财务稳健，能独立承担法律责任。</w:t>
      </w:r>
    </w:p>
    <w:p>
      <w:pPr>
        <w:widowControl w:val="0"/>
        <w:wordWrap/>
        <w:adjustRightInd w:val="0"/>
        <w:snapToGrid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lang w:val="en-US" w:eastAsia="zh-CN"/>
        </w:rPr>
        <w:t>重点围绕梅州金柚</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西岩乌龙茶</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大埔青花瓷</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八乡山番薯</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马图绿茶</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蕉岭绿茶、桂岭蜂蜜、蕉岭冬笋、三圳淮山、大田柿花、七畲径茶、长乐烧酒、平远脐橙等13个国家地理标志保护产品和兴宁茶油、梅塘杨桃、兴宁单丛茶、大埔青花瓷、</w:t>
      </w:r>
      <w:r>
        <w:rPr>
          <w:rFonts w:hint="eastAsia" w:ascii="仿宋_GB2312" w:hAnsi="仿宋_GB2312" w:cs="仿宋_GB2312"/>
          <w:sz w:val="32"/>
          <w:szCs w:val="32"/>
          <w:lang w:val="en-US" w:eastAsia="zh-CN"/>
        </w:rPr>
        <w:t>大埔蜜柚、</w:t>
      </w:r>
      <w:r>
        <w:rPr>
          <w:rFonts w:hint="eastAsia" w:ascii="仿宋_GB2312" w:hAnsi="仿宋_GB2312" w:eastAsia="仿宋_GB2312" w:cs="仿宋_GB2312"/>
          <w:sz w:val="32"/>
          <w:szCs w:val="32"/>
          <w:lang w:val="en-US" w:eastAsia="zh-CN"/>
        </w:rPr>
        <w:t>梅县金柚</w:t>
      </w:r>
      <w:r>
        <w:rPr>
          <w:rFonts w:hint="eastAsia" w:ascii="仿宋_GB2312" w:hAnsi="仿宋_GB2312" w:cs="仿宋_GB2312"/>
          <w:sz w:val="32"/>
          <w:szCs w:val="32"/>
          <w:lang w:val="en-US" w:eastAsia="zh-CN"/>
        </w:rPr>
        <w:t>、</w:t>
      </w:r>
      <w:r>
        <w:rPr>
          <w:rFonts w:hint="eastAsia" w:ascii="仿宋_GB2312" w:hAnsi="仿宋_GB2312" w:eastAsia="仿宋_GB2312" w:cs="仿宋_GB2312"/>
          <w:sz w:val="32"/>
          <w:szCs w:val="32"/>
          <w:lang w:val="en-US" w:eastAsia="zh-CN"/>
        </w:rPr>
        <w:t>大田柿花等</w:t>
      </w:r>
      <w:r>
        <w:rPr>
          <w:rFonts w:hint="eastAsia" w:ascii="仿宋_GB2312" w:hAnsi="仿宋_GB2312" w:cs="仿宋_GB2312"/>
          <w:sz w:val="32"/>
          <w:szCs w:val="32"/>
          <w:lang w:val="en-US" w:eastAsia="zh-CN"/>
        </w:rPr>
        <w:t>7</w:t>
      </w:r>
      <w:r>
        <w:rPr>
          <w:rFonts w:hint="eastAsia" w:ascii="仿宋_GB2312" w:hAnsi="仿宋_GB2312" w:eastAsia="仿宋_GB2312" w:cs="仿宋_GB2312"/>
          <w:sz w:val="32"/>
          <w:szCs w:val="32"/>
          <w:lang w:val="en-US" w:eastAsia="zh-CN"/>
        </w:rPr>
        <w:t>个</w:t>
      </w:r>
      <w:r>
        <w:rPr>
          <w:rFonts w:hint="eastAsia" w:ascii="仿宋_GB2312" w:hAnsi="仿宋_GB2312" w:cs="仿宋_GB2312"/>
          <w:sz w:val="32"/>
          <w:szCs w:val="32"/>
          <w:lang w:val="en-US" w:eastAsia="zh-CN"/>
        </w:rPr>
        <w:t>地标</w:t>
      </w:r>
      <w:r>
        <w:rPr>
          <w:rFonts w:hint="eastAsia" w:ascii="仿宋_GB2312" w:hAnsi="仿宋_GB2312" w:eastAsia="仿宋_GB2312" w:cs="仿宋_GB2312"/>
          <w:sz w:val="32"/>
          <w:szCs w:val="32"/>
          <w:lang w:val="en-US" w:eastAsia="zh-CN"/>
        </w:rPr>
        <w:t>证明商标组织项目申报。</w:t>
      </w:r>
    </w:p>
    <w:p>
      <w:pPr>
        <w:widowControl w:val="0"/>
        <w:wordWrap/>
        <w:adjustRightInd w:val="0"/>
        <w:snapToGrid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lang w:val="en-US" w:eastAsia="zh-CN"/>
        </w:rPr>
        <w:t>熟悉</w:t>
      </w:r>
      <w:r>
        <w:rPr>
          <w:rFonts w:hint="eastAsia" w:ascii="仿宋_GB2312" w:hAnsi="仿宋_GB2312" w:cs="仿宋_GB2312"/>
          <w:sz w:val="32"/>
          <w:szCs w:val="32"/>
          <w:lang w:val="en-US" w:eastAsia="zh-CN"/>
        </w:rPr>
        <w:t>我市的国家地理标志产品</w:t>
      </w:r>
      <w:r>
        <w:rPr>
          <w:rFonts w:hint="eastAsia" w:ascii="仿宋_GB2312" w:hAnsi="仿宋_GB2312" w:eastAsia="仿宋_GB2312" w:cs="仿宋_GB2312"/>
          <w:sz w:val="32"/>
          <w:szCs w:val="32"/>
          <w:lang w:val="en-US" w:eastAsia="zh-CN"/>
        </w:rPr>
        <w:t>运用、保护和管理，有相关的</w:t>
      </w:r>
      <w:r>
        <w:rPr>
          <w:rFonts w:hint="eastAsia" w:ascii="仿宋_GB2312" w:hAnsi="仿宋_GB2312" w:cs="仿宋_GB2312"/>
          <w:sz w:val="32"/>
          <w:szCs w:val="32"/>
          <w:lang w:val="en-US" w:eastAsia="zh-CN"/>
        </w:rPr>
        <w:t>产品</w:t>
      </w:r>
      <w:r>
        <w:rPr>
          <w:rFonts w:hint="eastAsia" w:ascii="仿宋_GB2312" w:hAnsi="仿宋_GB2312" w:eastAsia="仿宋_GB2312" w:cs="仿宋_GB2312"/>
          <w:sz w:val="32"/>
          <w:szCs w:val="32"/>
          <w:lang w:val="en-US" w:eastAsia="zh-CN"/>
        </w:rPr>
        <w:t>推广经验，具备相应的服务保障能力。</w:t>
      </w:r>
    </w:p>
    <w:p>
      <w:pPr>
        <w:widowControl w:val="0"/>
        <w:wordWrap/>
        <w:adjustRightInd w:val="0"/>
        <w:snapToGrid w:val="0"/>
        <w:spacing w:line="60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4.</w:t>
      </w:r>
      <w:r>
        <w:rPr>
          <w:rFonts w:hint="default" w:ascii="仿宋_GB2312" w:hAnsi="仿宋_GB2312" w:eastAsia="仿宋_GB2312" w:cs="仿宋_GB2312"/>
          <w:sz w:val="32"/>
          <w:szCs w:val="32"/>
          <w:lang w:val="en-US" w:eastAsia="zh-CN"/>
        </w:rPr>
        <w:t>遵守专项资金管理有关规定，能按时、保质保量完成项目任务。</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default" w:ascii="Times New Roman" w:hAnsi="Times New Roman" w:eastAsia="黑体" w:cs="Times New Roman"/>
          <w:sz w:val="32"/>
          <w:szCs w:val="32"/>
          <w:lang w:val="en-US" w:eastAsia="zh-CN"/>
        </w:rPr>
        <w:t>五、申报材料</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（一）《202</w:t>
      </w: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lang w:val="en-US" w:eastAsia="zh-CN"/>
        </w:rPr>
        <w:t>年度梅州市地理标志运用促进能力提升项目》（见附件）；</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（二）机构法人资格证书或营业执照加盖公章的复印件；</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（三）近两年的财务报表；</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（四）其他证明申报条件、申报优势的材料。</w:t>
      </w:r>
    </w:p>
    <w:p>
      <w:pPr>
        <w:adjustRightInd w:val="0"/>
        <w:snapToGrid w:val="0"/>
        <w:spacing w:line="560" w:lineRule="exact"/>
        <w:ind w:firstLine="640" w:firstLineChars="200"/>
        <w:rPr>
          <w:rFonts w:hint="eastAsia" w:ascii="仿宋_GB2312" w:hAnsi="仿宋_GB2312" w:eastAsia="仿宋_GB2312" w:cs="仿宋_GB2312"/>
          <w:i w:val="0"/>
          <w:caps w:val="0"/>
          <w:spacing w:val="0"/>
          <w:sz w:val="32"/>
          <w:szCs w:val="32"/>
          <w:shd w:val="clear" w:color="auto" w:fill="auto"/>
          <w:lang w:val="en-US" w:eastAsia="zh-CN"/>
        </w:rPr>
      </w:pPr>
      <w:r>
        <w:rPr>
          <w:rFonts w:hint="eastAsia" w:ascii="Times New Roman" w:hAnsi="Times New Roman" w:eastAsia="黑体" w:cs="Times New Roman"/>
          <w:sz w:val="32"/>
          <w:szCs w:val="32"/>
          <w:lang w:val="en-US" w:eastAsia="zh-CN"/>
        </w:rPr>
        <w:t>六、实施周期</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caps w:val="0"/>
          <w:spacing w:val="0"/>
          <w:sz w:val="32"/>
          <w:szCs w:val="32"/>
          <w:shd w:val="clear" w:color="auto" w:fill="auto"/>
          <w:lang w:val="en-US" w:eastAsia="zh-CN"/>
        </w:rPr>
        <w:t>项目入库</w:t>
      </w:r>
      <w:r>
        <w:rPr>
          <w:rFonts w:hint="eastAsia" w:ascii="仿宋_GB2312" w:hAnsi="仿宋_GB2312" w:cs="仿宋_GB2312"/>
          <w:i w:val="0"/>
          <w:caps w:val="0"/>
          <w:spacing w:val="0"/>
          <w:sz w:val="32"/>
          <w:szCs w:val="32"/>
          <w:shd w:val="clear" w:color="auto" w:fill="auto"/>
          <w:lang w:val="en-US" w:eastAsia="zh-CN"/>
        </w:rPr>
        <w:t>1</w:t>
      </w:r>
      <w:r>
        <w:rPr>
          <w:rFonts w:hint="eastAsia" w:ascii="仿宋_GB2312" w:hAnsi="仿宋_GB2312" w:eastAsia="仿宋_GB2312" w:cs="仿宋_GB2312"/>
          <w:i w:val="0"/>
          <w:caps w:val="0"/>
          <w:spacing w:val="0"/>
          <w:sz w:val="32"/>
          <w:szCs w:val="32"/>
          <w:shd w:val="clear" w:color="auto" w:fill="auto"/>
          <w:lang w:val="en-US" w:eastAsia="zh-CN"/>
        </w:rPr>
        <w:t>项</w:t>
      </w:r>
      <w:r>
        <w:rPr>
          <w:rFonts w:hint="eastAsia" w:ascii="仿宋_GB2312" w:hAnsi="仿宋_GB2312" w:cs="仿宋_GB2312"/>
          <w:i w:val="0"/>
          <w:caps w:val="0"/>
          <w:spacing w:val="0"/>
          <w:sz w:val="32"/>
          <w:szCs w:val="32"/>
          <w:shd w:val="clear" w:color="auto" w:fill="auto"/>
          <w:lang w:val="en-US" w:eastAsia="zh-CN"/>
        </w:rPr>
        <w:t>，</w:t>
      </w:r>
      <w:r>
        <w:rPr>
          <w:rFonts w:hint="eastAsia" w:ascii="仿宋_GB2312" w:hAnsi="仿宋_GB2312" w:eastAsia="仿宋_GB2312" w:cs="仿宋_GB2312"/>
          <w:i w:val="0"/>
          <w:caps w:val="0"/>
          <w:spacing w:val="0"/>
          <w:sz w:val="32"/>
          <w:szCs w:val="32"/>
          <w:shd w:val="clear" w:color="auto" w:fill="auto"/>
          <w:lang w:val="en-US" w:eastAsia="zh-CN"/>
        </w:rPr>
        <w:t>项目实施周期截止2023年12月20日。</w:t>
      </w:r>
    </w:p>
    <w:p>
      <w:pPr>
        <w:numPr>
          <w:ilvl w:val="0"/>
          <w:numId w:val="6"/>
        </w:num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其他事项</w:t>
      </w:r>
    </w:p>
    <w:p>
      <w:pPr>
        <w:numPr>
          <w:numId w:val="0"/>
        </w:numPr>
        <w:adjustRightInd w:val="0"/>
        <w:snapToGrid w:val="0"/>
        <w:spacing w:line="560" w:lineRule="exact"/>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（一）合同管理：项目立项后，市市场监管局与承担单位签署项目合同书，作为项目管理的重要依据。</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（二）项目验收：项目完成后，项目承担单位应及时总结并申请验收，向市市场监管局报送工作成果，由市市场监管局组织验收通过后，方可结项。</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附件：</w:t>
      </w:r>
      <w:r>
        <w:rPr>
          <w:rFonts w:hint="eastAsia" w:ascii="仿宋_GB2312" w:hAnsi="仿宋_GB2312" w:eastAsia="仿宋_GB2312" w:cs="仿宋_GB2312"/>
          <w:sz w:val="32"/>
          <w:szCs w:val="32"/>
          <w:lang w:val="en-US" w:eastAsia="zh-CN"/>
        </w:rPr>
        <w:t>202</w:t>
      </w: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lang w:val="en-US" w:eastAsia="zh-CN"/>
        </w:rPr>
        <w:t>年度梅州市地理标志运用促进能力提升项目</w:t>
      </w:r>
      <w:r>
        <w:rPr>
          <w:rFonts w:hint="eastAsia" w:ascii="仿宋_GB2312" w:hAnsi="仿宋_GB2312" w:cs="仿宋_GB2312"/>
          <w:sz w:val="32"/>
          <w:szCs w:val="32"/>
          <w:lang w:val="en-US" w:eastAsia="zh-CN"/>
        </w:rPr>
        <w:t>申报书</w:t>
      </w:r>
    </w:p>
    <w:p>
      <w:pPr>
        <w:pStyle w:val="14"/>
        <w:framePr w:h="6917" w:wrap="around" w:vAnchor="margin" w:hAnchor="text" w:yAlign="top"/>
        <w:spacing w:line="240" w:lineRule="auto"/>
        <w:jc w:val="left"/>
        <w:rPr>
          <w:rFonts w:hint="eastAsia" w:ascii="黑体" w:hAnsi="黑体" w:eastAsia="黑体" w:cs="黑体"/>
          <w:sz w:val="32"/>
          <w:szCs w:val="32"/>
          <w:lang w:val="en-US" w:eastAsia="zh-CN"/>
        </w:rPr>
      </w:pPr>
    </w:p>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 </w:t>
      </w:r>
    </w:p>
    <w:p>
      <w:pPr>
        <w:pStyle w:val="2"/>
        <w:numPr>
          <w:ilvl w:val="0"/>
          <w:numId w:val="0"/>
        </w:numPr>
        <w:tabs>
          <w:tab w:val="clear" w:pos="420"/>
        </w:tabs>
        <w:ind w:leftChars="0"/>
      </w:pPr>
    </w:p>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ascii="黑体" w:hAnsi="黑体" w:eastAsia="黑体" w:cs="黑体"/>
          <w:color w:val="auto"/>
          <w:sz w:val="32"/>
          <w:szCs w:val="32"/>
        </w:rPr>
      </w:pPr>
    </w:p>
    <w:p>
      <w:pPr>
        <w:spacing w:line="560" w:lineRule="exact"/>
        <w:ind w:right="278" w:rightChars="87"/>
        <w:rPr>
          <w:rFonts w:hint="eastAsia" w:eastAsia="楷体_GB2312"/>
          <w:color w:val="auto"/>
          <w:szCs w:val="30"/>
        </w:rPr>
      </w:pPr>
      <w:r>
        <w:rPr>
          <w:rFonts w:hint="eastAsia" w:ascii="黑体" w:hAnsi="黑体" w:eastAsia="黑体" w:cs="黑体"/>
          <w:color w:val="auto"/>
          <w:sz w:val="32"/>
          <w:szCs w:val="32"/>
        </w:rPr>
        <w:t>附件</w:t>
      </w:r>
      <w:r>
        <w:rPr>
          <w:rFonts w:hint="eastAsia" w:eastAsia="楷体_GB2312"/>
          <w:color w:val="auto"/>
          <w:szCs w:val="30"/>
        </w:rPr>
        <w:t xml:space="preserve">                                </w:t>
      </w:r>
    </w:p>
    <w:p>
      <w:pPr>
        <w:spacing w:line="560" w:lineRule="exact"/>
        <w:ind w:right="278" w:rightChars="87"/>
        <w:rPr>
          <w:rFonts w:hint="eastAsia" w:eastAsia="楷体_GB2312"/>
          <w:color w:val="auto"/>
          <w:szCs w:val="30"/>
        </w:rPr>
      </w:pP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lang w:val="en-US" w:eastAsia="zh-CN"/>
        </w:rPr>
      </w:pPr>
      <w:r>
        <w:rPr>
          <w:rFonts w:hint="eastAsia" w:ascii="方正小标宋简体" w:hAnsi="方正小标宋简体" w:eastAsia="方正小标宋简体" w:cs="方正小标宋简体"/>
          <w:color w:val="auto"/>
          <w:kern w:val="44"/>
          <w:sz w:val="44"/>
          <w:shd w:val="clear" w:color="auto" w:fill="FFFFFF"/>
          <w:lang w:val="en-US" w:eastAsia="zh-CN"/>
        </w:rPr>
        <w:t>2023年度梅州市地理标志运用促进能力</w:t>
      </w:r>
    </w:p>
    <w:p>
      <w:pPr>
        <w:widowControl w:val="0"/>
        <w:wordWrap/>
        <w:adjustRightInd/>
        <w:snapToGrid w:val="0"/>
        <w:spacing w:line="580" w:lineRule="exact"/>
        <w:ind w:left="0" w:leftChars="0" w:right="0" w:firstLine="0" w:firstLineChars="0"/>
        <w:jc w:val="center"/>
        <w:textAlignment w:val="auto"/>
        <w:outlineLvl w:val="9"/>
        <w:rPr>
          <w:rFonts w:hint="eastAsia" w:ascii="方正小标宋简体" w:hAnsi="方正小标宋简体" w:eastAsia="方正小标宋简体" w:cs="方正小标宋简体"/>
          <w:color w:val="auto"/>
          <w:kern w:val="44"/>
          <w:sz w:val="44"/>
          <w:shd w:val="clear" w:color="auto" w:fill="FFFFFF"/>
        </w:rPr>
      </w:pPr>
      <w:r>
        <w:rPr>
          <w:rFonts w:hint="eastAsia" w:ascii="方正小标宋简体" w:hAnsi="方正小标宋简体" w:eastAsia="方正小标宋简体" w:cs="方正小标宋简体"/>
          <w:color w:val="auto"/>
          <w:kern w:val="44"/>
          <w:sz w:val="44"/>
          <w:shd w:val="clear" w:color="auto" w:fill="FFFFFF"/>
          <w:lang w:val="en-US" w:eastAsia="zh-CN"/>
        </w:rPr>
        <w:t>提升项目</w:t>
      </w:r>
      <w:r>
        <w:rPr>
          <w:rFonts w:hint="eastAsia" w:ascii="方正小标宋简体" w:hAnsi="方正小标宋简体" w:eastAsia="方正小标宋简体" w:cs="方正小标宋简体"/>
          <w:color w:val="auto"/>
          <w:kern w:val="44"/>
          <w:sz w:val="44"/>
          <w:shd w:val="clear" w:color="auto" w:fill="FFFFFF"/>
        </w:rPr>
        <w:t>申报书</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tbl>
      <w:tblPr>
        <w:tblStyle w:val="11"/>
        <w:tblW w:w="870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00"/>
        <w:gridCol w:w="6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top"/>
          </w:tcPr>
          <w:p>
            <w:pPr>
              <w:adjustRightInd w:val="0"/>
              <w:snapToGrid w:val="0"/>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项目名称：</w:t>
            </w:r>
          </w:p>
        </w:tc>
        <w:tc>
          <w:tcPr>
            <w:tcW w:w="6705" w:type="dxa"/>
            <w:vAlign w:val="top"/>
          </w:tcPr>
          <w:p>
            <w:pPr>
              <w:numPr>
                <w:numId w:val="0"/>
              </w:numPr>
              <w:adjustRightInd w:val="0"/>
              <w:snapToGrid w:val="0"/>
              <w:spacing w:line="360" w:lineRule="auto"/>
              <w:rPr>
                <w:rFonts w:hint="eastAsia" w:ascii="仿宋_GB2312" w:hAnsi="仿宋_GB2312" w:eastAsia="仿宋_GB2312" w:cs="仿宋_GB2312"/>
                <w:sz w:val="32"/>
                <w:szCs w:val="32"/>
                <w:u w:val="single"/>
              </w:rPr>
            </w:pPr>
            <w:r>
              <w:rPr>
                <w:rFonts w:hint="eastAsia" w:ascii="仿宋_GB2312" w:hAnsi="仿宋_GB2312" w:cs="仿宋_GB2312"/>
                <w:spacing w:val="-5"/>
                <w:sz w:val="32"/>
                <w:szCs w:val="32"/>
                <w:u w:val="single"/>
                <w:shd w:val="clear" w:color="auto" w:fill="FFFFFF"/>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top"/>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申报单位：</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cs="仿宋_GB2312"/>
                <w:sz w:val="32"/>
                <w:szCs w:val="32"/>
                <w:u w:val="single"/>
                <w:lang w:val="en-US" w:eastAsia="zh-CN"/>
              </w:rPr>
              <w:t xml:space="preserve">                          </w:t>
            </w:r>
            <w:r>
              <w:rPr>
                <w:rFonts w:hint="eastAsia" w:ascii="仿宋_GB2312" w:hAnsi="仿宋_GB2312" w:cs="仿宋_GB2312"/>
                <w:sz w:val="32"/>
                <w:szCs w:val="32"/>
                <w:u w:val="single"/>
                <w:lang w:eastAsia="zh-CN"/>
              </w:rPr>
              <w:t>（</w:t>
            </w:r>
            <w:r>
              <w:rPr>
                <w:rFonts w:hint="eastAsia" w:ascii="仿宋_GB2312" w:hAnsi="仿宋_GB2312" w:cs="仿宋_GB2312"/>
                <w:sz w:val="32"/>
                <w:szCs w:val="32"/>
                <w:u w:val="single"/>
                <w:lang w:val="en-US" w:eastAsia="zh-CN"/>
              </w:rPr>
              <w:t>签章</w:t>
            </w:r>
            <w:r>
              <w:rPr>
                <w:rFonts w:hint="eastAsia" w:ascii="仿宋_GB2312" w:hAnsi="仿宋_GB2312" w:cs="仿宋_GB2312"/>
                <w:sz w:val="32"/>
                <w:szCs w:val="32"/>
                <w:u w:val="singl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项目联系人：</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单位及职务：</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工作电话：</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手机号码：</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00"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电子邮箱：</w:t>
            </w:r>
          </w:p>
        </w:tc>
        <w:tc>
          <w:tcPr>
            <w:tcW w:w="6705" w:type="dxa"/>
            <w:vAlign w:val="center"/>
          </w:tcPr>
          <w:p>
            <w:pPr>
              <w:adjustRightInd w:val="0"/>
              <w:snapToGrid w:val="0"/>
              <w:spacing w:line="6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p>
        </w:tc>
      </w:tr>
    </w:tbl>
    <w:p>
      <w:pPr>
        <w:rPr>
          <w:rFonts w:hint="eastAsia" w:ascii="仿宋_GB2312" w:hAnsi="仿宋_GB2312" w:eastAsia="仿宋_GB2312" w:cs="仿宋_GB2312"/>
          <w:sz w:val="32"/>
          <w:szCs w:val="32"/>
        </w:rPr>
      </w:pPr>
    </w:p>
    <w:p>
      <w:pPr>
        <w:jc w:val="center"/>
        <w:rPr>
          <w:rFonts w:hint="eastAsia" w:ascii="仿宋_GB2312" w:hAnsi="仿宋_GB2312" w:eastAsia="仿宋_GB2312" w:cs="仿宋_GB2312"/>
          <w:bCs/>
          <w:sz w:val="32"/>
          <w:szCs w:val="32"/>
        </w:rPr>
      </w:pPr>
    </w:p>
    <w:p>
      <w:pPr>
        <w:jc w:val="center"/>
        <w:rPr>
          <w:rFonts w:hint="eastAsia" w:ascii="仿宋_GB2312" w:hAnsi="仿宋_GB2312" w:eastAsia="仿宋_GB2312" w:cs="仿宋_GB2312"/>
          <w:bCs/>
          <w:sz w:val="32"/>
          <w:szCs w:val="32"/>
        </w:rPr>
      </w:pPr>
    </w:p>
    <w:p>
      <w:pPr>
        <w:jc w:val="center"/>
        <w:rPr>
          <w:rFonts w:eastAsia="楷体_GB2312"/>
          <w:bCs/>
          <w:sz w:val="36"/>
        </w:rPr>
      </w:pPr>
    </w:p>
    <w:p>
      <w:pPr>
        <w:jc w:val="center"/>
        <w:rPr>
          <w:rFonts w:eastAsia="楷体_GB2312"/>
          <w:bCs/>
          <w:sz w:val="36"/>
        </w:rPr>
      </w:pPr>
      <w:r>
        <w:rPr>
          <w:rFonts w:hint="eastAsia" w:eastAsia="楷体_GB2312"/>
          <w:bCs/>
          <w:sz w:val="36"/>
          <w:lang w:eastAsia="zh-CN"/>
        </w:rPr>
        <w:t>梅州市</w:t>
      </w:r>
      <w:r>
        <w:rPr>
          <w:rFonts w:hint="eastAsia" w:eastAsia="楷体_GB2312"/>
          <w:bCs/>
          <w:sz w:val="36"/>
        </w:rPr>
        <w:t>市场监督管理局（</w:t>
      </w:r>
      <w:r>
        <w:rPr>
          <w:rFonts w:eastAsia="楷体_GB2312"/>
          <w:bCs/>
          <w:sz w:val="36"/>
        </w:rPr>
        <w:t>知识产权局</w:t>
      </w:r>
      <w:r>
        <w:rPr>
          <w:rFonts w:hint="eastAsia" w:eastAsia="楷体_GB2312"/>
          <w:bCs/>
          <w:sz w:val="36"/>
        </w:rPr>
        <w:t>）</w:t>
      </w:r>
      <w:r>
        <w:rPr>
          <w:rFonts w:eastAsia="楷体_GB2312"/>
          <w:bCs/>
          <w:sz w:val="36"/>
        </w:rPr>
        <w:t>编制</w:t>
      </w:r>
    </w:p>
    <w:p>
      <w:pPr>
        <w:jc w:val="center"/>
        <w:rPr>
          <w:rFonts w:eastAsia="楷体_GB2312"/>
          <w:bCs/>
          <w:sz w:val="36"/>
        </w:rPr>
      </w:pPr>
      <w:r>
        <w:rPr>
          <w:rFonts w:eastAsia="楷体_GB2312"/>
          <w:bCs/>
          <w:sz w:val="36"/>
        </w:rPr>
        <w:t>20</w:t>
      </w:r>
      <w:r>
        <w:rPr>
          <w:rFonts w:hint="eastAsia" w:eastAsia="楷体_GB2312"/>
          <w:bCs/>
          <w:sz w:val="36"/>
        </w:rPr>
        <w:t>2</w:t>
      </w:r>
      <w:r>
        <w:rPr>
          <w:rFonts w:hint="eastAsia" w:eastAsia="楷体_GB2312"/>
          <w:bCs/>
          <w:sz w:val="36"/>
          <w:lang w:val="en-US" w:eastAsia="zh-CN"/>
        </w:rPr>
        <w:t>2</w:t>
      </w:r>
      <w:r>
        <w:rPr>
          <w:rFonts w:eastAsia="楷体_GB2312"/>
          <w:bCs/>
          <w:sz w:val="36"/>
        </w:rPr>
        <w:t>年</w:t>
      </w:r>
    </w:p>
    <w:p>
      <w:pPr>
        <w:jc w:val="center"/>
        <w:rPr>
          <w:rFonts w:hint="eastAsia" w:ascii="仿宋_GB2312" w:hAnsi="仿宋_GB2312" w:eastAsia="仿宋_GB2312" w:cs="仿宋_GB2312"/>
          <w:bCs/>
          <w:sz w:val="32"/>
          <w:szCs w:val="32"/>
        </w:rPr>
      </w:pPr>
    </w:p>
    <w:p>
      <w:pPr>
        <w:widowControl w:val="0"/>
        <w:adjustRightInd/>
        <w:spacing w:line="600" w:lineRule="exact"/>
        <w:ind w:left="0" w:leftChars="0"/>
        <w:jc w:val="center"/>
        <w:textAlignment w:val="auto"/>
        <w:outlineLvl w:val="9"/>
        <w:rPr>
          <w:rFonts w:hint="eastAsia" w:ascii="黑体" w:hAnsi="黑体" w:eastAsia="黑体"/>
          <w:sz w:val="44"/>
          <w:szCs w:val="44"/>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jc w:val="center"/>
        <w:rPr>
          <w:szCs w:val="32"/>
        </w:rPr>
      </w:pPr>
      <w:r>
        <w:rPr>
          <w:rFonts w:hint="eastAsia" w:ascii="方正小标宋简体" w:hAnsi="方正小标宋简体" w:eastAsia="方正小标宋简体" w:cs="方正小标宋简体"/>
          <w:sz w:val="44"/>
          <w:szCs w:val="44"/>
        </w:rPr>
        <w:t>填表说明</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1. 本申报书适用于2023年度广东省知识产权下放市县专项经费的申报工作。</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2.申报单位对本申请材料以及所附材料的合法性、真实性、准确性负责。</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3. 申报书内各项内容的表述应准确严谨，外来语应同时用原文和中文表达，第一次出现的缩略词应注明全称。</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4. 单位性质主要指机关单位、企业、事业单位、社会组织等。</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5. 申报书各栏目不应空缺，无内容时填“无”。</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6. 申报书及相关材料一律采用A4大小纸张打印，左侧装订成册，打印一式5份（加盖申报单位公章）。提交同时，须同时提交电子件（可编辑版word及盖章扫描PDF版）。</w:t>
      </w:r>
    </w:p>
    <w:p>
      <w:pPr>
        <w:spacing w:line="600" w:lineRule="exact"/>
        <w:ind w:firstLine="640" w:firstLineChars="200"/>
        <w:rPr>
          <w:rFonts w:hint="eastAsia" w:ascii="仿宋_GB2312" w:hAnsi="仿宋_GB2312" w:eastAsia="仿宋_GB2312" w:cs="仿宋_GB2312"/>
          <w:sz w:val="32"/>
          <w:szCs w:val="32"/>
        </w:rPr>
      </w:pP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r>
        <w:rPr>
          <w:rFonts w:hint="eastAsia" w:ascii="黑体" w:hAnsi="黑体" w:eastAsia="黑体" w:cs="黑体"/>
          <w:sz w:val="32"/>
          <w:szCs w:val="32"/>
        </w:rPr>
        <w:t>一、申报单位基本信息</w:t>
      </w:r>
    </w:p>
    <w:tbl>
      <w:tblPr>
        <w:tblStyle w:val="11"/>
        <w:tblW w:w="94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1211"/>
        <w:gridCol w:w="2397"/>
        <w:gridCol w:w="11"/>
        <w:gridCol w:w="861"/>
        <w:gridCol w:w="1482"/>
        <w:gridCol w:w="2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单位名称</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注册地址</w:t>
            </w:r>
          </w:p>
        </w:tc>
        <w:tc>
          <w:tcPr>
            <w:tcW w:w="2408" w:type="dxa"/>
            <w:gridSpan w:val="2"/>
            <w:vAlign w:val="center"/>
          </w:tcPr>
          <w:p>
            <w:pPr>
              <w:spacing w:line="400" w:lineRule="exact"/>
              <w:jc w:val="center"/>
              <w:rPr>
                <w:rFonts w:hint="eastAsia" w:ascii="仿宋_GB2312" w:hAnsi="仿宋_GB2312" w:eastAsia="仿宋_GB2312" w:cs="仿宋_GB2312"/>
                <w:sz w:val="28"/>
                <w:szCs w:val="28"/>
              </w:rPr>
            </w:pPr>
          </w:p>
        </w:tc>
        <w:tc>
          <w:tcPr>
            <w:tcW w:w="2343"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注册时间</w:t>
            </w:r>
          </w:p>
        </w:tc>
        <w:tc>
          <w:tcPr>
            <w:tcW w:w="2287" w:type="dxa"/>
            <w:vAlign w:val="center"/>
          </w:tcPr>
          <w:p>
            <w:pPr>
              <w:spacing w:line="400" w:lineRule="exact"/>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注册登记证</w:t>
            </w:r>
          </w:p>
        </w:tc>
        <w:tc>
          <w:tcPr>
            <w:tcW w:w="2397" w:type="dxa"/>
            <w:vAlign w:val="center"/>
          </w:tcPr>
          <w:p>
            <w:pPr>
              <w:spacing w:line="400" w:lineRule="exact"/>
              <w:jc w:val="center"/>
              <w:rPr>
                <w:rFonts w:hint="eastAsia" w:ascii="仿宋_GB2312" w:hAnsi="仿宋_GB2312" w:eastAsia="仿宋_GB2312" w:cs="仿宋_GB2312"/>
                <w:b/>
                <w:sz w:val="28"/>
                <w:szCs w:val="28"/>
              </w:rPr>
            </w:pPr>
          </w:p>
        </w:tc>
        <w:tc>
          <w:tcPr>
            <w:tcW w:w="2354" w:type="dxa"/>
            <w:gridSpan w:val="3"/>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注册登记号</w:t>
            </w:r>
          </w:p>
        </w:tc>
        <w:tc>
          <w:tcPr>
            <w:tcW w:w="2287" w:type="dxa"/>
            <w:vAlign w:val="center"/>
          </w:tcPr>
          <w:p>
            <w:pPr>
              <w:spacing w:line="400" w:lineRule="exact"/>
              <w:jc w:val="center"/>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法定代表人</w:t>
            </w:r>
          </w:p>
        </w:tc>
        <w:tc>
          <w:tcPr>
            <w:tcW w:w="2408" w:type="dxa"/>
            <w:gridSpan w:val="2"/>
            <w:vAlign w:val="center"/>
          </w:tcPr>
          <w:p>
            <w:pPr>
              <w:spacing w:line="400" w:lineRule="exact"/>
              <w:ind w:left="-109" w:leftChars="-34" w:firstLine="118" w:firstLineChars="42"/>
              <w:jc w:val="center"/>
              <w:rPr>
                <w:rFonts w:hint="eastAsia" w:ascii="仿宋_GB2312" w:hAnsi="仿宋_GB2312" w:eastAsia="仿宋_GB2312" w:cs="仿宋_GB2312"/>
                <w:b/>
                <w:sz w:val="28"/>
                <w:szCs w:val="28"/>
              </w:rPr>
            </w:pPr>
          </w:p>
        </w:tc>
        <w:tc>
          <w:tcPr>
            <w:tcW w:w="2343"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电话</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开户银行</w:t>
            </w:r>
          </w:p>
        </w:tc>
        <w:tc>
          <w:tcPr>
            <w:tcW w:w="2397" w:type="dxa"/>
            <w:vAlign w:val="center"/>
          </w:tcPr>
          <w:p>
            <w:pPr>
              <w:spacing w:line="400" w:lineRule="exact"/>
              <w:jc w:val="center"/>
              <w:rPr>
                <w:rFonts w:hint="eastAsia" w:ascii="仿宋_GB2312" w:hAnsi="仿宋_GB2312" w:eastAsia="仿宋_GB2312" w:cs="仿宋_GB2312"/>
                <w:sz w:val="28"/>
                <w:szCs w:val="28"/>
              </w:rPr>
            </w:pPr>
          </w:p>
        </w:tc>
        <w:tc>
          <w:tcPr>
            <w:tcW w:w="2354" w:type="dxa"/>
            <w:gridSpan w:val="3"/>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开户名称</w:t>
            </w:r>
          </w:p>
        </w:tc>
        <w:tc>
          <w:tcPr>
            <w:tcW w:w="2287" w:type="dxa"/>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银行账号</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389" w:type="dxa"/>
            <w:gridSpan w:val="2"/>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地址邮编</w:t>
            </w:r>
          </w:p>
        </w:tc>
        <w:tc>
          <w:tcPr>
            <w:tcW w:w="7038" w:type="dxa"/>
            <w:gridSpan w:val="5"/>
            <w:vAlign w:val="center"/>
          </w:tcPr>
          <w:p>
            <w:pPr>
              <w:spacing w:line="400" w:lineRule="exact"/>
              <w:jc w:val="cente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restart"/>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项</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目</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负</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责</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人</w:t>
            </w:r>
          </w:p>
        </w:tc>
        <w:tc>
          <w:tcPr>
            <w:tcW w:w="1211"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姓名</w:t>
            </w:r>
          </w:p>
        </w:tc>
        <w:tc>
          <w:tcPr>
            <w:tcW w:w="2408" w:type="dxa"/>
            <w:gridSpan w:val="2"/>
            <w:vAlign w:val="center"/>
          </w:tcPr>
          <w:p>
            <w:pPr>
              <w:spacing w:line="400" w:lineRule="exact"/>
              <w:rPr>
                <w:rFonts w:hint="eastAsia" w:ascii="仿宋_GB2312" w:hAnsi="仿宋_GB2312" w:eastAsia="仿宋_GB2312" w:cs="仿宋_GB2312"/>
                <w:sz w:val="28"/>
                <w:szCs w:val="28"/>
              </w:rPr>
            </w:pPr>
          </w:p>
        </w:tc>
        <w:tc>
          <w:tcPr>
            <w:tcW w:w="861" w:type="dxa"/>
            <w:vMerge w:val="restart"/>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项</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目</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联</w:t>
            </w:r>
          </w:p>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系</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人</w:t>
            </w:r>
          </w:p>
        </w:tc>
        <w:tc>
          <w:tcPr>
            <w:tcW w:w="1482"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姓名</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部门及</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职务</w:t>
            </w:r>
          </w:p>
        </w:tc>
        <w:tc>
          <w:tcPr>
            <w:tcW w:w="2408" w:type="dxa"/>
            <w:gridSpan w:val="2"/>
            <w:vAlign w:val="center"/>
          </w:tcPr>
          <w:p>
            <w:pPr>
              <w:spacing w:line="400" w:lineRule="exact"/>
              <w:rPr>
                <w:rFonts w:hint="eastAsia" w:ascii="仿宋_GB2312" w:hAnsi="仿宋_GB2312" w:eastAsia="仿宋_GB2312" w:cs="仿宋_GB2312"/>
                <w:sz w:val="28"/>
                <w:szCs w:val="28"/>
              </w:rPr>
            </w:pPr>
          </w:p>
        </w:tc>
        <w:tc>
          <w:tcPr>
            <w:tcW w:w="861" w:type="dxa"/>
            <w:vMerge w:val="continue"/>
            <w:vAlign w:val="center"/>
          </w:tcPr>
          <w:p>
            <w:pPr>
              <w:spacing w:line="400" w:lineRule="exact"/>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部门及</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职务</w:t>
            </w:r>
          </w:p>
        </w:tc>
        <w:tc>
          <w:tcPr>
            <w:tcW w:w="2287" w:type="dxa"/>
            <w:vAlign w:val="center"/>
          </w:tcPr>
          <w:p>
            <w:pPr>
              <w:spacing w:line="400" w:lineRule="exact"/>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rFonts w:hint="eastAsia" w:ascii="仿宋_GB2312" w:hAnsi="仿宋_GB2312" w:eastAsia="仿宋_GB2312" w:cs="仿宋_GB2312"/>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电话</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电话</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传真</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传真</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1178" w:type="dxa"/>
            <w:vMerge w:val="continue"/>
            <w:vAlign w:val="center"/>
          </w:tcPr>
          <w:p>
            <w:pPr>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手机</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手机</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1178" w:type="dxa"/>
            <w:vMerge w:val="continue"/>
            <w:vAlign w:val="center"/>
          </w:tcPr>
          <w:p>
            <w:pPr>
              <w:widowControl/>
              <w:spacing w:line="400" w:lineRule="exact"/>
              <w:rPr>
                <w:rFonts w:hint="eastAsia" w:ascii="仿宋_GB2312" w:hAnsi="仿宋_GB2312" w:eastAsia="仿宋_GB2312" w:cs="仿宋_GB2312"/>
                <w:spacing w:val="-20"/>
                <w:sz w:val="28"/>
                <w:szCs w:val="28"/>
              </w:rPr>
            </w:pPr>
          </w:p>
        </w:tc>
        <w:tc>
          <w:tcPr>
            <w:tcW w:w="1211"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电邮</w:t>
            </w:r>
          </w:p>
        </w:tc>
        <w:tc>
          <w:tcPr>
            <w:tcW w:w="2408" w:type="dxa"/>
            <w:gridSpan w:val="2"/>
            <w:vAlign w:val="center"/>
          </w:tcPr>
          <w:p>
            <w:pPr>
              <w:spacing w:line="400" w:lineRule="exact"/>
              <w:rPr>
                <w:rFonts w:hint="eastAsia" w:ascii="仿宋_GB2312" w:hAnsi="仿宋_GB2312" w:eastAsia="仿宋_GB2312" w:cs="仿宋_GB2312"/>
                <w:spacing w:val="-20"/>
                <w:sz w:val="28"/>
                <w:szCs w:val="28"/>
              </w:rPr>
            </w:pPr>
          </w:p>
        </w:tc>
        <w:tc>
          <w:tcPr>
            <w:tcW w:w="861" w:type="dxa"/>
            <w:vMerge w:val="continue"/>
            <w:vAlign w:val="center"/>
          </w:tcPr>
          <w:p>
            <w:pPr>
              <w:spacing w:line="400" w:lineRule="exact"/>
              <w:jc w:val="center"/>
              <w:rPr>
                <w:rFonts w:hint="eastAsia" w:ascii="仿宋_GB2312" w:hAnsi="仿宋_GB2312" w:eastAsia="仿宋_GB2312" w:cs="仿宋_GB2312"/>
                <w:b/>
                <w:spacing w:val="-20"/>
                <w:sz w:val="28"/>
                <w:szCs w:val="28"/>
              </w:rPr>
            </w:pPr>
          </w:p>
        </w:tc>
        <w:tc>
          <w:tcPr>
            <w:tcW w:w="1482"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电邮</w:t>
            </w:r>
          </w:p>
        </w:tc>
        <w:tc>
          <w:tcPr>
            <w:tcW w:w="2287" w:type="dxa"/>
            <w:vAlign w:val="center"/>
          </w:tcPr>
          <w:p>
            <w:pPr>
              <w:spacing w:line="400" w:lineRule="exact"/>
              <w:rPr>
                <w:rFonts w:hint="eastAsia" w:ascii="仿宋_GB2312" w:hAnsi="仿宋_GB2312" w:eastAsia="仿宋_GB2312" w:cs="仿宋_GB2312"/>
                <w:spacing w:val="-2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jc w:val="center"/>
        </w:trPr>
        <w:tc>
          <w:tcPr>
            <w:tcW w:w="1178" w:type="dxa"/>
            <w:vAlign w:val="center"/>
          </w:tcPr>
          <w:p>
            <w:pPr>
              <w:spacing w:line="400" w:lineRule="exact"/>
              <w:jc w:val="center"/>
              <w:rPr>
                <w:rFonts w:hint="eastAsia" w:ascii="仿宋_GB2312" w:hAnsi="仿宋_GB2312" w:eastAsia="仿宋_GB2312" w:cs="仿宋_GB2312"/>
                <w:b/>
                <w:spacing w:val="-20"/>
                <w:sz w:val="28"/>
                <w:szCs w:val="28"/>
              </w:rPr>
            </w:pPr>
            <w:r>
              <w:rPr>
                <w:rFonts w:hint="eastAsia" w:ascii="仿宋_GB2312" w:hAnsi="仿宋_GB2312" w:eastAsia="仿宋_GB2312" w:cs="仿宋_GB2312"/>
                <w:b/>
                <w:spacing w:val="-20"/>
                <w:sz w:val="28"/>
                <w:szCs w:val="28"/>
              </w:rPr>
              <w:t>单位</w:t>
            </w:r>
          </w:p>
          <w:p>
            <w:pPr>
              <w:spacing w:line="400" w:lineRule="exact"/>
              <w:jc w:val="center"/>
              <w:rPr>
                <w:rFonts w:hint="eastAsia" w:ascii="仿宋_GB2312" w:hAnsi="仿宋_GB2312" w:eastAsia="仿宋_GB2312" w:cs="仿宋_GB2312"/>
                <w:b/>
                <w:sz w:val="28"/>
                <w:szCs w:val="28"/>
              </w:rPr>
            </w:pPr>
            <w:r>
              <w:rPr>
                <w:rFonts w:hint="eastAsia" w:ascii="仿宋_GB2312" w:hAnsi="仿宋_GB2312" w:eastAsia="仿宋_GB2312" w:cs="仿宋_GB2312"/>
                <w:b/>
                <w:spacing w:val="-20"/>
                <w:sz w:val="28"/>
                <w:szCs w:val="28"/>
              </w:rPr>
              <w:t>概况</w:t>
            </w:r>
          </w:p>
        </w:tc>
        <w:tc>
          <w:tcPr>
            <w:tcW w:w="8249" w:type="dxa"/>
            <w:gridSpan w:val="6"/>
            <w:vAlign w:val="center"/>
          </w:tcPr>
          <w:p>
            <w:pPr>
              <w:spacing w:line="44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（单位性质、主要业务或技术领域、业绩、资质荣誉简介，所属行业或技术领域、领域中的位置，知识产权及创新工作基础等，</w:t>
            </w:r>
            <w:r>
              <w:rPr>
                <w:rFonts w:hint="default" w:ascii="Times New Roman" w:hAnsi="Times New Roman" w:eastAsia="仿宋_GB2312" w:cs="Times New Roman"/>
                <w:sz w:val="28"/>
                <w:szCs w:val="28"/>
              </w:rPr>
              <w:t>1000</w:t>
            </w:r>
            <w:r>
              <w:rPr>
                <w:rFonts w:hint="eastAsia" w:ascii="仿宋_GB2312" w:hAnsi="仿宋_GB2312" w:eastAsia="仿宋_GB2312" w:cs="仿宋_GB2312"/>
                <w:sz w:val="28"/>
                <w:szCs w:val="28"/>
              </w:rPr>
              <w:t>字以内。）</w:t>
            </w:r>
          </w:p>
          <w:p>
            <w:pPr>
              <w:spacing w:line="440" w:lineRule="exact"/>
              <w:rPr>
                <w:rFonts w:hint="eastAsia" w:ascii="仿宋_GB2312" w:hAnsi="仿宋_GB2312" w:eastAsia="仿宋_GB2312" w:cs="仿宋_GB2312"/>
                <w:sz w:val="28"/>
                <w:szCs w:val="28"/>
              </w:rPr>
            </w:pPr>
          </w:p>
          <w:p>
            <w:pPr>
              <w:pStyle w:val="2"/>
              <w:numPr>
                <w:ilvl w:val="0"/>
                <w:numId w:val="0"/>
              </w:numPr>
              <w:tabs>
                <w:tab w:val="clear" w:pos="420"/>
              </w:tabs>
              <w:ind w:leftChars="0"/>
              <w:rPr>
                <w:rFonts w:hint="eastAsia"/>
                <w:sz w:val="28"/>
                <w:szCs w:val="28"/>
              </w:rPr>
            </w:pPr>
          </w:p>
          <w:p>
            <w:pPr>
              <w:spacing w:line="440" w:lineRule="exact"/>
              <w:rPr>
                <w:rFonts w:hint="eastAsia" w:ascii="仿宋_GB2312" w:hAnsi="仿宋_GB2312" w:eastAsia="仿宋_GB2312" w:cs="仿宋_GB2312"/>
                <w:sz w:val="28"/>
                <w:szCs w:val="28"/>
              </w:rPr>
            </w:pPr>
          </w:p>
          <w:p>
            <w:pPr>
              <w:spacing w:line="500" w:lineRule="exact"/>
              <w:rPr>
                <w:rFonts w:hint="eastAsia" w:ascii="仿宋_GB2312" w:hAnsi="仿宋_GB2312" w:eastAsia="仿宋_GB2312" w:cs="仿宋_GB2312"/>
                <w:sz w:val="28"/>
                <w:szCs w:val="28"/>
              </w:rPr>
            </w:pPr>
          </w:p>
          <w:p>
            <w:pPr>
              <w:pStyle w:val="2"/>
              <w:numPr>
                <w:ilvl w:val="0"/>
                <w:numId w:val="0"/>
              </w:numPr>
              <w:tabs>
                <w:tab w:val="clear" w:pos="420"/>
              </w:tabs>
              <w:ind w:leftChars="0"/>
              <w:rPr>
                <w:rFonts w:hint="eastAsia" w:ascii="仿宋_GB2312" w:hAnsi="仿宋_GB2312" w:eastAsia="仿宋_GB2312" w:cs="仿宋_GB2312"/>
                <w:sz w:val="28"/>
                <w:szCs w:val="28"/>
              </w:rPr>
            </w:pPr>
          </w:p>
          <w:p>
            <w:pPr>
              <w:rPr>
                <w:rFonts w:hint="eastAsia"/>
                <w:sz w:val="28"/>
                <w:szCs w:val="28"/>
              </w:rPr>
            </w:pPr>
          </w:p>
          <w:p>
            <w:pPr>
              <w:spacing w:line="500" w:lineRule="exact"/>
              <w:rPr>
                <w:rFonts w:hint="eastAsia" w:ascii="仿宋_GB2312" w:hAnsi="仿宋_GB2312" w:eastAsia="仿宋_GB2312" w:cs="仿宋_GB2312"/>
                <w:sz w:val="28"/>
                <w:szCs w:val="28"/>
              </w:rPr>
            </w:pPr>
          </w:p>
        </w:tc>
      </w:tr>
    </w:tbl>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二、项目工作方案</w:t>
      </w:r>
    </w:p>
    <w:tbl>
      <w:tblPr>
        <w:tblStyle w:val="11"/>
        <w:tblW w:w="919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146"/>
        <w:gridCol w:w="704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40"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目标任务及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工作内容</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（介绍项目的背景意义、目标任务、工作内容，推进措施及实施方式等。1500字以内。）</w:t>
            </w:r>
          </w:p>
          <w:p>
            <w:pPr>
              <w:spacing w:line="500" w:lineRule="exact"/>
              <w:rPr>
                <w:rFonts w:hint="eastAsia"/>
                <w:sz w:val="32"/>
                <w:szCs w:val="32"/>
              </w:rPr>
            </w:pPr>
          </w:p>
          <w:p>
            <w:pPr>
              <w:pStyle w:val="2"/>
              <w:numPr>
                <w:ilvl w:val="0"/>
                <w:numId w:val="0"/>
              </w:numPr>
              <w:tabs>
                <w:tab w:val="clear" w:pos="420"/>
              </w:tabs>
              <w:ind w:leftChars="0"/>
              <w:rPr>
                <w:rFonts w:hint="eastAsia"/>
                <w:sz w:val="32"/>
                <w:szCs w:val="32"/>
              </w:rPr>
            </w:pPr>
          </w:p>
          <w:p>
            <w:pPr>
              <w:rPr>
                <w:rFonts w:hint="eastAsia"/>
              </w:rPr>
            </w:pPr>
          </w:p>
          <w:p>
            <w:pPr>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工作基础及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保障措施</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eastAsia"/>
                <w:sz w:val="32"/>
                <w:szCs w:val="32"/>
              </w:rPr>
            </w:pPr>
            <w:r>
              <w:rPr>
                <w:rFonts w:hint="eastAsia"/>
                <w:sz w:val="32"/>
                <w:szCs w:val="32"/>
              </w:rPr>
              <w:t>（介绍申请本项目所具备的工作基础、制度规范，相关经验和优势资源，项目团队、智力支持、信息化设施等相关条件，推进项目顺利实施的保障性举措等。1500字以内。）</w:t>
            </w:r>
          </w:p>
          <w:p>
            <w:pPr>
              <w:spacing w:line="500" w:lineRule="exact"/>
              <w:jc w:val="left"/>
              <w:rPr>
                <w:rFonts w:hint="eastAsia"/>
                <w:sz w:val="32"/>
                <w:szCs w:val="32"/>
              </w:rPr>
            </w:pPr>
          </w:p>
          <w:p>
            <w:pPr>
              <w:pStyle w:val="2"/>
              <w:numPr>
                <w:ilvl w:val="0"/>
                <w:numId w:val="0"/>
              </w:numPr>
              <w:tabs>
                <w:tab w:val="clear" w:pos="420"/>
              </w:tabs>
              <w:ind w:leftChars="0"/>
              <w:rPr>
                <w:rFonts w:hint="eastAsia"/>
                <w:sz w:val="32"/>
                <w:szCs w:val="32"/>
              </w:rPr>
            </w:pPr>
          </w:p>
          <w:p>
            <w:pPr>
              <w:pStyle w:val="2"/>
              <w:numPr>
                <w:ilvl w:val="0"/>
                <w:numId w:val="0"/>
              </w:numPr>
              <w:tabs>
                <w:tab w:val="clear" w:pos="420"/>
              </w:tabs>
              <w:ind w:leftChars="0"/>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计划进度</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（工作总体进度时间安排、项目各阶段工作任务与阶段性目标，确保项目按时形成成果、提交项目总结报告；可另附页。）</w:t>
            </w:r>
          </w:p>
          <w:p>
            <w:pPr>
              <w:spacing w:line="500" w:lineRule="exact"/>
              <w:rPr>
                <w:rFonts w:hint="eastAsia"/>
                <w:sz w:val="32"/>
                <w:szCs w:val="32"/>
              </w:rPr>
            </w:pPr>
          </w:p>
          <w:p>
            <w:pPr>
              <w:pStyle w:val="2"/>
              <w:numPr>
                <w:ilvl w:val="0"/>
                <w:numId w:val="0"/>
              </w:numPr>
              <w:tabs>
                <w:tab w:val="clear" w:pos="420"/>
              </w:tabs>
              <w:ind w:leftChars="0"/>
              <w:rPr>
                <w:rFonts w:hint="eastAsia"/>
                <w:sz w:val="32"/>
                <w:szCs w:val="3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jc w:val="center"/>
        </w:trPr>
        <w:tc>
          <w:tcPr>
            <w:tcW w:w="2146"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预期成果及</w:t>
            </w:r>
          </w:p>
          <w:p>
            <w:pPr>
              <w:spacing w:line="500" w:lineRule="exact"/>
              <w:jc w:val="center"/>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考核指标</w:t>
            </w:r>
          </w:p>
        </w:tc>
        <w:tc>
          <w:tcPr>
            <w:tcW w:w="7049"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eastAsia"/>
                <w:sz w:val="32"/>
                <w:szCs w:val="32"/>
              </w:rPr>
            </w:pPr>
            <w:r>
              <w:rPr>
                <w:rFonts w:hint="eastAsia"/>
                <w:sz w:val="32"/>
                <w:szCs w:val="32"/>
              </w:rPr>
              <w:t>（项目实施的预期成果形式、可考核指标等，可另附页。）</w:t>
            </w:r>
          </w:p>
          <w:p>
            <w:pPr>
              <w:spacing w:line="500" w:lineRule="exact"/>
              <w:rPr>
                <w:rFonts w:hint="eastAsia"/>
                <w:sz w:val="32"/>
                <w:szCs w:val="32"/>
              </w:rPr>
            </w:pPr>
          </w:p>
          <w:p>
            <w:pPr>
              <w:spacing w:line="500" w:lineRule="exact"/>
              <w:rPr>
                <w:rFonts w:hint="eastAsia"/>
                <w:sz w:val="32"/>
                <w:szCs w:val="32"/>
              </w:rPr>
            </w:pPr>
          </w:p>
          <w:p>
            <w:pPr>
              <w:spacing w:line="500" w:lineRule="exact"/>
              <w:rPr>
                <w:rFonts w:hint="eastAsia"/>
                <w:sz w:val="32"/>
                <w:szCs w:val="32"/>
              </w:rPr>
            </w:pPr>
          </w:p>
          <w:p>
            <w:pPr>
              <w:pStyle w:val="2"/>
              <w:numPr>
                <w:ilvl w:val="0"/>
                <w:numId w:val="0"/>
              </w:numPr>
              <w:ind w:leftChars="0"/>
              <w:rPr>
                <w:rFonts w:hint="eastAsia"/>
              </w:rPr>
            </w:pPr>
          </w:p>
          <w:p>
            <w:pPr>
              <w:pStyle w:val="2"/>
              <w:numPr>
                <w:ilvl w:val="0"/>
                <w:numId w:val="0"/>
              </w:numPr>
              <w:tabs>
                <w:tab w:val="clear" w:pos="420"/>
              </w:tabs>
              <w:ind w:leftChars="0"/>
              <w:rPr>
                <w:rFonts w:hint="eastAsia"/>
                <w:sz w:val="32"/>
                <w:szCs w:val="32"/>
              </w:rPr>
            </w:pPr>
          </w:p>
          <w:p>
            <w:pPr>
              <w:pStyle w:val="2"/>
              <w:numPr>
                <w:ilvl w:val="0"/>
                <w:numId w:val="0"/>
              </w:numPr>
              <w:tabs>
                <w:tab w:val="clear" w:pos="420"/>
              </w:tabs>
              <w:ind w:leftChars="0"/>
              <w:rPr>
                <w:rFonts w:hint="eastAsia"/>
                <w:sz w:val="32"/>
                <w:szCs w:val="32"/>
              </w:rPr>
            </w:pPr>
          </w:p>
        </w:tc>
      </w:tr>
    </w:tbl>
    <w:p>
      <w:pPr>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三、项目工作团队</w:t>
      </w:r>
      <w:r>
        <w:rPr>
          <w:rFonts w:hint="eastAsia" w:ascii="仿宋_GB2312" w:hAnsi="仿宋_GB2312" w:eastAsia="仿宋_GB2312" w:cs="仿宋_GB2312"/>
          <w:sz w:val="32"/>
          <w:szCs w:val="32"/>
        </w:rPr>
        <w:t>（可据工作需求而增加空格）</w:t>
      </w:r>
    </w:p>
    <w:tbl>
      <w:tblPr>
        <w:tblStyle w:val="11"/>
        <w:tblW w:w="9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1021"/>
        <w:gridCol w:w="992"/>
        <w:gridCol w:w="1276"/>
        <w:gridCol w:w="1276"/>
        <w:gridCol w:w="1222"/>
        <w:gridCol w:w="963"/>
        <w:gridCol w:w="1001"/>
        <w:gridCol w:w="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938"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团队</w:t>
            </w:r>
          </w:p>
        </w:tc>
        <w:tc>
          <w:tcPr>
            <w:tcW w:w="102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姓名</w:t>
            </w:r>
          </w:p>
        </w:tc>
        <w:tc>
          <w:tcPr>
            <w:tcW w:w="99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出生</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年份</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w:t>
            </w: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职务/</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职称</w:t>
            </w:r>
          </w:p>
        </w:tc>
        <w:tc>
          <w:tcPr>
            <w:tcW w:w="1222"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所学</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专业</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及学历</w:t>
            </w:r>
          </w:p>
        </w:tc>
        <w:tc>
          <w:tcPr>
            <w:tcW w:w="963"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现从事专业</w:t>
            </w:r>
          </w:p>
        </w:tc>
        <w:tc>
          <w:tcPr>
            <w:tcW w:w="100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在项目中任务</w:t>
            </w:r>
          </w:p>
        </w:tc>
        <w:tc>
          <w:tcPr>
            <w:tcW w:w="641"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7" w:hRule="atLeast"/>
          <w:jc w:val="center"/>
        </w:trPr>
        <w:tc>
          <w:tcPr>
            <w:tcW w:w="938" w:type="dxa"/>
            <w:tcBorders>
              <w:left w:val="single" w:color="auto" w:sz="4" w:space="0"/>
              <w:bottom w:val="single" w:color="auto" w:sz="4" w:space="0"/>
              <w:right w:val="single" w:color="auto" w:sz="4"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负责人</w:t>
            </w:r>
          </w:p>
        </w:tc>
        <w:tc>
          <w:tcPr>
            <w:tcW w:w="102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5" w:hRule="atLeast"/>
          <w:jc w:val="center"/>
        </w:trPr>
        <w:tc>
          <w:tcPr>
            <w:tcW w:w="938" w:type="dxa"/>
            <w:vMerge w:val="restart"/>
            <w:tcBorders>
              <w:top w:val="single" w:color="auto" w:sz="4" w:space="0"/>
              <w:left w:val="single" w:color="auto" w:sz="4" w:space="0"/>
              <w:right w:val="single" w:color="auto" w:sz="4" w:space="0"/>
            </w:tcBorders>
            <w:vAlign w:val="center"/>
          </w:tcPr>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团队</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成员</w:t>
            </w: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0"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5"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60" w:hRule="atLeast"/>
          <w:jc w:val="center"/>
        </w:trPr>
        <w:tc>
          <w:tcPr>
            <w:tcW w:w="938" w:type="dxa"/>
            <w:vMerge w:val="continue"/>
            <w:tcBorders>
              <w:left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2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76"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222"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963"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100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c>
          <w:tcPr>
            <w:tcW w:w="641" w:type="dxa"/>
            <w:tcBorders>
              <w:top w:val="single" w:color="auto" w:sz="4" w:space="0"/>
              <w:left w:val="single" w:color="auto" w:sz="4" w:space="0"/>
              <w:bottom w:val="single" w:color="auto" w:sz="4" w:space="0"/>
              <w:right w:val="single" w:color="auto" w:sz="4" w:space="0"/>
            </w:tcBorders>
            <w:vAlign w:val="center"/>
          </w:tcPr>
          <w:p>
            <w:pPr>
              <w:rPr>
                <w:rFonts w:hint="eastAsia" w:ascii="仿宋_GB2312" w:hAnsi="仿宋_GB2312" w:eastAsia="仿宋_GB2312" w:cs="仿宋_GB2312"/>
                <w:sz w:val="32"/>
                <w:szCs w:val="32"/>
              </w:rPr>
            </w:pPr>
          </w:p>
        </w:tc>
      </w:tr>
    </w:tbl>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sz w:val="32"/>
          <w:szCs w:val="32"/>
        </w:rPr>
        <w:t>四、项目经费预算</w:t>
      </w:r>
      <w:r>
        <w:rPr>
          <w:rFonts w:hint="eastAsia" w:ascii="仿宋_GB2312" w:hAnsi="仿宋_GB2312" w:eastAsia="仿宋_GB2312" w:cs="仿宋_GB2312"/>
          <w:sz w:val="32"/>
          <w:szCs w:val="32"/>
        </w:rPr>
        <w:t>（可据工作需求而增加空格）</w:t>
      </w:r>
    </w:p>
    <w:tbl>
      <w:tblPr>
        <w:tblStyle w:val="11"/>
        <w:tblW w:w="92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6"/>
        <w:gridCol w:w="3731"/>
        <w:gridCol w:w="1417"/>
        <w:gridCol w:w="2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3731"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项目预算支出科目</w:t>
            </w:r>
          </w:p>
        </w:tc>
        <w:tc>
          <w:tcPr>
            <w:tcW w:w="1417"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金额</w:t>
            </w:r>
          </w:p>
          <w:p>
            <w:pPr>
              <w:spacing w:line="400" w:lineRule="exact"/>
              <w:jc w:val="center"/>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eastAsia="zh-CN"/>
              </w:rPr>
              <w:t>（万元）</w:t>
            </w:r>
          </w:p>
        </w:tc>
        <w:tc>
          <w:tcPr>
            <w:tcW w:w="2814" w:type="dxa"/>
            <w:vAlign w:val="center"/>
          </w:tcPr>
          <w:p>
            <w:pPr>
              <w:spacing w:line="4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使用方向说明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3731" w:type="dxa"/>
            <w:vAlign w:val="center"/>
          </w:tcPr>
          <w:p>
            <w:pPr>
              <w:widowControl w:val="0"/>
              <w:wordWrap/>
              <w:adjustRightInd/>
              <w:snapToGrid/>
              <w:spacing w:line="360" w:lineRule="auto"/>
              <w:jc w:val="left"/>
              <w:textAlignment w:val="auto"/>
              <w:rPr>
                <w:rFonts w:hint="eastAsia" w:ascii="仿宋_GB2312" w:hAnsi="仿宋_GB2312" w:eastAsia="仿宋_GB2312" w:cs="仿宋_GB2312"/>
                <w:b/>
                <w:sz w:val="32"/>
                <w:szCs w:val="32"/>
              </w:rPr>
            </w:pP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textAlignment w:val="auto"/>
              <w:rPr>
                <w:rFonts w:hint="eastAsia"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5047" w:type="dxa"/>
            <w:gridSpan w:val="2"/>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项目预算支出合计</w:t>
            </w:r>
          </w:p>
        </w:tc>
        <w:tc>
          <w:tcPr>
            <w:tcW w:w="1417" w:type="dxa"/>
            <w:vAlign w:val="center"/>
          </w:tcPr>
          <w:p>
            <w:pPr>
              <w:widowControl w:val="0"/>
              <w:wordWrap/>
              <w:adjustRightInd/>
              <w:snapToGrid/>
              <w:spacing w:line="360" w:lineRule="auto"/>
              <w:jc w:val="center"/>
              <w:textAlignment w:val="auto"/>
              <w:rPr>
                <w:rFonts w:hint="eastAsia" w:ascii="仿宋_GB2312" w:hAnsi="仿宋_GB2312" w:eastAsia="仿宋_GB2312" w:cs="仿宋_GB2312"/>
                <w:sz w:val="32"/>
                <w:szCs w:val="32"/>
              </w:rPr>
            </w:pPr>
          </w:p>
        </w:tc>
        <w:tc>
          <w:tcPr>
            <w:tcW w:w="2814" w:type="dxa"/>
            <w:vAlign w:val="center"/>
          </w:tcPr>
          <w:p>
            <w:pPr>
              <w:widowControl w:val="0"/>
              <w:wordWrap/>
              <w:adjustRightInd/>
              <w:snapToGrid/>
              <w:spacing w:line="360" w:lineRule="auto"/>
              <w:jc w:val="left"/>
              <w:textAlignment w:val="auto"/>
              <w:rPr>
                <w:rFonts w:hint="eastAsia" w:ascii="仿宋_GB2312" w:hAnsi="仿宋_GB2312" w:eastAsia="仿宋_GB2312" w:cs="仿宋_GB2312"/>
                <w:sz w:val="32"/>
                <w:szCs w:val="32"/>
              </w:rPr>
            </w:pPr>
          </w:p>
        </w:tc>
      </w:tr>
    </w:tbl>
    <w:p>
      <w:pPr>
        <w:ind w:firstLine="640" w:firstLineChars="200"/>
        <w:rPr>
          <w:rFonts w:hint="eastAsia" w:ascii="黑体" w:hAnsi="黑体" w:eastAsia="黑体" w:cs="黑体"/>
          <w:sz w:val="32"/>
          <w:szCs w:val="32"/>
        </w:rPr>
      </w:pPr>
      <w:r>
        <w:rPr>
          <w:rFonts w:hint="eastAsia" w:ascii="黑体" w:hAnsi="黑体" w:eastAsia="黑体" w:cs="黑体"/>
          <w:sz w:val="32"/>
          <w:szCs w:val="32"/>
        </w:rPr>
        <w:t>五、单位意见</w:t>
      </w:r>
    </w:p>
    <w:tbl>
      <w:tblPr>
        <w:tblStyle w:val="11"/>
        <w:tblW w:w="9272"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055"/>
        <w:gridCol w:w="721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1231" w:hRule="atLeast"/>
          <w:jc w:val="center"/>
        </w:trPr>
        <w:tc>
          <w:tcPr>
            <w:tcW w:w="2055"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申报单位</w:t>
            </w:r>
          </w:p>
          <w:p>
            <w:pPr>
              <w:spacing w:line="50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意见</w:t>
            </w:r>
          </w:p>
        </w:tc>
        <w:tc>
          <w:tcPr>
            <w:tcW w:w="7217"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eastAsia" w:ascii="仿宋_GB2312" w:hAnsi="仿宋_GB2312" w:eastAsia="仿宋_GB2312" w:cs="仿宋_GB2312"/>
                <w:sz w:val="32"/>
                <w:szCs w:val="32"/>
              </w:rPr>
            </w:pPr>
          </w:p>
          <w:p>
            <w:pPr>
              <w:spacing w:line="500" w:lineRule="exact"/>
              <w:jc w:val="left"/>
              <w:rPr>
                <w:rFonts w:hint="eastAsia" w:ascii="仿宋_GB2312" w:hAnsi="仿宋_GB2312" w:eastAsia="仿宋_GB2312" w:cs="仿宋_GB2312"/>
                <w:sz w:val="32"/>
                <w:szCs w:val="32"/>
              </w:rPr>
            </w:pPr>
          </w:p>
          <w:p>
            <w:pPr>
              <w:spacing w:line="500" w:lineRule="exact"/>
              <w:jc w:val="left"/>
              <w:rPr>
                <w:rFonts w:hint="eastAsia" w:ascii="仿宋_GB2312" w:hAnsi="仿宋_GB2312" w:eastAsia="仿宋_GB2312" w:cs="仿宋_GB2312"/>
                <w:sz w:val="32"/>
                <w:szCs w:val="32"/>
              </w:rPr>
            </w:pPr>
          </w:p>
          <w:p>
            <w:pPr>
              <w:pStyle w:val="2"/>
              <w:numPr>
                <w:ilvl w:val="0"/>
                <w:numId w:val="0"/>
              </w:numPr>
              <w:ind w:leftChars="0"/>
              <w:rPr>
                <w:rFonts w:hint="eastAsia"/>
              </w:rPr>
            </w:pPr>
          </w:p>
          <w:p>
            <w:pPr>
              <w:spacing w:line="500" w:lineRule="exact"/>
              <w:jc w:val="left"/>
              <w:rPr>
                <w:rFonts w:hint="eastAsia" w:ascii="仿宋_GB2312" w:hAnsi="仿宋_GB2312" w:eastAsia="仿宋_GB2312" w:cs="仿宋_GB2312"/>
                <w:sz w:val="32"/>
                <w:szCs w:val="32"/>
              </w:rPr>
            </w:pPr>
          </w:p>
          <w:p>
            <w:pPr>
              <w:spacing w:line="500" w:lineRule="exact"/>
              <w:ind w:firstLine="2880" w:firstLineChars="9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负责人签名：</w:t>
            </w:r>
          </w:p>
          <w:p>
            <w:pPr>
              <w:spacing w:line="5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单位盖章：</w:t>
            </w:r>
          </w:p>
          <w:p>
            <w:pPr>
              <w:spacing w:line="500" w:lineRule="exac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tc>
      </w:tr>
    </w:tbl>
    <w:p/>
    <w:p>
      <w:pPr>
        <w:pStyle w:val="2"/>
        <w:numPr>
          <w:ilvl w:val="0"/>
          <w:numId w:val="0"/>
        </w:numPr>
        <w:tabs>
          <w:tab w:val="clear" w:pos="420"/>
        </w:tabs>
        <w:ind w:leftChars="0"/>
      </w:pPr>
    </w:p>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jc w:val="left"/>
        <w:rPr>
          <w:rFonts w:hint="eastAsia" w:ascii="方正大标宋简体" w:hAnsi="方正大标宋简体" w:eastAsia="方正大标宋简体"/>
          <w:sz w:val="44"/>
          <w:szCs w:val="44"/>
          <w:lang w:val="en-US" w:eastAsia="zh-CN"/>
        </w:rPr>
      </w:pPr>
      <w:r>
        <w:rPr>
          <w:rFonts w:hint="eastAsia" w:ascii="黑体" w:hAnsi="黑体" w:eastAsia="黑体" w:cs="黑体"/>
          <w:b w:val="0"/>
          <w:bCs w:val="0"/>
          <w:sz w:val="32"/>
          <w:szCs w:val="32"/>
          <w:lang w:eastAsia="zh-CN"/>
        </w:rPr>
        <w:t>专题九：</w:t>
      </w:r>
    </w:p>
    <w:p>
      <w:pPr>
        <w:jc w:val="center"/>
        <w:rPr>
          <w:rFonts w:ascii="方正大标宋简体" w:hAnsi="方正大标宋简体" w:eastAsia="方正大标宋简体"/>
          <w:sz w:val="44"/>
          <w:szCs w:val="44"/>
        </w:rPr>
      </w:pPr>
      <w:r>
        <w:rPr>
          <w:rFonts w:hint="eastAsia" w:ascii="方正大标宋简体" w:hAnsi="方正大标宋简体" w:eastAsia="方正大标宋简体"/>
          <w:sz w:val="44"/>
          <w:szCs w:val="44"/>
          <w:lang w:val="en-US" w:eastAsia="zh-CN"/>
        </w:rPr>
        <w:t>2023年度</w:t>
      </w:r>
      <w:r>
        <w:rPr>
          <w:rFonts w:hint="eastAsia" w:ascii="方正大标宋简体" w:hAnsi="方正大标宋简体" w:eastAsia="方正大标宋简体"/>
          <w:sz w:val="44"/>
          <w:szCs w:val="44"/>
        </w:rPr>
        <w:t>梅州市商标品牌培育指导站建设项目申报指南</w:t>
      </w:r>
    </w:p>
    <w:p>
      <w:pPr>
        <w:widowControl w:val="0"/>
        <w:wordWrap/>
        <w:adjustRightInd/>
        <w:snapToGrid/>
        <w:spacing w:line="580" w:lineRule="exact"/>
        <w:ind w:firstLine="640" w:firstLineChars="200"/>
        <w:textAlignment w:val="auto"/>
        <w:rPr>
          <w:rFonts w:hint="eastAsia" w:ascii="黑体" w:hAnsi="黑体" w:eastAsia="黑体" w:cs="黑体"/>
          <w:color w:val="auto"/>
          <w:sz w:val="32"/>
          <w:szCs w:val="32"/>
          <w:highlight w:val="none"/>
          <w:lang w:val="en-US" w:eastAsia="zh-CN"/>
        </w:rPr>
      </w:pPr>
    </w:p>
    <w:p>
      <w:pPr>
        <w:widowControl w:val="0"/>
        <w:wordWrap/>
        <w:adjustRightInd/>
        <w:snapToGrid/>
        <w:spacing w:line="580" w:lineRule="exact"/>
        <w:ind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一、项目名称</w:t>
      </w:r>
    </w:p>
    <w:p>
      <w:pPr>
        <w:widowControl w:val="0"/>
        <w:wordWrap/>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2023年度梅州市商标品牌培育指导站建设项目</w:t>
      </w:r>
    </w:p>
    <w:p>
      <w:pPr>
        <w:widowControl w:val="0"/>
        <w:wordWrap/>
        <w:adjustRightInd/>
        <w:snapToGrid/>
        <w:spacing w:line="580" w:lineRule="exact"/>
        <w:ind w:firstLine="640" w:firstLineChars="200"/>
        <w:textAlignment w:val="auto"/>
        <w:rPr>
          <w:rFonts w:hint="default" w:ascii="黑体" w:hAnsi="黑体" w:eastAsia="黑体" w:cs="黑体"/>
          <w:color w:val="auto"/>
          <w:sz w:val="32"/>
          <w:szCs w:val="32"/>
          <w:highlight w:val="none"/>
          <w:lang w:val="en-US" w:eastAsia="zh-CN"/>
        </w:rPr>
      </w:pPr>
      <w:r>
        <w:rPr>
          <w:rFonts w:hint="default" w:ascii="黑体" w:hAnsi="黑体" w:eastAsia="黑体" w:cs="黑体"/>
          <w:color w:val="auto"/>
          <w:sz w:val="32"/>
          <w:szCs w:val="32"/>
          <w:highlight w:val="none"/>
          <w:lang w:val="en-US" w:eastAsia="zh-CN"/>
        </w:rPr>
        <w:t>二、项目目标</w:t>
      </w:r>
    </w:p>
    <w:p>
      <w:pPr>
        <w:widowControl w:val="0"/>
        <w:wordWrap/>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依托行业协会建立商标培育指导站，通过行政指导、普法宣传等各种方式，加大商标品牌培育力度，营造“重商标、创品牌、促发展</w:t>
      </w:r>
      <w:r>
        <w:rPr>
          <w:rFonts w:hint="default" w:ascii="仿宋_GB2312" w:hAnsi="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eastAsia="zh-CN"/>
        </w:rPr>
        <w:t>的良好环境，为企业提供便捷高效的商标服务，提高</w:t>
      </w:r>
      <w:r>
        <w:rPr>
          <w:rFonts w:hint="eastAsia" w:ascii="仿宋_GB2312" w:hAnsi="仿宋_GB2312" w:cs="仿宋_GB2312"/>
          <w:color w:val="auto"/>
          <w:sz w:val="32"/>
          <w:szCs w:val="32"/>
          <w:highlight w:val="none"/>
          <w:lang w:val="en-US" w:eastAsia="zh-CN"/>
        </w:rPr>
        <w:t>我市创新创业主体开展</w:t>
      </w:r>
      <w:r>
        <w:rPr>
          <w:rFonts w:hint="eastAsia" w:ascii="仿宋_GB2312" w:hAnsi="仿宋_GB2312" w:eastAsia="仿宋_GB2312" w:cs="仿宋_GB2312"/>
          <w:color w:val="auto"/>
          <w:sz w:val="32"/>
          <w:szCs w:val="32"/>
          <w:highlight w:val="none"/>
          <w:lang w:val="en-US" w:eastAsia="zh-CN"/>
        </w:rPr>
        <w:t>商标</w:t>
      </w:r>
      <w:r>
        <w:rPr>
          <w:rFonts w:hint="eastAsia" w:ascii="仿宋_GB2312" w:hAnsi="仿宋_GB2312" w:cs="仿宋_GB2312"/>
          <w:color w:val="auto"/>
          <w:sz w:val="32"/>
          <w:szCs w:val="32"/>
          <w:highlight w:val="none"/>
          <w:lang w:val="en-US" w:eastAsia="zh-CN"/>
        </w:rPr>
        <w:t>注册</w:t>
      </w:r>
      <w:r>
        <w:rPr>
          <w:rFonts w:hint="eastAsia" w:ascii="仿宋_GB2312" w:hAnsi="仿宋_GB2312" w:eastAsia="仿宋_GB2312" w:cs="仿宋_GB2312"/>
          <w:color w:val="auto"/>
          <w:sz w:val="32"/>
          <w:szCs w:val="32"/>
          <w:highlight w:val="none"/>
          <w:lang w:val="en-US" w:eastAsia="zh-CN"/>
        </w:rPr>
        <w:t>、运用</w:t>
      </w:r>
      <w:r>
        <w:rPr>
          <w:rFonts w:hint="eastAsia" w:ascii="仿宋_GB2312" w:hAnsi="仿宋_GB2312" w:cs="仿宋_GB2312"/>
          <w:color w:val="auto"/>
          <w:sz w:val="32"/>
          <w:szCs w:val="32"/>
          <w:highlight w:val="none"/>
          <w:lang w:val="en-US" w:eastAsia="zh-CN"/>
        </w:rPr>
        <w:t>、保护</w:t>
      </w:r>
      <w:r>
        <w:rPr>
          <w:rFonts w:hint="eastAsia" w:ascii="仿宋_GB2312" w:hAnsi="仿宋_GB2312" w:eastAsia="仿宋_GB2312" w:cs="仿宋_GB2312"/>
          <w:color w:val="auto"/>
          <w:sz w:val="32"/>
          <w:szCs w:val="32"/>
          <w:highlight w:val="none"/>
          <w:lang w:val="en-US" w:eastAsia="zh-CN"/>
        </w:rPr>
        <w:t>和管理的能力</w:t>
      </w:r>
      <w:r>
        <w:rPr>
          <w:rFonts w:hint="eastAsia" w:ascii="仿宋_GB2312" w:hAnsi="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eastAsia="zh-CN"/>
        </w:rPr>
        <w:t>推进我市商标品牌战略有效实施。</w:t>
      </w:r>
    </w:p>
    <w:p>
      <w:pPr>
        <w:widowControl w:val="0"/>
        <w:wordWrap/>
        <w:adjustRightInd/>
        <w:snapToGrid/>
        <w:spacing w:line="580" w:lineRule="exact"/>
        <w:ind w:firstLine="640" w:firstLineChars="200"/>
        <w:textAlignment w:val="auto"/>
        <w:rPr>
          <w:rFonts w:hint="default" w:ascii="黑体" w:hAnsi="黑体" w:eastAsia="黑体" w:cs="黑体"/>
          <w:color w:val="auto"/>
          <w:sz w:val="32"/>
          <w:szCs w:val="32"/>
          <w:highlight w:val="none"/>
          <w:lang w:val="en-US" w:eastAsia="zh-CN"/>
        </w:rPr>
      </w:pPr>
      <w:r>
        <w:rPr>
          <w:rFonts w:hint="default" w:ascii="黑体" w:hAnsi="黑体" w:eastAsia="黑体" w:cs="黑体"/>
          <w:color w:val="auto"/>
          <w:sz w:val="32"/>
          <w:szCs w:val="32"/>
          <w:highlight w:val="none"/>
          <w:lang w:val="en-US" w:eastAsia="zh-CN"/>
        </w:rPr>
        <w:t>三、项目任务</w:t>
      </w:r>
    </w:p>
    <w:p>
      <w:pPr>
        <w:widowControl w:val="0"/>
        <w:wordWrap/>
        <w:adjustRightInd/>
        <w:snapToGrid/>
        <w:spacing w:line="580" w:lineRule="exact"/>
        <w:ind w:firstLine="640" w:firstLineChars="200"/>
        <w:textAlignment w:val="auto"/>
        <w:rPr>
          <w:rFonts w:hint="eastAsia"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（一）建设商标品牌培育指导站点</w:t>
      </w:r>
      <w:r>
        <w:rPr>
          <w:rFonts w:hint="eastAsia"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结合</w:t>
      </w:r>
      <w:r>
        <w:rPr>
          <w:rFonts w:hint="eastAsia" w:cs="Times New Roman"/>
          <w:color w:val="auto"/>
          <w:sz w:val="32"/>
          <w:szCs w:val="32"/>
          <w:highlight w:val="none"/>
          <w:lang w:val="en-US" w:eastAsia="zh-CN"/>
        </w:rPr>
        <w:t>我市</w:t>
      </w:r>
      <w:r>
        <w:rPr>
          <w:rFonts w:hint="default" w:ascii="Times New Roman" w:hAnsi="Times New Roman" w:eastAsia="仿宋_GB2312" w:cs="Times New Roman"/>
          <w:color w:val="auto"/>
          <w:sz w:val="32"/>
          <w:szCs w:val="32"/>
          <w:highlight w:val="none"/>
          <w:lang w:val="en-US" w:eastAsia="zh-CN"/>
        </w:rPr>
        <w:t>辖区企业实际需求，依托行业协会等建设</w:t>
      </w:r>
      <w:r>
        <w:rPr>
          <w:rFonts w:hint="eastAsia" w:cs="Times New Roman"/>
          <w:color w:val="auto"/>
          <w:sz w:val="32"/>
          <w:szCs w:val="32"/>
          <w:highlight w:val="none"/>
          <w:lang w:val="en-US" w:eastAsia="zh-CN"/>
        </w:rPr>
        <w:t>梅州市</w:t>
      </w:r>
      <w:r>
        <w:rPr>
          <w:rFonts w:hint="default" w:ascii="Times New Roman" w:hAnsi="Times New Roman" w:eastAsia="仿宋_GB2312" w:cs="Times New Roman"/>
          <w:color w:val="auto"/>
          <w:sz w:val="32"/>
          <w:szCs w:val="32"/>
          <w:highlight w:val="none"/>
          <w:lang w:val="en-US" w:eastAsia="zh-CN"/>
        </w:rPr>
        <w:t>商标品牌培育指导站点</w:t>
      </w:r>
      <w:r>
        <w:rPr>
          <w:rFonts w:hint="eastAsia" w:cs="Times New Roman"/>
          <w:color w:val="auto"/>
          <w:sz w:val="32"/>
          <w:szCs w:val="32"/>
          <w:highlight w:val="none"/>
          <w:lang w:val="en-US" w:eastAsia="zh-CN"/>
        </w:rPr>
        <w:t>。制定商标品牌培育指导站工作指引；制定和完善商标品牌培育指导站“工作制度、宣传培训制度、咨询服务制度、维权服务制度”等</w:t>
      </w:r>
      <w:r>
        <w:rPr>
          <w:rFonts w:hint="default" w:ascii="Times New Roman" w:hAnsi="Times New Roman" w:eastAsia="仿宋_GB2312" w:cs="Times New Roman"/>
          <w:color w:val="auto"/>
          <w:sz w:val="32"/>
          <w:szCs w:val="32"/>
          <w:highlight w:val="none"/>
          <w:lang w:val="en-US" w:eastAsia="zh-CN"/>
        </w:rPr>
        <w:t>工作规范</w:t>
      </w:r>
      <w:r>
        <w:rPr>
          <w:rFonts w:hint="eastAsia" w:cs="Times New Roman"/>
          <w:color w:val="auto"/>
          <w:sz w:val="32"/>
          <w:szCs w:val="32"/>
          <w:highlight w:val="none"/>
          <w:lang w:val="en-US" w:eastAsia="zh-CN"/>
        </w:rPr>
        <w:t>。</w:t>
      </w:r>
    </w:p>
    <w:p>
      <w:pPr>
        <w:widowControl w:val="0"/>
        <w:numPr>
          <w:numId w:val="0"/>
        </w:numPr>
        <w:wordWrap/>
        <w:adjustRightInd/>
        <w:snapToGrid/>
        <w:spacing w:line="580" w:lineRule="exact"/>
        <w:textAlignment w:val="auto"/>
        <w:rPr>
          <w:rFonts w:hint="default" w:cs="Times New Roman"/>
          <w:color w:val="auto"/>
          <w:sz w:val="32"/>
          <w:szCs w:val="32"/>
          <w:highlight w:val="none"/>
          <w:lang w:val="en-US" w:eastAsia="zh-CN"/>
        </w:rPr>
      </w:pPr>
      <w:r>
        <w:rPr>
          <w:rFonts w:hint="eastAsia" w:cs="Times New Roman"/>
          <w:color w:val="auto"/>
          <w:sz w:val="32"/>
          <w:szCs w:val="32"/>
          <w:highlight w:val="none"/>
          <w:lang w:val="en-US" w:eastAsia="zh-CN"/>
        </w:rPr>
        <w:t xml:space="preserve">    </w:t>
      </w:r>
      <w:r>
        <w:rPr>
          <w:rFonts w:hint="default" w:cs="Times New Roman"/>
          <w:color w:val="auto"/>
          <w:sz w:val="32"/>
          <w:szCs w:val="32"/>
          <w:highlight w:val="none"/>
          <w:lang w:val="en-US" w:eastAsia="zh-CN"/>
        </w:rPr>
        <w:t>（二）协助企业申请注册商标。为</w:t>
      </w:r>
      <w:r>
        <w:rPr>
          <w:rFonts w:hint="eastAsia" w:cs="Times New Roman"/>
          <w:color w:val="auto"/>
          <w:sz w:val="32"/>
          <w:szCs w:val="32"/>
          <w:highlight w:val="none"/>
          <w:lang w:val="en-US" w:eastAsia="zh-CN"/>
        </w:rPr>
        <w:t>我市</w:t>
      </w:r>
      <w:r>
        <w:rPr>
          <w:rFonts w:hint="default" w:cs="Times New Roman"/>
          <w:color w:val="auto"/>
          <w:sz w:val="32"/>
          <w:szCs w:val="32"/>
          <w:highlight w:val="none"/>
          <w:lang w:val="en-US" w:eastAsia="zh-CN"/>
        </w:rPr>
        <w:t>企业提供商标国内和国际申请注册法律咨询，商标规范使用提示、自主品牌培育、商标运用指引等服务，及时提醒企业办理注册商标、变更、续展等事宜，引导企业规范使用商标，避免商标违法风险，为至少20家企业提供商标品牌相关服务。</w:t>
      </w:r>
    </w:p>
    <w:p>
      <w:pPr>
        <w:widowControl w:val="0"/>
        <w:numPr>
          <w:numId w:val="0"/>
        </w:numPr>
        <w:wordWrap/>
        <w:adjustRightInd/>
        <w:snapToGrid/>
        <w:spacing w:line="580" w:lineRule="exact"/>
        <w:textAlignment w:val="auto"/>
        <w:rPr>
          <w:rFonts w:hint="default" w:cs="Times New Roman"/>
          <w:color w:val="auto"/>
          <w:sz w:val="32"/>
          <w:szCs w:val="32"/>
          <w:highlight w:val="none"/>
          <w:lang w:val="en-US" w:eastAsia="zh-CN"/>
        </w:rPr>
      </w:pPr>
      <w:r>
        <w:rPr>
          <w:rFonts w:hint="eastAsia" w:cs="Times New Roman"/>
          <w:color w:val="auto"/>
          <w:sz w:val="32"/>
          <w:szCs w:val="32"/>
          <w:highlight w:val="none"/>
          <w:lang w:val="en-US" w:eastAsia="zh-CN"/>
        </w:rPr>
        <w:t xml:space="preserve">    </w:t>
      </w:r>
      <w:r>
        <w:rPr>
          <w:rFonts w:hint="default" w:cs="Times New Roman"/>
          <w:color w:val="auto"/>
          <w:sz w:val="32"/>
          <w:szCs w:val="32"/>
          <w:highlight w:val="none"/>
          <w:lang w:val="en-US" w:eastAsia="zh-CN"/>
        </w:rPr>
        <w:t>（三）协助企业商标维权援助。指导企业建立商标维权机制，向服务对象公开侵犯商标权假冒案件受理工作程序</w:t>
      </w:r>
      <w:r>
        <w:rPr>
          <w:rFonts w:hint="eastAsia" w:cs="Times New Roman"/>
          <w:color w:val="auto"/>
          <w:sz w:val="32"/>
          <w:szCs w:val="32"/>
          <w:highlight w:val="none"/>
          <w:lang w:val="en-US" w:eastAsia="zh-CN"/>
        </w:rPr>
        <w:t>，</w:t>
      </w:r>
      <w:r>
        <w:rPr>
          <w:rFonts w:hint="default" w:cs="Times New Roman"/>
          <w:color w:val="auto"/>
          <w:sz w:val="32"/>
          <w:szCs w:val="32"/>
          <w:highlight w:val="none"/>
          <w:lang w:val="en-US" w:eastAsia="zh-CN"/>
        </w:rPr>
        <w:t>指导协助企业处理维权诉求，及时处理企业商标被侵权等维权问题</w:t>
      </w:r>
      <w:r>
        <w:rPr>
          <w:rFonts w:hint="eastAsia" w:cs="Times New Roman"/>
          <w:color w:val="auto"/>
          <w:sz w:val="32"/>
          <w:szCs w:val="32"/>
          <w:highlight w:val="none"/>
          <w:lang w:val="en-US" w:eastAsia="zh-CN"/>
        </w:rPr>
        <w:t>。</w:t>
      </w:r>
    </w:p>
    <w:p>
      <w:pPr>
        <w:widowControl w:val="0"/>
        <w:wordWrap/>
        <w:adjustRightInd/>
        <w:snapToGrid/>
        <w:spacing w:line="58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w:t>
      </w:r>
      <w:r>
        <w:rPr>
          <w:rFonts w:hint="eastAsia" w:cs="Times New Roman"/>
          <w:color w:val="auto"/>
          <w:sz w:val="32"/>
          <w:szCs w:val="32"/>
          <w:highlight w:val="none"/>
          <w:lang w:val="en-US" w:eastAsia="zh-CN"/>
        </w:rPr>
        <w:t>四</w:t>
      </w:r>
      <w:r>
        <w:rPr>
          <w:rFonts w:hint="default" w:ascii="Times New Roman" w:hAnsi="Times New Roman" w:eastAsia="仿宋_GB2312" w:cs="Times New Roman"/>
          <w:color w:val="auto"/>
          <w:sz w:val="32"/>
          <w:szCs w:val="32"/>
          <w:highlight w:val="none"/>
          <w:lang w:val="en-US" w:eastAsia="zh-CN"/>
        </w:rPr>
        <w:t>）</w:t>
      </w:r>
      <w:r>
        <w:rPr>
          <w:rFonts w:hint="eastAsia" w:ascii="仿宋_GB2312" w:hAnsi="仿宋_GB2312" w:eastAsia="仿宋_GB2312" w:cs="仿宋_GB2312"/>
          <w:color w:val="auto"/>
          <w:sz w:val="32"/>
          <w:szCs w:val="32"/>
          <w:highlight w:val="none"/>
          <w:lang w:val="en-US" w:eastAsia="zh-CN"/>
        </w:rPr>
        <w:t>组织梅州市</w:t>
      </w:r>
      <w:r>
        <w:rPr>
          <w:rFonts w:hint="eastAsia" w:ascii="仿宋_GB2312" w:hAnsi="仿宋_GB2312" w:cs="仿宋_GB2312"/>
          <w:color w:val="auto"/>
          <w:sz w:val="32"/>
          <w:szCs w:val="32"/>
          <w:highlight w:val="none"/>
          <w:lang w:val="en-US" w:eastAsia="zh-CN"/>
        </w:rPr>
        <w:t>企业</w:t>
      </w:r>
      <w:r>
        <w:rPr>
          <w:rFonts w:hint="eastAsia" w:ascii="仿宋_GB2312" w:hAnsi="仿宋_GB2312" w:eastAsia="仿宋_GB2312" w:cs="仿宋_GB2312"/>
          <w:color w:val="auto"/>
          <w:sz w:val="32"/>
          <w:szCs w:val="32"/>
          <w:highlight w:val="none"/>
          <w:lang w:val="en-US" w:eastAsia="zh-CN"/>
        </w:rPr>
        <w:t>积极参加国家重点展会和知识产权大型展会，以及“中国品牌日”等活动。完成</w:t>
      </w:r>
      <w:r>
        <w:rPr>
          <w:rFonts w:hint="eastAsia" w:ascii="仿宋_GB2312" w:hAnsi="仿宋_GB2312" w:cs="仿宋_GB2312"/>
          <w:color w:val="auto"/>
          <w:sz w:val="32"/>
          <w:szCs w:val="32"/>
          <w:highlight w:val="none"/>
          <w:lang w:val="en-US" w:eastAsia="zh-CN"/>
        </w:rPr>
        <w:t>市场监管部门下达</w:t>
      </w:r>
      <w:r>
        <w:rPr>
          <w:rFonts w:hint="eastAsia" w:ascii="仿宋_GB2312" w:hAnsi="仿宋_GB2312" w:eastAsia="仿宋_GB2312" w:cs="仿宋_GB2312"/>
          <w:color w:val="auto"/>
          <w:sz w:val="32"/>
          <w:szCs w:val="32"/>
          <w:highlight w:val="none"/>
          <w:lang w:val="en-US" w:eastAsia="zh-CN"/>
        </w:rPr>
        <w:t>的组织企业参展任务。</w:t>
      </w:r>
    </w:p>
    <w:p>
      <w:pPr>
        <w:widowControl w:val="0"/>
        <w:wordWrap/>
        <w:adjustRightInd/>
        <w:snapToGrid/>
        <w:spacing w:line="580" w:lineRule="exact"/>
        <w:ind w:firstLine="640" w:firstLineChars="200"/>
        <w:textAlignment w:val="auto"/>
        <w:rPr>
          <w:rFonts w:hint="default" w:ascii="黑体" w:hAnsi="黑体" w:eastAsia="黑体" w:cs="黑体"/>
          <w:color w:val="auto"/>
          <w:sz w:val="32"/>
          <w:szCs w:val="32"/>
          <w:highlight w:val="none"/>
          <w:lang w:val="en-US" w:eastAsia="zh-CN"/>
        </w:rPr>
      </w:pPr>
      <w:r>
        <w:rPr>
          <w:rFonts w:hint="default" w:ascii="黑体" w:hAnsi="黑体" w:eastAsia="黑体" w:cs="黑体"/>
          <w:color w:val="auto"/>
          <w:sz w:val="32"/>
          <w:szCs w:val="32"/>
          <w:highlight w:val="none"/>
          <w:lang w:val="en-US" w:eastAsia="zh-CN"/>
        </w:rPr>
        <w:t>四、申报</w:t>
      </w:r>
      <w:r>
        <w:rPr>
          <w:rFonts w:hint="eastAsia" w:ascii="黑体" w:hAnsi="黑体" w:eastAsia="黑体" w:cs="黑体"/>
          <w:color w:val="auto"/>
          <w:sz w:val="32"/>
          <w:szCs w:val="32"/>
          <w:highlight w:val="none"/>
          <w:lang w:val="en-US" w:eastAsia="zh-CN"/>
        </w:rPr>
        <w:t>条件</w:t>
      </w:r>
    </w:p>
    <w:p>
      <w:pPr>
        <w:widowControl w:val="0"/>
        <w:wordWrap/>
        <w:adjustRightInd/>
        <w:snapToGrid/>
        <w:spacing w:line="580" w:lineRule="exact"/>
        <w:ind w:firstLine="640" w:firstLineChars="200"/>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（一）申报主体：</w:t>
      </w:r>
    </w:p>
    <w:p>
      <w:pPr>
        <w:widowControl w:val="0"/>
        <w:wordWrap/>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eastAsia" w:cs="Times New Roman"/>
          <w:color w:val="auto"/>
          <w:sz w:val="32"/>
          <w:szCs w:val="32"/>
          <w:highlight w:val="none"/>
          <w:lang w:val="en-US" w:eastAsia="zh-CN"/>
        </w:rPr>
        <w:t>梅州</w:t>
      </w:r>
      <w:r>
        <w:rPr>
          <w:rFonts w:hint="default" w:ascii="Times New Roman" w:hAnsi="Times New Roman" w:eastAsia="仿宋_GB2312" w:cs="Times New Roman"/>
          <w:color w:val="auto"/>
          <w:sz w:val="32"/>
          <w:szCs w:val="32"/>
          <w:highlight w:val="none"/>
          <w:lang w:val="en-US" w:eastAsia="zh-CN"/>
        </w:rPr>
        <w:t>市行业协会。</w:t>
      </w:r>
      <w:r>
        <w:rPr>
          <w:rFonts w:hint="eastAsia" w:cs="Times New Roman"/>
          <w:color w:val="auto"/>
          <w:sz w:val="32"/>
          <w:szCs w:val="32"/>
          <w:highlight w:val="none"/>
          <w:lang w:val="en-US" w:eastAsia="zh-CN"/>
        </w:rPr>
        <w:t>已成立</w:t>
      </w:r>
      <w:r>
        <w:rPr>
          <w:rFonts w:hint="default" w:ascii="Times New Roman" w:hAnsi="Times New Roman" w:eastAsia="仿宋_GB2312" w:cs="Times New Roman"/>
          <w:color w:val="auto"/>
          <w:sz w:val="32"/>
          <w:szCs w:val="32"/>
          <w:highlight w:val="none"/>
          <w:lang w:val="en-US" w:eastAsia="zh-CN"/>
        </w:rPr>
        <w:t>商标品牌培育指导站</w:t>
      </w:r>
      <w:r>
        <w:rPr>
          <w:rFonts w:hint="eastAsia" w:ascii="Times New Roman" w:hAnsi="Times New Roman" w:cs="Times New Roman"/>
          <w:color w:val="auto"/>
          <w:sz w:val="32"/>
          <w:szCs w:val="32"/>
          <w:highlight w:val="none"/>
          <w:lang w:val="en-US" w:eastAsia="zh-CN"/>
        </w:rPr>
        <w:t>的协会不得重复申报该项目。</w:t>
      </w:r>
    </w:p>
    <w:p>
      <w:pPr>
        <w:widowControl w:val="0"/>
        <w:wordWrap/>
        <w:adjustRightInd/>
        <w:snapToGrid/>
        <w:spacing w:line="580" w:lineRule="exact"/>
        <w:ind w:firstLine="640" w:firstLineChars="200"/>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（二）申报要求：</w:t>
      </w:r>
    </w:p>
    <w:p>
      <w:pPr>
        <w:widowControl w:val="0"/>
        <w:wordWrap/>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1.申报主体依法注册或登记设立3年以上，具有独立法人资格，有规范的管理制度，财务稳健，能独立承担法律责任。</w:t>
      </w:r>
    </w:p>
    <w:p>
      <w:pPr>
        <w:widowControl w:val="0"/>
        <w:wordWrap/>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2.熟悉我市的</w:t>
      </w:r>
      <w:r>
        <w:rPr>
          <w:rFonts w:hint="eastAsia" w:cs="Times New Roman"/>
          <w:color w:val="auto"/>
          <w:sz w:val="32"/>
          <w:szCs w:val="32"/>
          <w:highlight w:val="none"/>
          <w:lang w:val="en-US" w:eastAsia="zh-CN"/>
        </w:rPr>
        <w:t>商标</w:t>
      </w:r>
      <w:r>
        <w:rPr>
          <w:rFonts w:hint="default" w:ascii="Times New Roman" w:hAnsi="Times New Roman" w:eastAsia="仿宋_GB2312" w:cs="Times New Roman"/>
          <w:color w:val="auto"/>
          <w:sz w:val="32"/>
          <w:szCs w:val="32"/>
          <w:highlight w:val="none"/>
          <w:lang w:val="en-US" w:eastAsia="zh-CN"/>
        </w:rPr>
        <w:t>品牌注册、运用、保护和管理</w:t>
      </w:r>
      <w:r>
        <w:rPr>
          <w:rFonts w:hint="eastAsia" w:cs="Times New Roman"/>
          <w:color w:val="auto"/>
          <w:sz w:val="32"/>
          <w:szCs w:val="32"/>
          <w:highlight w:val="none"/>
          <w:lang w:val="en-US" w:eastAsia="zh-CN"/>
        </w:rPr>
        <w:t>业务</w:t>
      </w:r>
      <w:r>
        <w:rPr>
          <w:rFonts w:hint="default" w:ascii="Times New Roman" w:hAnsi="Times New Roman" w:eastAsia="仿宋_GB2312" w:cs="Times New Roman"/>
          <w:color w:val="auto"/>
          <w:sz w:val="32"/>
          <w:szCs w:val="32"/>
          <w:highlight w:val="none"/>
          <w:lang w:val="en-US" w:eastAsia="zh-CN"/>
        </w:rPr>
        <w:t>，有相关的</w:t>
      </w:r>
      <w:r>
        <w:rPr>
          <w:rFonts w:hint="eastAsia" w:cs="Times New Roman"/>
          <w:color w:val="auto"/>
          <w:sz w:val="32"/>
          <w:szCs w:val="32"/>
          <w:highlight w:val="none"/>
          <w:lang w:val="en-US" w:eastAsia="zh-CN"/>
        </w:rPr>
        <w:t>机构建设</w:t>
      </w:r>
      <w:r>
        <w:rPr>
          <w:rFonts w:hint="default" w:ascii="Times New Roman" w:hAnsi="Times New Roman" w:eastAsia="仿宋_GB2312" w:cs="Times New Roman"/>
          <w:color w:val="auto"/>
          <w:sz w:val="32"/>
          <w:szCs w:val="32"/>
          <w:highlight w:val="none"/>
          <w:lang w:val="en-US" w:eastAsia="zh-CN"/>
        </w:rPr>
        <w:t>经验，具备相应的服务保障能力。</w:t>
      </w:r>
    </w:p>
    <w:p>
      <w:pPr>
        <w:widowControl w:val="0"/>
        <w:wordWrap/>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w:t>
      </w:r>
      <w:r>
        <w:rPr>
          <w:rFonts w:hint="eastAsia"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遵守专项资金管理有关规定，能按时、保质保量完成项目任务。</w:t>
      </w:r>
    </w:p>
    <w:p>
      <w:pPr>
        <w:widowControl w:val="0"/>
        <w:wordWrap/>
        <w:adjustRightInd/>
        <w:snapToGrid/>
        <w:spacing w:line="580" w:lineRule="exact"/>
        <w:ind w:firstLine="640" w:firstLineChars="200"/>
        <w:textAlignment w:val="auto"/>
        <w:rPr>
          <w:rFonts w:hint="default" w:ascii="黑体" w:hAnsi="黑体" w:eastAsia="黑体" w:cs="黑体"/>
          <w:color w:val="auto"/>
          <w:sz w:val="32"/>
          <w:szCs w:val="32"/>
          <w:highlight w:val="none"/>
          <w:lang w:val="en-US" w:eastAsia="zh-CN"/>
        </w:rPr>
      </w:pPr>
      <w:r>
        <w:rPr>
          <w:rFonts w:hint="default" w:ascii="黑体" w:hAnsi="黑体" w:eastAsia="黑体" w:cs="黑体"/>
          <w:color w:val="auto"/>
          <w:sz w:val="32"/>
          <w:szCs w:val="32"/>
          <w:highlight w:val="none"/>
          <w:lang w:val="en-US" w:eastAsia="zh-CN"/>
        </w:rPr>
        <w:t>五、申报材料</w:t>
      </w:r>
    </w:p>
    <w:p>
      <w:pPr>
        <w:widowControl w:val="0"/>
        <w:wordWrap/>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（一）《2023年度梅州市商标品牌培育指导站建设项目申报书》</w:t>
      </w:r>
      <w:r>
        <w:rPr>
          <w:rFonts w:hint="eastAsia" w:cs="Times New Roman"/>
          <w:color w:val="auto"/>
          <w:sz w:val="32"/>
          <w:szCs w:val="32"/>
          <w:highlight w:val="none"/>
          <w:lang w:val="en-US" w:eastAsia="zh-CN"/>
        </w:rPr>
        <w:t>（见附件）</w:t>
      </w:r>
      <w:r>
        <w:rPr>
          <w:rFonts w:hint="default" w:ascii="Times New Roman" w:hAnsi="Times New Roman" w:eastAsia="仿宋_GB2312" w:cs="Times New Roman"/>
          <w:color w:val="auto"/>
          <w:sz w:val="32"/>
          <w:szCs w:val="32"/>
          <w:highlight w:val="none"/>
          <w:lang w:val="en-US" w:eastAsia="zh-CN"/>
        </w:rPr>
        <w:t>；</w:t>
      </w:r>
    </w:p>
    <w:p>
      <w:pPr>
        <w:widowControl w:val="0"/>
        <w:wordWrap/>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（二）机构法人资格证书或工商营业执照加盖公章的复印件；</w:t>
      </w:r>
    </w:p>
    <w:p>
      <w:pPr>
        <w:widowControl w:val="0"/>
        <w:wordWrap/>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（三）近两年的财务报表；</w:t>
      </w:r>
    </w:p>
    <w:p>
      <w:pPr>
        <w:widowControl w:val="0"/>
        <w:wordWrap/>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（四）人员资格证明；</w:t>
      </w:r>
    </w:p>
    <w:p>
      <w:pPr>
        <w:widowControl w:val="0"/>
        <w:wordWrap/>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（五）机构所获荣誉证明；</w:t>
      </w:r>
    </w:p>
    <w:p>
      <w:pPr>
        <w:widowControl w:val="0"/>
        <w:wordWrap/>
        <w:adjustRightInd/>
        <w:snapToGrid/>
        <w:spacing w:line="58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（六）其他证明申报条件、申报优势的材料。</w:t>
      </w:r>
    </w:p>
    <w:p>
      <w:pPr>
        <w:adjustRightInd w:val="0"/>
        <w:snapToGrid w:val="0"/>
        <w:spacing w:line="560" w:lineRule="exact"/>
        <w:ind w:firstLine="640" w:firstLineChars="200"/>
        <w:rPr>
          <w:rFonts w:hint="eastAsia" w:ascii="仿宋_GB2312" w:hAnsi="仿宋_GB2312" w:eastAsia="仿宋_GB2312" w:cs="仿宋_GB2312"/>
          <w:i w:val="0"/>
          <w:caps w:val="0"/>
          <w:spacing w:val="0"/>
          <w:sz w:val="32"/>
          <w:szCs w:val="32"/>
          <w:shd w:val="clear" w:color="auto" w:fill="auto"/>
          <w:lang w:val="en-US" w:eastAsia="zh-CN"/>
        </w:rPr>
      </w:pPr>
      <w:r>
        <w:rPr>
          <w:rFonts w:hint="eastAsia" w:ascii="Times New Roman" w:hAnsi="Times New Roman" w:eastAsia="黑体" w:cs="Times New Roman"/>
          <w:sz w:val="32"/>
          <w:szCs w:val="32"/>
          <w:lang w:val="en-US" w:eastAsia="zh-CN"/>
        </w:rPr>
        <w:t>六、实施周期</w:t>
      </w:r>
    </w:p>
    <w:p>
      <w:pPr>
        <w:adjustRightInd w:val="0"/>
        <w:snapToGrid w:val="0"/>
        <w:spacing w:line="560" w:lineRule="exact"/>
        <w:ind w:firstLine="640" w:firstLineChars="200"/>
        <w:rPr>
          <w:rFonts w:hint="eastAsia" w:ascii="仿宋_GB2312" w:hAnsi="仿宋_GB2312" w:eastAsia="仿宋_GB2312" w:cs="仿宋_GB2312"/>
          <w:i w:val="0"/>
          <w:caps w:val="0"/>
          <w:spacing w:val="0"/>
          <w:sz w:val="32"/>
          <w:szCs w:val="32"/>
          <w:shd w:val="clear" w:color="auto" w:fill="auto"/>
          <w:lang w:val="en-US" w:eastAsia="zh-CN"/>
        </w:rPr>
      </w:pPr>
      <w:r>
        <w:rPr>
          <w:rFonts w:hint="eastAsia" w:ascii="仿宋_GB2312" w:hAnsi="仿宋_GB2312" w:eastAsia="仿宋_GB2312" w:cs="仿宋_GB2312"/>
          <w:i w:val="0"/>
          <w:caps w:val="0"/>
          <w:spacing w:val="0"/>
          <w:sz w:val="32"/>
          <w:szCs w:val="32"/>
          <w:shd w:val="clear" w:color="auto" w:fill="auto"/>
          <w:lang w:val="en-US" w:eastAsia="zh-CN"/>
        </w:rPr>
        <w:t>项目入库</w:t>
      </w:r>
      <w:r>
        <w:rPr>
          <w:rFonts w:hint="eastAsia" w:ascii="仿宋_GB2312" w:hAnsi="仿宋_GB2312" w:cs="仿宋_GB2312"/>
          <w:i w:val="0"/>
          <w:caps w:val="0"/>
          <w:spacing w:val="0"/>
          <w:sz w:val="32"/>
          <w:szCs w:val="32"/>
          <w:shd w:val="clear" w:color="auto" w:fill="auto"/>
          <w:lang w:val="en-US" w:eastAsia="zh-CN"/>
        </w:rPr>
        <w:t>1</w:t>
      </w:r>
      <w:r>
        <w:rPr>
          <w:rFonts w:hint="eastAsia" w:ascii="仿宋_GB2312" w:hAnsi="仿宋_GB2312" w:eastAsia="仿宋_GB2312" w:cs="仿宋_GB2312"/>
          <w:i w:val="0"/>
          <w:caps w:val="0"/>
          <w:spacing w:val="0"/>
          <w:sz w:val="32"/>
          <w:szCs w:val="32"/>
          <w:shd w:val="clear" w:color="auto" w:fill="auto"/>
          <w:lang w:val="en-US" w:eastAsia="zh-CN"/>
        </w:rPr>
        <w:t>项</w:t>
      </w:r>
      <w:r>
        <w:rPr>
          <w:rFonts w:hint="eastAsia" w:ascii="仿宋_GB2312" w:hAnsi="仿宋_GB2312" w:cs="仿宋_GB2312"/>
          <w:i w:val="0"/>
          <w:caps w:val="0"/>
          <w:spacing w:val="0"/>
          <w:sz w:val="32"/>
          <w:szCs w:val="32"/>
          <w:shd w:val="clear" w:color="auto" w:fill="auto"/>
          <w:lang w:val="en-US" w:eastAsia="zh-CN"/>
        </w:rPr>
        <w:t>，</w:t>
      </w:r>
      <w:r>
        <w:rPr>
          <w:rFonts w:hint="eastAsia" w:ascii="仿宋_GB2312" w:hAnsi="仿宋_GB2312" w:eastAsia="仿宋_GB2312" w:cs="仿宋_GB2312"/>
          <w:i w:val="0"/>
          <w:caps w:val="0"/>
          <w:spacing w:val="0"/>
          <w:sz w:val="32"/>
          <w:szCs w:val="32"/>
          <w:shd w:val="clear" w:color="auto" w:fill="auto"/>
          <w:lang w:val="en-US" w:eastAsia="zh-CN"/>
        </w:rPr>
        <w:t>项目实施周期截止2023年12月20日。</w:t>
      </w:r>
    </w:p>
    <w:p>
      <w:pPr>
        <w:numPr>
          <w:ilvl w:val="0"/>
          <w:numId w:val="6"/>
        </w:numPr>
        <w:adjustRightInd w:val="0"/>
        <w:snapToGrid w:val="0"/>
        <w:spacing w:line="560" w:lineRule="exact"/>
        <w:ind w:firstLine="640" w:firstLineChars="20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其他事项</w:t>
      </w:r>
    </w:p>
    <w:p>
      <w:pPr>
        <w:numPr>
          <w:numId w:val="0"/>
        </w:numPr>
        <w:adjustRightInd w:val="0"/>
        <w:snapToGrid w:val="0"/>
        <w:spacing w:line="560" w:lineRule="exact"/>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（一）合同管理：项目立项后，市市场监管局与承担单位签署项目合同书，作为项目管理的重要依据。</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（二）项目验收：项目完成后，项目承担单位应及时总结并申请验收，向市市场监管局报送工作成果，由市市场监管局组织验收通过后，方可结项。</w:t>
      </w:r>
    </w:p>
    <w:p>
      <w:pPr>
        <w:adjustRightInd w:val="0"/>
        <w:snapToGrid w:val="0"/>
        <w:spacing w:line="560" w:lineRule="exact"/>
        <w:ind w:firstLine="640" w:firstLineChars="200"/>
        <w:rPr>
          <w:rFonts w:hint="eastAsia" w:ascii="仿宋_GB2312" w:hAnsi="仿宋_GB2312" w:eastAsia="仿宋_GB2312" w:cs="仿宋_GB2312"/>
          <w:sz w:val="32"/>
          <w:szCs w:val="32"/>
          <w:lang w:val="en-US" w:eastAsia="zh-CN"/>
        </w:rPr>
      </w:pPr>
    </w:p>
    <w:p>
      <w:pPr>
        <w:widowControl w:val="0"/>
        <w:wordWrap/>
        <w:autoSpaceDE w:val="0"/>
        <w:autoSpaceDN w:val="0"/>
        <w:adjustRightInd w:val="0"/>
        <w:snapToGrid w:val="0"/>
        <w:spacing w:line="580" w:lineRule="exact"/>
        <w:ind w:left="1600" w:leftChars="200" w:hanging="960" w:hanging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附件：2023年度梅州市商标品牌培育指导站建设项目申报书</w:t>
      </w:r>
    </w:p>
    <w:p>
      <w:pPr>
        <w:widowControl w:val="0"/>
        <w:wordWrap/>
        <w:autoSpaceDE w:val="0"/>
        <w:autoSpaceDN w:val="0"/>
        <w:adjustRightInd w:val="0"/>
        <w:snapToGrid w:val="0"/>
        <w:spacing w:line="580" w:lineRule="exact"/>
        <w:ind w:left="1600" w:leftChars="200" w:hanging="960" w:hangingChars="300"/>
        <w:textAlignment w:val="auto"/>
        <w:rPr>
          <w:rFonts w:cs="仿宋_GB2312"/>
          <w:color w:val="auto"/>
          <w:szCs w:val="32"/>
          <w:highlight w:val="none"/>
        </w:rPr>
      </w:pPr>
    </w:p>
    <w:p>
      <w:pPr>
        <w:widowControl w:val="0"/>
        <w:wordWrap/>
        <w:adjustRightInd/>
        <w:snapToGrid/>
        <w:spacing w:line="580" w:lineRule="exact"/>
        <w:jc w:val="both"/>
        <w:textAlignment w:val="auto"/>
        <w:rPr>
          <w:rFonts w:hint="default" w:ascii="Times New Roman" w:hAnsi="Times New Roman" w:eastAsia="仿宋_GB2312" w:cs="Times New Roman"/>
          <w:color w:val="auto"/>
          <w:sz w:val="32"/>
          <w:szCs w:val="32"/>
          <w:highlight w:val="none"/>
          <w:lang w:val="en-US" w:eastAsia="zh-CN"/>
        </w:rPr>
      </w:pPr>
    </w:p>
    <w:p>
      <w:pPr>
        <w:widowControl w:val="0"/>
        <w:wordWrap/>
        <w:adjustRightInd/>
        <w:snapToGrid/>
        <w:spacing w:line="580" w:lineRule="exact"/>
        <w:jc w:val="both"/>
        <w:textAlignment w:val="auto"/>
        <w:rPr>
          <w:rFonts w:hint="default" w:ascii="Times New Roman" w:hAnsi="Times New Roman" w:eastAsia="仿宋_GB2312" w:cs="Times New Roman"/>
          <w:color w:val="auto"/>
          <w:sz w:val="32"/>
          <w:szCs w:val="32"/>
          <w:highlight w:val="none"/>
          <w:lang w:val="en-US" w:eastAsia="zh-CN"/>
        </w:rPr>
      </w:pPr>
    </w:p>
    <w:p>
      <w:pPr>
        <w:widowControl w:val="0"/>
        <w:wordWrap/>
        <w:adjustRightInd/>
        <w:snapToGrid/>
        <w:spacing w:line="580" w:lineRule="exact"/>
        <w:jc w:val="both"/>
        <w:textAlignment w:val="auto"/>
        <w:rPr>
          <w:rFonts w:hint="default" w:ascii="Times New Roman" w:hAnsi="Times New Roman" w:eastAsia="仿宋_GB2312" w:cs="Times New Roman"/>
          <w:color w:val="auto"/>
          <w:sz w:val="32"/>
          <w:szCs w:val="32"/>
          <w:highlight w:val="none"/>
          <w:lang w:val="en-US" w:eastAsia="zh-CN"/>
        </w:rPr>
      </w:pPr>
    </w:p>
    <w:p>
      <w:pPr>
        <w:widowControl w:val="0"/>
        <w:wordWrap/>
        <w:adjustRightInd/>
        <w:snapToGrid/>
        <w:jc w:val="both"/>
        <w:textAlignment w:val="auto"/>
        <w:rPr>
          <w:rFonts w:hint="default" w:ascii="Times New Roman" w:hAnsi="Times New Roman" w:eastAsia="仿宋_GB2312" w:cs="Times New Roman"/>
          <w:color w:val="auto"/>
          <w:sz w:val="32"/>
          <w:szCs w:val="32"/>
          <w:highlight w:val="none"/>
          <w:lang w:val="en-US" w:eastAsia="zh-CN"/>
        </w:rPr>
      </w:pPr>
    </w:p>
    <w:p>
      <w:pPr>
        <w:widowControl w:val="0"/>
        <w:wordWrap/>
        <w:adjustRightInd/>
        <w:snapToGrid/>
        <w:jc w:val="both"/>
        <w:textAlignment w:val="auto"/>
        <w:rPr>
          <w:rFonts w:hint="default" w:ascii="Times New Roman" w:hAnsi="Times New Roman" w:eastAsia="仿宋_GB2312" w:cs="Times New Roman"/>
          <w:color w:val="auto"/>
          <w:sz w:val="32"/>
          <w:szCs w:val="32"/>
          <w:highlight w:val="none"/>
          <w:lang w:val="en-US" w:eastAsia="zh-CN"/>
        </w:rPr>
      </w:pPr>
    </w:p>
    <w:p>
      <w:pPr>
        <w:widowControl w:val="0"/>
        <w:wordWrap/>
        <w:adjustRightInd/>
        <w:snapToGrid/>
        <w:jc w:val="both"/>
        <w:textAlignment w:val="auto"/>
        <w:rPr>
          <w:rFonts w:hint="default" w:ascii="Times New Roman" w:hAnsi="Times New Roman" w:eastAsia="仿宋_GB2312" w:cs="Times New Roman"/>
          <w:color w:val="auto"/>
          <w:sz w:val="32"/>
          <w:szCs w:val="32"/>
          <w:highlight w:val="none"/>
          <w:lang w:val="en-US" w:eastAsia="zh-CN"/>
        </w:rPr>
      </w:pPr>
    </w:p>
    <w:p>
      <w:pPr>
        <w:widowControl w:val="0"/>
        <w:wordWrap/>
        <w:adjustRightInd/>
        <w:snapToGrid/>
        <w:jc w:val="both"/>
        <w:textAlignment w:val="auto"/>
        <w:rPr>
          <w:rFonts w:hint="default" w:ascii="Times New Roman" w:hAnsi="Times New Roman" w:eastAsia="仿宋_GB2312" w:cs="Times New Roman"/>
          <w:color w:val="auto"/>
          <w:sz w:val="32"/>
          <w:szCs w:val="32"/>
          <w:highlight w:val="none"/>
          <w:lang w:val="en-US" w:eastAsia="zh-CN"/>
        </w:rPr>
      </w:pPr>
    </w:p>
    <w:p>
      <w:pPr>
        <w:widowControl w:val="0"/>
        <w:wordWrap/>
        <w:adjustRightInd/>
        <w:snapToGrid/>
        <w:jc w:val="both"/>
        <w:textAlignment w:val="auto"/>
        <w:rPr>
          <w:rFonts w:hint="eastAsia" w:ascii="黑体" w:hAnsi="黑体" w:eastAsia="黑体" w:cs="黑体"/>
          <w:color w:val="auto"/>
          <w:sz w:val="32"/>
          <w:szCs w:val="32"/>
          <w:highlight w:val="none"/>
          <w:lang w:val="en-US" w:eastAsia="zh-CN"/>
        </w:rPr>
      </w:pPr>
    </w:p>
    <w:p>
      <w:pPr>
        <w:widowControl w:val="0"/>
        <w:wordWrap/>
        <w:adjustRightInd/>
        <w:snapToGrid/>
        <w:jc w:val="both"/>
        <w:textAlignment w:val="auto"/>
        <w:rPr>
          <w:rFonts w:hint="eastAsia" w:ascii="黑体" w:hAnsi="黑体" w:eastAsia="黑体" w:cs="黑体"/>
          <w:color w:val="auto"/>
          <w:kern w:val="44"/>
          <w:sz w:val="32"/>
          <w:szCs w:val="32"/>
          <w:highlight w:val="none"/>
          <w:shd w:val="clear" w:color="auto" w:fill="FFFFFF"/>
          <w:lang w:val="en-US" w:eastAsia="zh-CN"/>
        </w:rPr>
      </w:pPr>
      <w:r>
        <w:rPr>
          <w:rFonts w:hint="eastAsia" w:ascii="黑体" w:hAnsi="黑体" w:eastAsia="黑体" w:cs="黑体"/>
          <w:color w:val="auto"/>
          <w:sz w:val="32"/>
          <w:szCs w:val="32"/>
          <w:highlight w:val="none"/>
          <w:lang w:val="en-US" w:eastAsia="zh-CN"/>
        </w:rPr>
        <w:t>附</w:t>
      </w:r>
      <w:r>
        <w:rPr>
          <w:rFonts w:hint="eastAsia" w:ascii="黑体" w:hAnsi="黑体" w:eastAsia="黑体" w:cs="黑体"/>
          <w:color w:val="auto"/>
          <w:kern w:val="44"/>
          <w:sz w:val="32"/>
          <w:szCs w:val="32"/>
          <w:highlight w:val="none"/>
          <w:shd w:val="clear" w:color="auto" w:fill="FFFFFF"/>
          <w:lang w:val="en-US" w:eastAsia="zh-CN"/>
        </w:rPr>
        <w:t>件</w:t>
      </w:r>
    </w:p>
    <w:p>
      <w:pPr>
        <w:widowControl w:val="0"/>
        <w:wordWrap/>
        <w:adjustRightInd/>
        <w:snapToGrid/>
        <w:jc w:val="both"/>
        <w:textAlignment w:val="auto"/>
        <w:rPr>
          <w:rFonts w:hint="eastAsia" w:ascii="黑体" w:hAnsi="黑体" w:eastAsia="黑体" w:cs="黑体"/>
          <w:color w:val="auto"/>
          <w:kern w:val="44"/>
          <w:sz w:val="32"/>
          <w:szCs w:val="32"/>
          <w:highlight w:val="none"/>
          <w:shd w:val="clear" w:color="auto" w:fill="FFFFFF"/>
          <w:lang w:val="en-US" w:eastAsia="zh-CN"/>
        </w:rPr>
      </w:pPr>
    </w:p>
    <w:p>
      <w:pPr>
        <w:widowControl w:val="0"/>
        <w:wordWrap/>
        <w:adjustRightInd/>
        <w:snapToGrid w:val="0"/>
        <w:spacing w:line="580" w:lineRule="exact"/>
        <w:ind w:left="0" w:leftChars="0" w:right="0" w:firstLine="0" w:firstLineChars="0"/>
        <w:jc w:val="center"/>
        <w:textAlignment w:val="auto"/>
        <w:outlineLvl w:val="9"/>
        <w:rPr>
          <w:rFonts w:hint="default" w:ascii="方正小标宋简体" w:hAnsi="方正小标宋简体" w:eastAsia="方正小标宋简体" w:cs="方正小标宋简体"/>
          <w:color w:val="auto"/>
          <w:kern w:val="44"/>
          <w:sz w:val="44"/>
          <w:highlight w:val="none"/>
          <w:shd w:val="clear" w:color="auto" w:fill="FFFFFF"/>
          <w:lang w:val="en-US" w:eastAsia="zh-CN"/>
        </w:rPr>
      </w:pPr>
      <w:r>
        <w:rPr>
          <w:rFonts w:hint="default" w:ascii="方正小标宋简体" w:hAnsi="方正小标宋简体" w:eastAsia="方正小标宋简体" w:cs="方正小标宋简体"/>
          <w:color w:val="auto"/>
          <w:kern w:val="44"/>
          <w:sz w:val="44"/>
          <w:highlight w:val="none"/>
          <w:shd w:val="clear" w:color="auto" w:fill="FFFFFF"/>
          <w:lang w:val="en-US" w:eastAsia="zh-CN"/>
        </w:rPr>
        <w:t>2023年度梅州市商标品牌培育指导站建设项目申报书</w:t>
      </w:r>
    </w:p>
    <w:p>
      <w:pPr>
        <w:widowControl w:val="0"/>
        <w:wordWrap/>
        <w:adjustRightInd/>
        <w:snapToGrid/>
        <w:textAlignment w:val="auto"/>
        <w:rPr>
          <w:rFonts w:hint="default" w:ascii="Times New Roman" w:hAnsi="Times New Roman" w:eastAsia="仿宋_GB2312" w:cs="Times New Roman"/>
          <w:color w:val="auto"/>
          <w:sz w:val="32"/>
          <w:szCs w:val="32"/>
          <w:highlight w:val="none"/>
          <w:lang w:val="en-US" w:eastAsia="zh-CN"/>
        </w:rPr>
      </w:pPr>
    </w:p>
    <w:p>
      <w:pPr>
        <w:widowControl w:val="0"/>
        <w:wordWrap/>
        <w:adjustRightInd/>
        <w:snapToGrid/>
        <w:textAlignment w:val="auto"/>
        <w:rPr>
          <w:rFonts w:hint="default" w:ascii="Times New Roman" w:hAnsi="Times New Roman" w:eastAsia="仿宋_GB2312" w:cs="Times New Roman"/>
          <w:color w:val="auto"/>
          <w:sz w:val="32"/>
          <w:szCs w:val="32"/>
          <w:highlight w:val="none"/>
          <w:lang w:val="en-US" w:eastAsia="zh-CN"/>
        </w:rPr>
      </w:pPr>
    </w:p>
    <w:p>
      <w:pPr>
        <w:widowControl w:val="0"/>
        <w:wordWrap/>
        <w:adjustRightInd/>
        <w:snapToGrid/>
        <w:textAlignment w:val="auto"/>
        <w:rPr>
          <w:rFonts w:hint="default" w:ascii="Times New Roman" w:hAnsi="Times New Roman" w:eastAsia="仿宋_GB2312" w:cs="Times New Roman"/>
          <w:color w:val="auto"/>
          <w:sz w:val="32"/>
          <w:szCs w:val="32"/>
          <w:highlight w:val="none"/>
          <w:lang w:val="en-US" w:eastAsia="zh-CN"/>
        </w:rPr>
      </w:pPr>
    </w:p>
    <w:tbl>
      <w:tblPr>
        <w:tblStyle w:val="11"/>
        <w:tblW w:w="7550" w:type="dxa"/>
        <w:tblInd w:w="36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026"/>
        <w:gridCol w:w="55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2026" w:type="dxa"/>
            <w:vAlign w:val="top"/>
          </w:tcPr>
          <w:p>
            <w:pPr>
              <w:adjustRightInd w:val="0"/>
              <w:snapToGrid w:val="0"/>
              <w:spacing w:line="600" w:lineRule="exact"/>
              <w:rPr>
                <w:rFonts w:hint="default" w:ascii="Times New Roman" w:hAnsi="Times New Roman" w:eastAsia="楷体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项目名称：</w:t>
            </w:r>
          </w:p>
        </w:tc>
        <w:tc>
          <w:tcPr>
            <w:tcW w:w="5524" w:type="dxa"/>
            <w:vAlign w:val="top"/>
          </w:tcPr>
          <w:p>
            <w:pPr>
              <w:numPr>
                <w:numId w:val="0"/>
              </w:numPr>
              <w:adjustRightInd w:val="0"/>
              <w:snapToGrid w:val="0"/>
              <w:spacing w:line="360" w:lineRule="auto"/>
              <w:ind w:left="0" w:leftChars="0" w:firstLine="0" w:firstLineChars="0"/>
              <w:rPr>
                <w:rFonts w:hint="default" w:ascii="Times New Roman" w:hAnsi="Times New Roman" w:eastAsia="楷体_GB2312" w:cs="Times New Roman"/>
                <w:color w:val="auto"/>
                <w:szCs w:val="32"/>
                <w:highlight w:val="none"/>
                <w:u w:val="single"/>
                <w:lang w:val="en-US" w:eastAsia="zh-CN"/>
              </w:rPr>
            </w:pPr>
            <w:r>
              <w:rPr>
                <w:rFonts w:hint="eastAsia" w:cs="Times New Roman"/>
                <w:color w:val="auto"/>
                <w:spacing w:val="-6"/>
                <w:w w:val="95"/>
                <w:sz w:val="32"/>
                <w:szCs w:val="32"/>
                <w:highlight w:val="none"/>
                <w:u w:val="single"/>
                <w:shd w:val="clear" w:color="auto" w:fill="FFFFFF"/>
                <w:lang w:val="en-US" w:eastAsia="zh-CN"/>
              </w:rPr>
              <w:t xml:space="preserve">                         </w:t>
            </w:r>
            <w:r>
              <w:rPr>
                <w:rFonts w:hint="default" w:ascii="Times New Roman" w:hAnsi="Times New Roman" w:cs="Times New Roman"/>
                <w:color w:val="auto"/>
                <w:spacing w:val="-6"/>
                <w:w w:val="95"/>
                <w:sz w:val="32"/>
                <w:szCs w:val="32"/>
                <w:highlight w:val="none"/>
                <w:u w:val="single"/>
                <w:shd w:val="clear" w:color="auto" w:fill="FFFFFF"/>
                <w:lang w:val="en-US" w:eastAsia="zh-CN"/>
              </w:rPr>
              <w:t xml:space="preserve"> </w:t>
            </w:r>
            <w:r>
              <w:rPr>
                <w:rFonts w:hint="default" w:ascii="Times New Roman" w:hAnsi="Times New Roman" w:cs="Times New Roman"/>
                <w:color w:val="auto"/>
                <w:spacing w:val="-5"/>
                <w:sz w:val="32"/>
                <w:szCs w:val="32"/>
                <w:highlight w:val="none"/>
                <w:u w:val="single"/>
                <w:shd w:val="clear" w:color="auto" w:fill="FFFFFF"/>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26" w:type="dxa"/>
            <w:vAlign w:val="top"/>
          </w:tcPr>
          <w:p>
            <w:pPr>
              <w:adjustRightInd w:val="0"/>
              <w:snapToGrid w:val="0"/>
              <w:spacing w:line="600" w:lineRule="exact"/>
              <w:jc w:val="left"/>
              <w:rPr>
                <w:rFonts w:eastAsia="楷体_GB2312"/>
                <w:color w:val="auto"/>
                <w:sz w:val="32"/>
                <w:szCs w:val="32"/>
                <w:highlight w:val="none"/>
              </w:rPr>
            </w:pPr>
            <w:r>
              <w:rPr>
                <w:rFonts w:hint="eastAsia" w:ascii="仿宋_GB2312" w:hAnsi="仿宋_GB2312" w:eastAsia="仿宋_GB2312" w:cs="仿宋_GB2312"/>
                <w:color w:val="auto"/>
                <w:sz w:val="32"/>
                <w:szCs w:val="32"/>
                <w:highlight w:val="none"/>
              </w:rPr>
              <w:t>申报单位：</w:t>
            </w:r>
          </w:p>
        </w:tc>
        <w:tc>
          <w:tcPr>
            <w:tcW w:w="5524" w:type="dxa"/>
            <w:vAlign w:val="center"/>
          </w:tcPr>
          <w:p>
            <w:pPr>
              <w:adjustRightInd w:val="0"/>
              <w:snapToGrid w:val="0"/>
              <w:spacing w:line="600" w:lineRule="exact"/>
              <w:jc w:val="left"/>
              <w:rPr>
                <w:rFonts w:hint="default" w:eastAsia="楷体_GB2312"/>
                <w:color w:val="auto"/>
                <w:szCs w:val="32"/>
                <w:highlight w:val="none"/>
                <w:lang w:val="en-US" w:eastAsia="zh-CN"/>
              </w:rPr>
            </w:pP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cs="仿宋_GB2312"/>
                <w:color w:val="auto"/>
                <w:sz w:val="32"/>
                <w:szCs w:val="32"/>
                <w:highlight w:val="none"/>
                <w:u w:val="single"/>
                <w:lang w:val="en-US" w:eastAsia="zh-CN"/>
              </w:rPr>
              <w:t xml:space="preserve">                     </w:t>
            </w:r>
            <w:r>
              <w:rPr>
                <w:rFonts w:hint="eastAsia" w:ascii="仿宋_GB2312" w:hAnsi="仿宋_GB2312" w:cs="仿宋_GB2312"/>
                <w:color w:val="auto"/>
                <w:sz w:val="32"/>
                <w:szCs w:val="32"/>
                <w:highlight w:val="none"/>
                <w:u w:val="single"/>
                <w:lang w:eastAsia="zh-CN"/>
              </w:rPr>
              <w:t>（</w:t>
            </w:r>
            <w:r>
              <w:rPr>
                <w:rFonts w:hint="eastAsia" w:ascii="仿宋_GB2312" w:hAnsi="仿宋_GB2312" w:cs="仿宋_GB2312"/>
                <w:color w:val="auto"/>
                <w:sz w:val="32"/>
                <w:szCs w:val="32"/>
                <w:highlight w:val="none"/>
                <w:u w:val="single"/>
                <w:lang w:val="en-US" w:eastAsia="zh-CN"/>
              </w:rPr>
              <w:t>签章</w:t>
            </w:r>
            <w:r>
              <w:rPr>
                <w:rFonts w:hint="eastAsia" w:ascii="仿宋_GB2312" w:hAnsi="仿宋_GB2312" w:cs="仿宋_GB2312"/>
                <w:color w:val="auto"/>
                <w:sz w:val="32"/>
                <w:szCs w:val="32"/>
                <w:highlight w:val="none"/>
                <w:u w:val="single"/>
                <w:lang w:eastAsia="zh-CN"/>
              </w:rPr>
              <w:t>）</w:t>
            </w:r>
            <w:r>
              <w:rPr>
                <w:rFonts w:hint="eastAsia" w:ascii="仿宋_GB2312" w:hAnsi="仿宋_GB2312" w:cs="仿宋_GB2312"/>
                <w:color w:val="auto"/>
                <w:sz w:val="32"/>
                <w:szCs w:val="32"/>
                <w:highlight w:val="none"/>
                <w:u w:val="singl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2026" w:type="dxa"/>
            <w:vAlign w:val="center"/>
          </w:tcPr>
          <w:p>
            <w:pPr>
              <w:adjustRightInd w:val="0"/>
              <w:snapToGrid w:val="0"/>
              <w:spacing w:line="600" w:lineRule="exact"/>
              <w:jc w:val="left"/>
              <w:rPr>
                <w:rFonts w:eastAsia="楷体_GB2312"/>
                <w:color w:val="auto"/>
                <w:sz w:val="32"/>
                <w:szCs w:val="32"/>
                <w:highlight w:val="none"/>
              </w:rPr>
            </w:pPr>
            <w:r>
              <w:rPr>
                <w:rFonts w:hint="eastAsia" w:ascii="仿宋_GB2312" w:hAnsi="仿宋_GB2312" w:eastAsia="仿宋_GB2312" w:cs="仿宋_GB2312"/>
                <w:color w:val="auto"/>
                <w:sz w:val="32"/>
                <w:szCs w:val="32"/>
                <w:highlight w:val="none"/>
              </w:rPr>
              <w:t>项目联系人：</w:t>
            </w:r>
          </w:p>
        </w:tc>
        <w:tc>
          <w:tcPr>
            <w:tcW w:w="5524" w:type="dxa"/>
            <w:vAlign w:val="center"/>
          </w:tcPr>
          <w:p>
            <w:pPr>
              <w:adjustRightInd w:val="0"/>
              <w:snapToGrid w:val="0"/>
              <w:spacing w:line="600" w:lineRule="exact"/>
              <w:jc w:val="left"/>
              <w:rPr>
                <w:rFonts w:eastAsia="楷体_GB2312"/>
                <w:color w:val="auto"/>
                <w:szCs w:val="32"/>
                <w:highlight w:val="none"/>
              </w:rPr>
            </w:pPr>
            <w:r>
              <w:rPr>
                <w:rFonts w:hint="eastAsia" w:ascii="仿宋_GB2312" w:hAnsi="仿宋_GB2312" w:eastAsia="仿宋_GB2312" w:cs="仿宋_GB2312"/>
                <w:color w:val="auto"/>
                <w:sz w:val="32"/>
                <w:szCs w:val="32"/>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26" w:type="dxa"/>
            <w:vAlign w:val="center"/>
          </w:tcPr>
          <w:p>
            <w:pPr>
              <w:adjustRightInd w:val="0"/>
              <w:snapToGrid w:val="0"/>
              <w:spacing w:line="600" w:lineRule="exact"/>
              <w:jc w:val="left"/>
              <w:rPr>
                <w:rFonts w:eastAsia="楷体_GB2312"/>
                <w:color w:val="auto"/>
                <w:sz w:val="32"/>
                <w:szCs w:val="32"/>
                <w:highlight w:val="none"/>
              </w:rPr>
            </w:pPr>
            <w:r>
              <w:rPr>
                <w:rFonts w:hint="eastAsia" w:ascii="仿宋_GB2312" w:hAnsi="仿宋_GB2312" w:eastAsia="仿宋_GB2312" w:cs="仿宋_GB2312"/>
                <w:color w:val="auto"/>
                <w:sz w:val="32"/>
                <w:szCs w:val="32"/>
                <w:highlight w:val="none"/>
              </w:rPr>
              <w:t>单位及职务：</w:t>
            </w:r>
          </w:p>
        </w:tc>
        <w:tc>
          <w:tcPr>
            <w:tcW w:w="5524" w:type="dxa"/>
            <w:vAlign w:val="center"/>
          </w:tcPr>
          <w:p>
            <w:pPr>
              <w:adjustRightInd w:val="0"/>
              <w:snapToGrid w:val="0"/>
              <w:spacing w:line="600" w:lineRule="exact"/>
              <w:jc w:val="left"/>
              <w:rPr>
                <w:rFonts w:eastAsia="楷体_GB2312"/>
                <w:color w:val="auto"/>
                <w:szCs w:val="32"/>
                <w:highlight w:val="none"/>
              </w:rPr>
            </w:pPr>
            <w:r>
              <w:rPr>
                <w:rFonts w:hint="eastAsia" w:ascii="仿宋_GB2312" w:hAnsi="仿宋_GB2312" w:eastAsia="仿宋_GB2312" w:cs="仿宋_GB2312"/>
                <w:color w:val="auto"/>
                <w:sz w:val="32"/>
                <w:szCs w:val="32"/>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26" w:type="dxa"/>
            <w:vAlign w:val="center"/>
          </w:tcPr>
          <w:p>
            <w:pPr>
              <w:adjustRightInd w:val="0"/>
              <w:snapToGrid w:val="0"/>
              <w:spacing w:line="600" w:lineRule="exact"/>
              <w:jc w:val="left"/>
              <w:rPr>
                <w:rFonts w:eastAsia="楷体_GB2312"/>
                <w:color w:val="auto"/>
                <w:sz w:val="32"/>
                <w:szCs w:val="32"/>
                <w:highlight w:val="none"/>
              </w:rPr>
            </w:pPr>
            <w:r>
              <w:rPr>
                <w:rFonts w:hint="eastAsia" w:ascii="仿宋_GB2312" w:hAnsi="仿宋_GB2312" w:eastAsia="仿宋_GB2312" w:cs="仿宋_GB2312"/>
                <w:color w:val="auto"/>
                <w:sz w:val="32"/>
                <w:szCs w:val="32"/>
                <w:highlight w:val="none"/>
              </w:rPr>
              <w:t>工作电话：</w:t>
            </w:r>
          </w:p>
        </w:tc>
        <w:tc>
          <w:tcPr>
            <w:tcW w:w="5524" w:type="dxa"/>
            <w:vAlign w:val="center"/>
          </w:tcPr>
          <w:p>
            <w:pPr>
              <w:adjustRightInd w:val="0"/>
              <w:snapToGrid w:val="0"/>
              <w:spacing w:line="600" w:lineRule="exact"/>
              <w:jc w:val="left"/>
              <w:rPr>
                <w:rFonts w:eastAsia="楷体_GB2312"/>
                <w:color w:val="auto"/>
                <w:szCs w:val="32"/>
                <w:highlight w:val="none"/>
              </w:rPr>
            </w:pPr>
            <w:r>
              <w:rPr>
                <w:rFonts w:hint="eastAsia" w:ascii="仿宋_GB2312" w:hAnsi="仿宋_GB2312" w:eastAsia="仿宋_GB2312" w:cs="仿宋_GB2312"/>
                <w:color w:val="auto"/>
                <w:sz w:val="32"/>
                <w:szCs w:val="32"/>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26" w:type="dxa"/>
            <w:vAlign w:val="center"/>
          </w:tcPr>
          <w:p>
            <w:pPr>
              <w:adjustRightInd w:val="0"/>
              <w:snapToGrid w:val="0"/>
              <w:spacing w:line="600" w:lineRule="exact"/>
              <w:jc w:val="left"/>
              <w:rPr>
                <w:rFonts w:eastAsia="楷体_GB2312"/>
                <w:color w:val="auto"/>
                <w:sz w:val="32"/>
                <w:szCs w:val="32"/>
                <w:highlight w:val="none"/>
              </w:rPr>
            </w:pPr>
            <w:r>
              <w:rPr>
                <w:rFonts w:hint="eastAsia" w:ascii="仿宋_GB2312" w:hAnsi="仿宋_GB2312" w:eastAsia="仿宋_GB2312" w:cs="仿宋_GB2312"/>
                <w:color w:val="auto"/>
                <w:sz w:val="32"/>
                <w:szCs w:val="32"/>
                <w:highlight w:val="none"/>
              </w:rPr>
              <w:t>手机号码：</w:t>
            </w:r>
          </w:p>
        </w:tc>
        <w:tc>
          <w:tcPr>
            <w:tcW w:w="5524" w:type="dxa"/>
            <w:vAlign w:val="center"/>
          </w:tcPr>
          <w:p>
            <w:pPr>
              <w:adjustRightInd w:val="0"/>
              <w:snapToGrid w:val="0"/>
              <w:spacing w:line="600" w:lineRule="exact"/>
              <w:jc w:val="left"/>
              <w:rPr>
                <w:rFonts w:eastAsia="楷体_GB2312"/>
                <w:color w:val="auto"/>
                <w:szCs w:val="32"/>
                <w:highlight w:val="none"/>
              </w:rPr>
            </w:pPr>
            <w:r>
              <w:rPr>
                <w:rFonts w:hint="eastAsia" w:ascii="仿宋_GB2312" w:hAnsi="仿宋_GB2312" w:eastAsia="仿宋_GB2312" w:cs="仿宋_GB2312"/>
                <w:color w:val="auto"/>
                <w:sz w:val="32"/>
                <w:szCs w:val="32"/>
                <w:highlight w:val="none"/>
                <w:u w:val="single"/>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c>
          <w:tcPr>
            <w:tcW w:w="2026" w:type="dxa"/>
            <w:vAlign w:val="center"/>
          </w:tcPr>
          <w:p>
            <w:pPr>
              <w:adjustRightInd w:val="0"/>
              <w:snapToGrid w:val="0"/>
              <w:spacing w:line="600" w:lineRule="exact"/>
              <w:jc w:val="left"/>
              <w:rPr>
                <w:rFonts w:eastAsia="楷体_GB2312"/>
                <w:color w:val="auto"/>
                <w:sz w:val="32"/>
                <w:szCs w:val="32"/>
                <w:highlight w:val="none"/>
              </w:rPr>
            </w:pPr>
            <w:r>
              <w:rPr>
                <w:rFonts w:hint="eastAsia" w:ascii="仿宋_GB2312" w:hAnsi="仿宋_GB2312" w:eastAsia="仿宋_GB2312" w:cs="仿宋_GB2312"/>
                <w:color w:val="auto"/>
                <w:sz w:val="32"/>
                <w:szCs w:val="32"/>
                <w:highlight w:val="none"/>
              </w:rPr>
              <w:t>电子邮箱：</w:t>
            </w:r>
          </w:p>
        </w:tc>
        <w:tc>
          <w:tcPr>
            <w:tcW w:w="5524" w:type="dxa"/>
            <w:vAlign w:val="center"/>
          </w:tcPr>
          <w:p>
            <w:pPr>
              <w:adjustRightInd w:val="0"/>
              <w:snapToGrid w:val="0"/>
              <w:spacing w:line="600" w:lineRule="exact"/>
              <w:jc w:val="left"/>
              <w:rPr>
                <w:rFonts w:eastAsia="楷体_GB2312"/>
                <w:color w:val="auto"/>
                <w:szCs w:val="32"/>
                <w:highlight w:val="none"/>
              </w:rPr>
            </w:pPr>
            <w:r>
              <w:rPr>
                <w:rFonts w:hint="eastAsia" w:ascii="仿宋_GB2312" w:hAnsi="仿宋_GB2312" w:eastAsia="仿宋_GB2312" w:cs="仿宋_GB2312"/>
                <w:color w:val="auto"/>
                <w:sz w:val="32"/>
                <w:szCs w:val="32"/>
                <w:highlight w:val="none"/>
                <w:u w:val="single"/>
              </w:rPr>
              <w:t xml:space="preserve">                                     </w:t>
            </w:r>
          </w:p>
        </w:tc>
      </w:tr>
    </w:tbl>
    <w:p>
      <w:pPr>
        <w:rPr>
          <w:rFonts w:hint="default" w:ascii="Times New Roman" w:hAnsi="Times New Roman" w:eastAsia="仿宋_GB2312" w:cs="Times New Roman"/>
          <w:color w:val="auto"/>
          <w:sz w:val="32"/>
          <w:szCs w:val="32"/>
          <w:highlight w:val="none"/>
        </w:rPr>
      </w:pPr>
    </w:p>
    <w:p>
      <w:pPr>
        <w:rPr>
          <w:rFonts w:hint="default" w:ascii="Times New Roman" w:hAnsi="Times New Roman" w:eastAsia="仿宋_GB2312" w:cs="Times New Roman"/>
          <w:color w:val="auto"/>
          <w:sz w:val="32"/>
          <w:szCs w:val="32"/>
          <w:highlight w:val="none"/>
        </w:rPr>
      </w:pPr>
    </w:p>
    <w:p>
      <w:pPr>
        <w:rPr>
          <w:rFonts w:hint="default" w:ascii="Times New Roman" w:hAnsi="Times New Roman" w:eastAsia="仿宋_GB2312" w:cs="Times New Roman"/>
          <w:color w:val="auto"/>
          <w:sz w:val="32"/>
          <w:szCs w:val="32"/>
          <w:highlight w:val="none"/>
        </w:rPr>
      </w:pPr>
    </w:p>
    <w:p>
      <w:pPr>
        <w:widowControl w:val="0"/>
        <w:wordWrap/>
        <w:adjustRightInd/>
        <w:snapToGrid/>
        <w:spacing w:line="600" w:lineRule="exact"/>
        <w:jc w:val="center"/>
        <w:textAlignment w:val="auto"/>
        <w:rPr>
          <w:rFonts w:hint="eastAsia" w:eastAsia="楷体_GB2312"/>
          <w:bCs/>
          <w:color w:val="auto"/>
          <w:sz w:val="32"/>
          <w:szCs w:val="32"/>
          <w:highlight w:val="none"/>
          <w:lang w:eastAsia="zh-CN"/>
        </w:rPr>
      </w:pPr>
    </w:p>
    <w:p>
      <w:pPr>
        <w:widowControl w:val="0"/>
        <w:wordWrap/>
        <w:adjustRightInd/>
        <w:snapToGrid/>
        <w:spacing w:line="600" w:lineRule="exact"/>
        <w:jc w:val="center"/>
        <w:textAlignment w:val="auto"/>
        <w:rPr>
          <w:rFonts w:eastAsia="楷体_GB2312"/>
          <w:bCs/>
          <w:color w:val="auto"/>
          <w:sz w:val="32"/>
          <w:szCs w:val="32"/>
          <w:highlight w:val="none"/>
        </w:rPr>
      </w:pPr>
      <w:r>
        <w:rPr>
          <w:rFonts w:hint="eastAsia" w:eastAsia="楷体_GB2312"/>
          <w:bCs/>
          <w:color w:val="auto"/>
          <w:sz w:val="32"/>
          <w:szCs w:val="32"/>
          <w:highlight w:val="none"/>
          <w:lang w:eastAsia="zh-CN"/>
        </w:rPr>
        <w:t>梅州市</w:t>
      </w:r>
      <w:r>
        <w:rPr>
          <w:rFonts w:hint="eastAsia" w:eastAsia="楷体_GB2312"/>
          <w:bCs/>
          <w:color w:val="auto"/>
          <w:sz w:val="32"/>
          <w:szCs w:val="32"/>
          <w:highlight w:val="none"/>
        </w:rPr>
        <w:t>市场监督管理局（</w:t>
      </w:r>
      <w:r>
        <w:rPr>
          <w:rFonts w:eastAsia="楷体_GB2312"/>
          <w:bCs/>
          <w:color w:val="auto"/>
          <w:sz w:val="32"/>
          <w:szCs w:val="32"/>
          <w:highlight w:val="none"/>
        </w:rPr>
        <w:t>知识产权局</w:t>
      </w:r>
      <w:r>
        <w:rPr>
          <w:rFonts w:hint="eastAsia" w:eastAsia="楷体_GB2312"/>
          <w:bCs/>
          <w:color w:val="auto"/>
          <w:sz w:val="32"/>
          <w:szCs w:val="32"/>
          <w:highlight w:val="none"/>
        </w:rPr>
        <w:t>）</w:t>
      </w:r>
      <w:r>
        <w:rPr>
          <w:rFonts w:eastAsia="楷体_GB2312"/>
          <w:bCs/>
          <w:color w:val="auto"/>
          <w:sz w:val="32"/>
          <w:szCs w:val="32"/>
          <w:highlight w:val="none"/>
        </w:rPr>
        <w:t>编制</w:t>
      </w:r>
    </w:p>
    <w:p>
      <w:pPr>
        <w:widowControl w:val="0"/>
        <w:wordWrap/>
        <w:adjustRightInd/>
        <w:snapToGrid/>
        <w:spacing w:line="600" w:lineRule="exact"/>
        <w:jc w:val="center"/>
        <w:textAlignment w:val="auto"/>
        <w:rPr>
          <w:rFonts w:hint="default" w:ascii="Times New Roman" w:hAnsi="Times New Roman" w:eastAsia="楷体_GB2312" w:cs="Times New Roman"/>
          <w:bCs/>
          <w:color w:val="auto"/>
          <w:sz w:val="32"/>
          <w:szCs w:val="32"/>
          <w:highlight w:val="none"/>
        </w:rPr>
      </w:pPr>
      <w:r>
        <w:rPr>
          <w:rFonts w:hint="default" w:ascii="Times New Roman" w:hAnsi="Times New Roman" w:eastAsia="楷体_GB2312" w:cs="Times New Roman"/>
          <w:bCs/>
          <w:color w:val="auto"/>
          <w:sz w:val="32"/>
          <w:szCs w:val="32"/>
          <w:highlight w:val="none"/>
        </w:rPr>
        <w:t>202</w:t>
      </w:r>
      <w:r>
        <w:rPr>
          <w:rFonts w:hint="eastAsia" w:ascii="Times New Roman" w:hAnsi="Times New Roman" w:eastAsia="楷体_GB2312" w:cs="Times New Roman"/>
          <w:bCs/>
          <w:color w:val="auto"/>
          <w:sz w:val="32"/>
          <w:szCs w:val="32"/>
          <w:highlight w:val="none"/>
          <w:lang w:val="en-US" w:eastAsia="zh-CN"/>
        </w:rPr>
        <w:t>2</w:t>
      </w:r>
      <w:r>
        <w:rPr>
          <w:rFonts w:hint="default" w:ascii="Times New Roman" w:hAnsi="Times New Roman" w:eastAsia="楷体_GB2312" w:cs="Times New Roman"/>
          <w:bCs/>
          <w:color w:val="auto"/>
          <w:sz w:val="32"/>
          <w:szCs w:val="32"/>
          <w:highlight w:val="none"/>
        </w:rPr>
        <w:t>年</w:t>
      </w:r>
    </w:p>
    <w:p>
      <w:pPr>
        <w:widowControl w:val="0"/>
        <w:wordWrap/>
        <w:adjustRightInd/>
        <w:snapToGrid/>
        <w:spacing w:line="600" w:lineRule="exact"/>
        <w:jc w:val="center"/>
        <w:textAlignment w:val="auto"/>
        <w:rPr>
          <w:rFonts w:hint="default" w:ascii="Times New Roman" w:hAnsi="Times New Roman" w:eastAsia="楷体_GB2312" w:cs="Times New Roman"/>
          <w:bCs/>
          <w:color w:val="auto"/>
          <w:sz w:val="32"/>
          <w:szCs w:val="32"/>
          <w:highlight w:val="none"/>
        </w:rPr>
      </w:pPr>
    </w:p>
    <w:p>
      <w:pPr>
        <w:widowControl w:val="0"/>
        <w:wordWrap/>
        <w:adjustRightInd/>
        <w:snapToGrid/>
        <w:spacing w:line="600" w:lineRule="exact"/>
        <w:jc w:val="center"/>
        <w:textAlignment w:val="auto"/>
        <w:rPr>
          <w:rFonts w:hint="default" w:ascii="Times New Roman" w:hAnsi="Times New Roman" w:eastAsia="楷体_GB2312" w:cs="Times New Roman"/>
          <w:bCs/>
          <w:color w:val="auto"/>
          <w:sz w:val="32"/>
          <w:szCs w:val="32"/>
          <w:highlight w:val="none"/>
        </w:rPr>
      </w:pPr>
    </w:p>
    <w:p>
      <w:pPr>
        <w:spacing w:line="660" w:lineRule="exact"/>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填表说明</w:t>
      </w:r>
    </w:p>
    <w:p>
      <w:pPr>
        <w:widowControl w:val="0"/>
        <w:wordWrap/>
        <w:adjustRightInd w:val="0"/>
        <w:snapToGrid w:val="0"/>
        <w:spacing w:line="240" w:lineRule="auto"/>
        <w:ind w:left="0" w:leftChars="0" w:right="0" w:firstLine="0" w:firstLineChars="0"/>
        <w:jc w:val="both"/>
        <w:textAlignment w:val="auto"/>
        <w:outlineLvl w:val="9"/>
        <w:rPr>
          <w:rFonts w:hint="eastAsia"/>
          <w:color w:val="auto"/>
          <w:highlight w:val="none"/>
        </w:rPr>
      </w:pP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1. 本申报书适用于2023年度广东省知识产权下放市县专项经费的申报工作。</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2.申报单位对本申请材料以及所附材料的合法性、真实性、准确性负责。</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3. 申报书内各项内容的表述应准确严谨，外来语应同时用原文和中文表达，第一次出现的缩略词应注明全称。</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4. 单位性质主要指机关单位、企业、事业单位、社会组织等。</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5. 申报书各栏目不应空缺，无内容时填“无”。</w:t>
      </w:r>
    </w:p>
    <w:p>
      <w:pPr>
        <w:adjustRightInd w:val="0"/>
        <w:snapToGrid w:val="0"/>
        <w:spacing w:line="560" w:lineRule="exact"/>
        <w:ind w:firstLine="640" w:firstLineChars="200"/>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6. 申报书及相关材料一律采用A4大小纸张打印，左侧装订成册，打印一式5份（加盖申报单位公章）。提交同时，须同时提交电子件（可编辑版word及盖章扫描PDF版）。</w:t>
      </w:r>
    </w:p>
    <w:p>
      <w:pPr>
        <w:spacing w:line="560" w:lineRule="exact"/>
        <w:ind w:left="0" w:leftChars="0" w:firstLine="0" w:firstLineChars="0"/>
        <w:rPr>
          <w:rFonts w:hint="eastAsia" w:eastAsia="黑体"/>
          <w:color w:val="auto"/>
          <w:sz w:val="28"/>
          <w:szCs w:val="28"/>
          <w:highlight w:val="none"/>
          <w:lang w:val="en-US" w:eastAsia="zh-CN"/>
        </w:rPr>
      </w:pPr>
    </w:p>
    <w:p>
      <w:pPr>
        <w:spacing w:line="560" w:lineRule="exact"/>
        <w:ind w:left="0" w:leftChars="0" w:firstLine="0" w:firstLineChars="0"/>
        <w:rPr>
          <w:rFonts w:hint="eastAsia" w:eastAsia="黑体"/>
          <w:color w:val="auto"/>
          <w:sz w:val="28"/>
          <w:szCs w:val="28"/>
          <w:highlight w:val="none"/>
          <w:lang w:val="en-US" w:eastAsia="zh-CN"/>
        </w:rPr>
      </w:pPr>
    </w:p>
    <w:p>
      <w:pPr>
        <w:spacing w:line="560" w:lineRule="exact"/>
        <w:ind w:left="0" w:leftChars="0" w:firstLine="0" w:firstLineChars="0"/>
        <w:rPr>
          <w:rFonts w:hint="eastAsia" w:eastAsia="黑体"/>
          <w:color w:val="auto"/>
          <w:sz w:val="28"/>
          <w:szCs w:val="28"/>
          <w:highlight w:val="none"/>
          <w:lang w:val="en-US" w:eastAsia="zh-CN"/>
        </w:rPr>
      </w:pPr>
    </w:p>
    <w:p>
      <w:pPr>
        <w:spacing w:line="560" w:lineRule="exact"/>
        <w:ind w:left="0" w:leftChars="0" w:firstLine="0" w:firstLineChars="0"/>
        <w:rPr>
          <w:rFonts w:hint="eastAsia" w:eastAsia="黑体"/>
          <w:color w:val="auto"/>
          <w:sz w:val="28"/>
          <w:szCs w:val="28"/>
          <w:highlight w:val="none"/>
          <w:lang w:val="en-US" w:eastAsia="zh-CN"/>
        </w:rPr>
      </w:pPr>
    </w:p>
    <w:p>
      <w:pPr>
        <w:spacing w:line="560" w:lineRule="exact"/>
        <w:ind w:left="0" w:leftChars="0" w:firstLine="0" w:firstLineChars="0"/>
        <w:rPr>
          <w:rFonts w:hint="eastAsia" w:eastAsia="黑体"/>
          <w:color w:val="auto"/>
          <w:sz w:val="28"/>
          <w:szCs w:val="28"/>
          <w:highlight w:val="none"/>
          <w:lang w:val="en-US" w:eastAsia="zh-CN"/>
        </w:rPr>
      </w:pPr>
    </w:p>
    <w:p>
      <w:pPr>
        <w:spacing w:line="560" w:lineRule="exact"/>
        <w:ind w:left="0" w:leftChars="0" w:firstLine="0" w:firstLineChars="0"/>
        <w:rPr>
          <w:rFonts w:hint="eastAsia" w:eastAsia="黑体"/>
          <w:color w:val="auto"/>
          <w:sz w:val="28"/>
          <w:szCs w:val="28"/>
          <w:highlight w:val="none"/>
          <w:lang w:val="en-US" w:eastAsia="zh-CN"/>
        </w:rPr>
      </w:pPr>
    </w:p>
    <w:p>
      <w:pPr>
        <w:spacing w:line="560" w:lineRule="exact"/>
        <w:ind w:left="0" w:leftChars="0" w:firstLine="0" w:firstLineChars="0"/>
        <w:rPr>
          <w:rFonts w:hint="eastAsia" w:eastAsia="黑体"/>
          <w:color w:val="auto"/>
          <w:sz w:val="28"/>
          <w:szCs w:val="28"/>
          <w:highlight w:val="none"/>
          <w:lang w:val="en-US" w:eastAsia="zh-CN"/>
        </w:rPr>
      </w:pPr>
    </w:p>
    <w:p>
      <w:pPr>
        <w:spacing w:line="560" w:lineRule="exact"/>
        <w:ind w:left="0" w:leftChars="0" w:firstLine="0" w:firstLineChars="0"/>
        <w:rPr>
          <w:rFonts w:hint="eastAsia" w:eastAsia="黑体"/>
          <w:color w:val="auto"/>
          <w:sz w:val="28"/>
          <w:szCs w:val="28"/>
          <w:highlight w:val="none"/>
          <w:lang w:val="en-US" w:eastAsia="zh-CN"/>
        </w:rPr>
      </w:pPr>
    </w:p>
    <w:p>
      <w:pPr>
        <w:spacing w:line="560" w:lineRule="exact"/>
        <w:ind w:left="0" w:leftChars="0" w:firstLine="0" w:firstLineChars="0"/>
        <w:rPr>
          <w:rFonts w:hint="eastAsia" w:eastAsia="黑体"/>
          <w:color w:val="auto"/>
          <w:sz w:val="28"/>
          <w:szCs w:val="28"/>
          <w:highlight w:val="none"/>
          <w:lang w:val="en-US" w:eastAsia="zh-CN"/>
        </w:rPr>
      </w:pPr>
    </w:p>
    <w:p>
      <w:pPr>
        <w:spacing w:line="560" w:lineRule="exact"/>
        <w:ind w:left="0" w:leftChars="0" w:firstLine="0" w:firstLineChars="0"/>
        <w:rPr>
          <w:rFonts w:hint="eastAsia" w:eastAsia="黑体"/>
          <w:color w:val="auto"/>
          <w:sz w:val="28"/>
          <w:szCs w:val="28"/>
          <w:highlight w:val="none"/>
          <w:lang w:val="en-US" w:eastAsia="zh-CN"/>
        </w:rPr>
      </w:pPr>
    </w:p>
    <w:p>
      <w:pPr>
        <w:spacing w:line="560" w:lineRule="exact"/>
        <w:ind w:left="0" w:leftChars="0" w:firstLine="0" w:firstLineChars="0"/>
        <w:rPr>
          <w:rFonts w:hint="eastAsia" w:eastAsia="黑体"/>
          <w:color w:val="auto"/>
          <w:sz w:val="28"/>
          <w:szCs w:val="28"/>
          <w:highlight w:val="none"/>
          <w:lang w:val="en-US" w:eastAsia="zh-CN"/>
        </w:rPr>
      </w:pPr>
      <w:r>
        <w:rPr>
          <w:rFonts w:hint="eastAsia" w:eastAsia="黑体"/>
          <w:color w:val="auto"/>
          <w:sz w:val="28"/>
          <w:szCs w:val="28"/>
          <w:highlight w:val="none"/>
          <w:lang w:val="en-US" w:eastAsia="zh-CN"/>
        </w:rPr>
        <w:t xml:space="preserve">   </w:t>
      </w:r>
    </w:p>
    <w:p>
      <w:pPr>
        <w:spacing w:line="560" w:lineRule="exact"/>
        <w:ind w:left="0" w:leftChars="0" w:firstLine="0" w:firstLineChars="0"/>
        <w:rPr>
          <w:color w:val="auto"/>
          <w:sz w:val="32"/>
          <w:szCs w:val="32"/>
          <w:highlight w:val="none"/>
        </w:rPr>
      </w:pPr>
      <w:r>
        <w:rPr>
          <w:rFonts w:hint="eastAsia" w:eastAsia="黑体"/>
          <w:color w:val="auto"/>
          <w:sz w:val="28"/>
          <w:szCs w:val="28"/>
          <w:highlight w:val="none"/>
          <w:lang w:val="en-US" w:eastAsia="zh-CN"/>
        </w:rPr>
        <w:t xml:space="preserve"> </w:t>
      </w:r>
      <w:r>
        <w:rPr>
          <w:rFonts w:eastAsia="黑体"/>
          <w:color w:val="auto"/>
          <w:sz w:val="32"/>
          <w:szCs w:val="32"/>
          <w:highlight w:val="none"/>
        </w:rPr>
        <w:t>一、申报单位基本信息</w:t>
      </w:r>
    </w:p>
    <w:tbl>
      <w:tblPr>
        <w:tblStyle w:val="11"/>
        <w:tblW w:w="91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
        <w:gridCol w:w="1211"/>
        <w:gridCol w:w="2408"/>
        <w:gridCol w:w="861"/>
        <w:gridCol w:w="1682"/>
        <w:gridCol w:w="2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133" w:type="dxa"/>
            <w:gridSpan w:val="2"/>
            <w:vAlign w:val="center"/>
          </w:tcPr>
          <w:p>
            <w:pPr>
              <w:spacing w:line="400" w:lineRule="exact"/>
              <w:jc w:val="center"/>
              <w:rPr>
                <w:b w:val="0"/>
                <w:bCs/>
                <w:color w:val="auto"/>
                <w:spacing w:val="-20"/>
                <w:sz w:val="32"/>
                <w:szCs w:val="32"/>
                <w:highlight w:val="none"/>
              </w:rPr>
            </w:pPr>
            <w:r>
              <w:rPr>
                <w:rFonts w:hint="eastAsia"/>
                <w:b w:val="0"/>
                <w:bCs/>
                <w:color w:val="auto"/>
                <w:spacing w:val="-20"/>
                <w:sz w:val="32"/>
                <w:szCs w:val="32"/>
                <w:highlight w:val="none"/>
              </w:rPr>
              <w:t>单位名称</w:t>
            </w:r>
          </w:p>
        </w:tc>
        <w:tc>
          <w:tcPr>
            <w:tcW w:w="7038" w:type="dxa"/>
            <w:gridSpan w:val="4"/>
            <w:vAlign w:val="center"/>
          </w:tcPr>
          <w:p>
            <w:pPr>
              <w:spacing w:line="400" w:lineRule="exact"/>
              <w:jc w:val="center"/>
              <w:rPr>
                <w:b w:val="0"/>
                <w:bCs/>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133" w:type="dxa"/>
            <w:gridSpan w:val="2"/>
            <w:vAlign w:val="center"/>
          </w:tcPr>
          <w:p>
            <w:pPr>
              <w:spacing w:line="400" w:lineRule="exact"/>
              <w:jc w:val="center"/>
              <w:rPr>
                <w:b w:val="0"/>
                <w:bCs/>
                <w:color w:val="auto"/>
                <w:sz w:val="32"/>
                <w:szCs w:val="32"/>
                <w:highlight w:val="none"/>
              </w:rPr>
            </w:pPr>
            <w:r>
              <w:rPr>
                <w:rFonts w:hint="eastAsia"/>
                <w:b w:val="0"/>
                <w:bCs/>
                <w:color w:val="auto"/>
                <w:sz w:val="32"/>
                <w:szCs w:val="32"/>
                <w:highlight w:val="none"/>
              </w:rPr>
              <w:t>注册地址</w:t>
            </w:r>
          </w:p>
        </w:tc>
        <w:tc>
          <w:tcPr>
            <w:tcW w:w="2408" w:type="dxa"/>
            <w:vAlign w:val="center"/>
          </w:tcPr>
          <w:p>
            <w:pPr>
              <w:spacing w:line="400" w:lineRule="exact"/>
              <w:jc w:val="center"/>
              <w:rPr>
                <w:b w:val="0"/>
                <w:bCs/>
                <w:color w:val="auto"/>
                <w:sz w:val="32"/>
                <w:szCs w:val="32"/>
                <w:highlight w:val="none"/>
              </w:rPr>
            </w:pPr>
          </w:p>
        </w:tc>
        <w:tc>
          <w:tcPr>
            <w:tcW w:w="2543" w:type="dxa"/>
            <w:gridSpan w:val="2"/>
            <w:vAlign w:val="center"/>
          </w:tcPr>
          <w:p>
            <w:pPr>
              <w:spacing w:line="400" w:lineRule="exact"/>
              <w:jc w:val="center"/>
              <w:rPr>
                <w:b w:val="0"/>
                <w:bCs/>
                <w:color w:val="auto"/>
                <w:sz w:val="32"/>
                <w:szCs w:val="32"/>
                <w:highlight w:val="none"/>
              </w:rPr>
            </w:pPr>
            <w:r>
              <w:rPr>
                <w:rFonts w:hint="eastAsia"/>
                <w:b w:val="0"/>
                <w:bCs/>
                <w:color w:val="auto"/>
                <w:spacing w:val="-20"/>
                <w:sz w:val="32"/>
                <w:szCs w:val="32"/>
                <w:highlight w:val="none"/>
              </w:rPr>
              <w:t>注册时间</w:t>
            </w:r>
          </w:p>
        </w:tc>
        <w:tc>
          <w:tcPr>
            <w:tcW w:w="2087" w:type="dxa"/>
            <w:vAlign w:val="center"/>
          </w:tcPr>
          <w:p>
            <w:pPr>
              <w:spacing w:line="400" w:lineRule="exact"/>
              <w:rPr>
                <w:b w:val="0"/>
                <w:bCs/>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133" w:type="dxa"/>
            <w:gridSpan w:val="2"/>
            <w:vAlign w:val="center"/>
          </w:tcPr>
          <w:p>
            <w:pPr>
              <w:spacing w:line="400" w:lineRule="exact"/>
              <w:jc w:val="center"/>
              <w:rPr>
                <w:b w:val="0"/>
                <w:bCs/>
                <w:color w:val="auto"/>
                <w:sz w:val="32"/>
                <w:szCs w:val="32"/>
                <w:highlight w:val="none"/>
              </w:rPr>
            </w:pPr>
            <w:r>
              <w:rPr>
                <w:rFonts w:hint="eastAsia"/>
                <w:b w:val="0"/>
                <w:bCs/>
                <w:color w:val="auto"/>
                <w:sz w:val="32"/>
                <w:szCs w:val="32"/>
                <w:highlight w:val="none"/>
              </w:rPr>
              <w:t>注册登记</w:t>
            </w:r>
            <w:r>
              <w:rPr>
                <w:b w:val="0"/>
                <w:bCs/>
                <w:color w:val="auto"/>
                <w:sz w:val="32"/>
                <w:szCs w:val="32"/>
                <w:highlight w:val="none"/>
              </w:rPr>
              <w:t>证</w:t>
            </w:r>
          </w:p>
        </w:tc>
        <w:tc>
          <w:tcPr>
            <w:tcW w:w="2408" w:type="dxa"/>
            <w:vAlign w:val="center"/>
          </w:tcPr>
          <w:p>
            <w:pPr>
              <w:spacing w:line="400" w:lineRule="exact"/>
              <w:jc w:val="center"/>
              <w:rPr>
                <w:b w:val="0"/>
                <w:bCs/>
                <w:color w:val="auto"/>
                <w:sz w:val="32"/>
                <w:szCs w:val="32"/>
                <w:highlight w:val="none"/>
              </w:rPr>
            </w:pPr>
          </w:p>
        </w:tc>
        <w:tc>
          <w:tcPr>
            <w:tcW w:w="2543" w:type="dxa"/>
            <w:gridSpan w:val="2"/>
            <w:vAlign w:val="center"/>
          </w:tcPr>
          <w:p>
            <w:pPr>
              <w:spacing w:line="400" w:lineRule="exact"/>
              <w:jc w:val="center"/>
              <w:rPr>
                <w:b w:val="0"/>
                <w:bCs/>
                <w:color w:val="auto"/>
                <w:sz w:val="32"/>
                <w:szCs w:val="32"/>
                <w:highlight w:val="none"/>
              </w:rPr>
            </w:pPr>
            <w:r>
              <w:rPr>
                <w:rFonts w:hint="eastAsia"/>
                <w:b w:val="0"/>
                <w:bCs/>
                <w:color w:val="auto"/>
                <w:sz w:val="32"/>
                <w:szCs w:val="32"/>
                <w:highlight w:val="none"/>
              </w:rPr>
              <w:t>注册登记号</w:t>
            </w:r>
          </w:p>
        </w:tc>
        <w:tc>
          <w:tcPr>
            <w:tcW w:w="2087" w:type="dxa"/>
            <w:vAlign w:val="center"/>
          </w:tcPr>
          <w:p>
            <w:pPr>
              <w:spacing w:line="400" w:lineRule="exact"/>
              <w:jc w:val="center"/>
              <w:rPr>
                <w:b w:val="0"/>
                <w:bCs/>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133" w:type="dxa"/>
            <w:gridSpan w:val="2"/>
            <w:vAlign w:val="center"/>
          </w:tcPr>
          <w:p>
            <w:pPr>
              <w:spacing w:line="400" w:lineRule="exact"/>
              <w:jc w:val="center"/>
              <w:rPr>
                <w:b w:val="0"/>
                <w:bCs/>
                <w:color w:val="auto"/>
                <w:sz w:val="32"/>
                <w:szCs w:val="32"/>
                <w:highlight w:val="none"/>
              </w:rPr>
            </w:pPr>
            <w:r>
              <w:rPr>
                <w:rFonts w:hint="eastAsia"/>
                <w:b w:val="0"/>
                <w:bCs/>
                <w:color w:val="auto"/>
                <w:spacing w:val="-20"/>
                <w:sz w:val="32"/>
                <w:szCs w:val="32"/>
                <w:highlight w:val="none"/>
              </w:rPr>
              <w:t>法定代表人</w:t>
            </w:r>
          </w:p>
        </w:tc>
        <w:tc>
          <w:tcPr>
            <w:tcW w:w="2408" w:type="dxa"/>
            <w:vAlign w:val="center"/>
          </w:tcPr>
          <w:p>
            <w:pPr>
              <w:spacing w:line="400" w:lineRule="exact"/>
              <w:ind w:left="-109" w:leftChars="-34" w:firstLine="134" w:firstLineChars="42"/>
              <w:jc w:val="center"/>
              <w:rPr>
                <w:b w:val="0"/>
                <w:bCs/>
                <w:color w:val="auto"/>
                <w:sz w:val="32"/>
                <w:szCs w:val="32"/>
                <w:highlight w:val="none"/>
              </w:rPr>
            </w:pPr>
          </w:p>
        </w:tc>
        <w:tc>
          <w:tcPr>
            <w:tcW w:w="2543" w:type="dxa"/>
            <w:gridSpan w:val="2"/>
            <w:vAlign w:val="center"/>
          </w:tcPr>
          <w:p>
            <w:pPr>
              <w:spacing w:line="400" w:lineRule="exact"/>
              <w:jc w:val="center"/>
              <w:rPr>
                <w:b w:val="0"/>
                <w:bCs/>
                <w:color w:val="auto"/>
                <w:sz w:val="32"/>
                <w:szCs w:val="32"/>
                <w:highlight w:val="none"/>
              </w:rPr>
            </w:pPr>
            <w:r>
              <w:rPr>
                <w:rFonts w:hint="eastAsia"/>
                <w:b w:val="0"/>
                <w:bCs/>
                <w:color w:val="auto"/>
                <w:sz w:val="32"/>
                <w:szCs w:val="32"/>
                <w:highlight w:val="none"/>
              </w:rPr>
              <w:t>电话</w:t>
            </w:r>
          </w:p>
        </w:tc>
        <w:tc>
          <w:tcPr>
            <w:tcW w:w="2087" w:type="dxa"/>
            <w:vAlign w:val="center"/>
          </w:tcPr>
          <w:p>
            <w:pPr>
              <w:spacing w:line="400" w:lineRule="exact"/>
              <w:rPr>
                <w:b w:val="0"/>
                <w:bCs/>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133" w:type="dxa"/>
            <w:gridSpan w:val="2"/>
            <w:vAlign w:val="center"/>
          </w:tcPr>
          <w:p>
            <w:pPr>
              <w:spacing w:line="400" w:lineRule="exact"/>
              <w:jc w:val="center"/>
              <w:rPr>
                <w:b w:val="0"/>
                <w:bCs/>
                <w:color w:val="auto"/>
                <w:sz w:val="32"/>
                <w:szCs w:val="32"/>
                <w:highlight w:val="none"/>
              </w:rPr>
            </w:pPr>
            <w:r>
              <w:rPr>
                <w:rFonts w:hint="eastAsia"/>
                <w:b w:val="0"/>
                <w:bCs/>
                <w:color w:val="auto"/>
                <w:spacing w:val="-20"/>
                <w:sz w:val="32"/>
                <w:szCs w:val="32"/>
                <w:highlight w:val="none"/>
              </w:rPr>
              <w:t>开户银行</w:t>
            </w:r>
          </w:p>
        </w:tc>
        <w:tc>
          <w:tcPr>
            <w:tcW w:w="2408" w:type="dxa"/>
            <w:vAlign w:val="center"/>
          </w:tcPr>
          <w:p>
            <w:pPr>
              <w:spacing w:line="400" w:lineRule="exact"/>
              <w:jc w:val="center"/>
              <w:rPr>
                <w:b w:val="0"/>
                <w:bCs/>
                <w:color w:val="auto"/>
                <w:sz w:val="32"/>
                <w:szCs w:val="32"/>
                <w:highlight w:val="none"/>
              </w:rPr>
            </w:pPr>
          </w:p>
        </w:tc>
        <w:tc>
          <w:tcPr>
            <w:tcW w:w="2543" w:type="dxa"/>
            <w:gridSpan w:val="2"/>
            <w:vAlign w:val="center"/>
          </w:tcPr>
          <w:p>
            <w:pPr>
              <w:spacing w:line="400" w:lineRule="exact"/>
              <w:jc w:val="center"/>
              <w:rPr>
                <w:b w:val="0"/>
                <w:bCs/>
                <w:color w:val="auto"/>
                <w:sz w:val="32"/>
                <w:szCs w:val="32"/>
                <w:highlight w:val="none"/>
              </w:rPr>
            </w:pPr>
            <w:r>
              <w:rPr>
                <w:rFonts w:hint="eastAsia"/>
                <w:b w:val="0"/>
                <w:bCs/>
                <w:color w:val="auto"/>
                <w:sz w:val="32"/>
                <w:szCs w:val="32"/>
                <w:highlight w:val="none"/>
              </w:rPr>
              <w:t>开户名称</w:t>
            </w:r>
          </w:p>
        </w:tc>
        <w:tc>
          <w:tcPr>
            <w:tcW w:w="2087" w:type="dxa"/>
            <w:vAlign w:val="center"/>
          </w:tcPr>
          <w:p>
            <w:pPr>
              <w:spacing w:line="400" w:lineRule="exact"/>
              <w:jc w:val="center"/>
              <w:rPr>
                <w:b w:val="0"/>
                <w:bCs/>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133" w:type="dxa"/>
            <w:gridSpan w:val="2"/>
            <w:vAlign w:val="center"/>
          </w:tcPr>
          <w:p>
            <w:pPr>
              <w:spacing w:line="400" w:lineRule="exact"/>
              <w:jc w:val="center"/>
              <w:rPr>
                <w:b w:val="0"/>
                <w:bCs/>
                <w:color w:val="auto"/>
                <w:sz w:val="32"/>
                <w:szCs w:val="32"/>
                <w:highlight w:val="none"/>
              </w:rPr>
            </w:pPr>
            <w:r>
              <w:rPr>
                <w:rFonts w:hint="eastAsia"/>
                <w:b w:val="0"/>
                <w:bCs/>
                <w:color w:val="auto"/>
                <w:sz w:val="32"/>
                <w:szCs w:val="32"/>
                <w:highlight w:val="none"/>
              </w:rPr>
              <w:t>银行账号</w:t>
            </w:r>
          </w:p>
        </w:tc>
        <w:tc>
          <w:tcPr>
            <w:tcW w:w="7038" w:type="dxa"/>
            <w:gridSpan w:val="4"/>
            <w:vAlign w:val="center"/>
          </w:tcPr>
          <w:p>
            <w:pPr>
              <w:spacing w:line="400" w:lineRule="exact"/>
              <w:jc w:val="center"/>
              <w:rPr>
                <w:b w:val="0"/>
                <w:bCs/>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2133" w:type="dxa"/>
            <w:gridSpan w:val="2"/>
            <w:vAlign w:val="center"/>
          </w:tcPr>
          <w:p>
            <w:pPr>
              <w:spacing w:line="400" w:lineRule="exact"/>
              <w:jc w:val="center"/>
              <w:rPr>
                <w:b w:val="0"/>
                <w:bCs/>
                <w:color w:val="auto"/>
                <w:sz w:val="32"/>
                <w:szCs w:val="32"/>
                <w:highlight w:val="none"/>
              </w:rPr>
            </w:pPr>
            <w:r>
              <w:rPr>
                <w:rFonts w:hint="eastAsia"/>
                <w:b w:val="0"/>
                <w:bCs/>
                <w:color w:val="auto"/>
                <w:sz w:val="32"/>
                <w:szCs w:val="32"/>
                <w:highlight w:val="none"/>
              </w:rPr>
              <w:t>地址邮编</w:t>
            </w:r>
          </w:p>
        </w:tc>
        <w:tc>
          <w:tcPr>
            <w:tcW w:w="7038" w:type="dxa"/>
            <w:gridSpan w:val="4"/>
            <w:vAlign w:val="center"/>
          </w:tcPr>
          <w:p>
            <w:pPr>
              <w:spacing w:line="400" w:lineRule="exact"/>
              <w:jc w:val="center"/>
              <w:rPr>
                <w:b w:val="0"/>
                <w:bCs/>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22" w:type="dxa"/>
            <w:vMerge w:val="restart"/>
            <w:vAlign w:val="center"/>
          </w:tcPr>
          <w:p>
            <w:pPr>
              <w:spacing w:line="400" w:lineRule="exact"/>
              <w:jc w:val="center"/>
              <w:rPr>
                <w:b w:val="0"/>
                <w:bCs/>
                <w:color w:val="auto"/>
                <w:spacing w:val="-20"/>
                <w:sz w:val="32"/>
                <w:szCs w:val="32"/>
                <w:highlight w:val="none"/>
              </w:rPr>
            </w:pPr>
            <w:r>
              <w:rPr>
                <w:rFonts w:hint="eastAsia"/>
                <w:b w:val="0"/>
                <w:bCs/>
                <w:color w:val="auto"/>
                <w:spacing w:val="-20"/>
                <w:sz w:val="32"/>
                <w:szCs w:val="32"/>
                <w:highlight w:val="none"/>
              </w:rPr>
              <w:t>项</w:t>
            </w:r>
          </w:p>
          <w:p>
            <w:pPr>
              <w:spacing w:line="400" w:lineRule="exact"/>
              <w:jc w:val="center"/>
              <w:rPr>
                <w:b w:val="0"/>
                <w:bCs/>
                <w:color w:val="auto"/>
                <w:spacing w:val="-20"/>
                <w:sz w:val="32"/>
                <w:szCs w:val="32"/>
                <w:highlight w:val="none"/>
              </w:rPr>
            </w:pPr>
            <w:r>
              <w:rPr>
                <w:rFonts w:hint="eastAsia"/>
                <w:b w:val="0"/>
                <w:bCs/>
                <w:color w:val="auto"/>
                <w:spacing w:val="-20"/>
                <w:sz w:val="32"/>
                <w:szCs w:val="32"/>
                <w:highlight w:val="none"/>
              </w:rPr>
              <w:t>目</w:t>
            </w:r>
          </w:p>
          <w:p>
            <w:pPr>
              <w:spacing w:line="400" w:lineRule="exact"/>
              <w:jc w:val="center"/>
              <w:rPr>
                <w:b w:val="0"/>
                <w:bCs/>
                <w:color w:val="auto"/>
                <w:spacing w:val="-20"/>
                <w:sz w:val="32"/>
                <w:szCs w:val="32"/>
                <w:highlight w:val="none"/>
              </w:rPr>
            </w:pPr>
            <w:r>
              <w:rPr>
                <w:rFonts w:hint="eastAsia"/>
                <w:b w:val="0"/>
                <w:bCs/>
                <w:color w:val="auto"/>
                <w:spacing w:val="-20"/>
                <w:sz w:val="32"/>
                <w:szCs w:val="32"/>
                <w:highlight w:val="none"/>
              </w:rPr>
              <w:t>负</w:t>
            </w:r>
          </w:p>
          <w:p>
            <w:pPr>
              <w:spacing w:line="400" w:lineRule="exact"/>
              <w:jc w:val="center"/>
              <w:rPr>
                <w:b w:val="0"/>
                <w:bCs/>
                <w:color w:val="auto"/>
                <w:spacing w:val="-20"/>
                <w:sz w:val="32"/>
                <w:szCs w:val="32"/>
                <w:highlight w:val="none"/>
              </w:rPr>
            </w:pPr>
            <w:r>
              <w:rPr>
                <w:rFonts w:hint="eastAsia"/>
                <w:b w:val="0"/>
                <w:bCs/>
                <w:color w:val="auto"/>
                <w:spacing w:val="-20"/>
                <w:sz w:val="32"/>
                <w:szCs w:val="32"/>
                <w:highlight w:val="none"/>
              </w:rPr>
              <w:t>责</w:t>
            </w:r>
          </w:p>
          <w:p>
            <w:pPr>
              <w:spacing w:line="400" w:lineRule="exact"/>
              <w:jc w:val="center"/>
              <w:rPr>
                <w:b w:val="0"/>
                <w:bCs/>
                <w:color w:val="auto"/>
                <w:spacing w:val="-20"/>
                <w:sz w:val="32"/>
                <w:szCs w:val="32"/>
                <w:highlight w:val="none"/>
              </w:rPr>
            </w:pPr>
            <w:r>
              <w:rPr>
                <w:rFonts w:hint="eastAsia"/>
                <w:b w:val="0"/>
                <w:bCs/>
                <w:color w:val="auto"/>
                <w:spacing w:val="-20"/>
                <w:sz w:val="32"/>
                <w:szCs w:val="32"/>
                <w:highlight w:val="none"/>
              </w:rPr>
              <w:t>人</w:t>
            </w:r>
          </w:p>
        </w:tc>
        <w:tc>
          <w:tcPr>
            <w:tcW w:w="1211" w:type="dxa"/>
            <w:vAlign w:val="center"/>
          </w:tcPr>
          <w:p>
            <w:pPr>
              <w:spacing w:line="400" w:lineRule="exact"/>
              <w:jc w:val="center"/>
              <w:rPr>
                <w:b w:val="0"/>
                <w:bCs/>
                <w:color w:val="auto"/>
                <w:sz w:val="32"/>
                <w:szCs w:val="32"/>
                <w:highlight w:val="none"/>
              </w:rPr>
            </w:pPr>
            <w:r>
              <w:rPr>
                <w:rFonts w:hint="eastAsia"/>
                <w:b w:val="0"/>
                <w:bCs/>
                <w:color w:val="auto"/>
                <w:sz w:val="32"/>
                <w:szCs w:val="32"/>
                <w:highlight w:val="none"/>
              </w:rPr>
              <w:t>姓</w:t>
            </w:r>
            <w:r>
              <w:rPr>
                <w:b w:val="0"/>
                <w:bCs/>
                <w:color w:val="auto"/>
                <w:sz w:val="32"/>
                <w:szCs w:val="32"/>
                <w:highlight w:val="none"/>
              </w:rPr>
              <w:t xml:space="preserve"> </w:t>
            </w:r>
            <w:r>
              <w:rPr>
                <w:rFonts w:hint="eastAsia"/>
                <w:b w:val="0"/>
                <w:bCs/>
                <w:color w:val="auto"/>
                <w:sz w:val="32"/>
                <w:szCs w:val="32"/>
                <w:highlight w:val="none"/>
              </w:rPr>
              <w:t>名</w:t>
            </w:r>
          </w:p>
        </w:tc>
        <w:tc>
          <w:tcPr>
            <w:tcW w:w="2408" w:type="dxa"/>
            <w:vAlign w:val="center"/>
          </w:tcPr>
          <w:p>
            <w:pPr>
              <w:spacing w:line="400" w:lineRule="exact"/>
              <w:rPr>
                <w:b w:val="0"/>
                <w:bCs/>
                <w:color w:val="auto"/>
                <w:sz w:val="32"/>
                <w:szCs w:val="32"/>
                <w:highlight w:val="none"/>
              </w:rPr>
            </w:pPr>
          </w:p>
        </w:tc>
        <w:tc>
          <w:tcPr>
            <w:tcW w:w="861" w:type="dxa"/>
            <w:vMerge w:val="restart"/>
            <w:vAlign w:val="center"/>
          </w:tcPr>
          <w:p>
            <w:pPr>
              <w:spacing w:line="400" w:lineRule="exact"/>
              <w:jc w:val="center"/>
              <w:rPr>
                <w:b w:val="0"/>
                <w:bCs/>
                <w:color w:val="auto"/>
                <w:spacing w:val="-20"/>
                <w:sz w:val="32"/>
                <w:szCs w:val="32"/>
                <w:highlight w:val="none"/>
              </w:rPr>
            </w:pPr>
            <w:r>
              <w:rPr>
                <w:rFonts w:hint="eastAsia"/>
                <w:b w:val="0"/>
                <w:bCs/>
                <w:color w:val="auto"/>
                <w:spacing w:val="-20"/>
                <w:sz w:val="32"/>
                <w:szCs w:val="32"/>
                <w:highlight w:val="none"/>
              </w:rPr>
              <w:t>项</w:t>
            </w:r>
          </w:p>
          <w:p>
            <w:pPr>
              <w:spacing w:line="400" w:lineRule="exact"/>
              <w:jc w:val="center"/>
              <w:rPr>
                <w:b w:val="0"/>
                <w:bCs/>
                <w:color w:val="auto"/>
                <w:spacing w:val="-20"/>
                <w:sz w:val="32"/>
                <w:szCs w:val="32"/>
                <w:highlight w:val="none"/>
              </w:rPr>
            </w:pPr>
            <w:r>
              <w:rPr>
                <w:rFonts w:hint="eastAsia"/>
                <w:b w:val="0"/>
                <w:bCs/>
                <w:color w:val="auto"/>
                <w:spacing w:val="-20"/>
                <w:sz w:val="32"/>
                <w:szCs w:val="32"/>
                <w:highlight w:val="none"/>
              </w:rPr>
              <w:t>目</w:t>
            </w:r>
          </w:p>
          <w:p>
            <w:pPr>
              <w:spacing w:line="400" w:lineRule="exact"/>
              <w:jc w:val="center"/>
              <w:rPr>
                <w:b w:val="0"/>
                <w:bCs/>
                <w:color w:val="auto"/>
                <w:spacing w:val="-20"/>
                <w:sz w:val="32"/>
                <w:szCs w:val="32"/>
                <w:highlight w:val="none"/>
              </w:rPr>
            </w:pPr>
            <w:r>
              <w:rPr>
                <w:rFonts w:hint="eastAsia"/>
                <w:b w:val="0"/>
                <w:bCs/>
                <w:color w:val="auto"/>
                <w:spacing w:val="-20"/>
                <w:sz w:val="32"/>
                <w:szCs w:val="32"/>
                <w:highlight w:val="none"/>
              </w:rPr>
              <w:t>联</w:t>
            </w:r>
          </w:p>
          <w:p>
            <w:pPr>
              <w:spacing w:line="400" w:lineRule="exact"/>
              <w:jc w:val="center"/>
              <w:rPr>
                <w:b w:val="0"/>
                <w:bCs/>
                <w:color w:val="auto"/>
                <w:spacing w:val="-20"/>
                <w:sz w:val="32"/>
                <w:szCs w:val="32"/>
                <w:highlight w:val="none"/>
              </w:rPr>
            </w:pPr>
            <w:r>
              <w:rPr>
                <w:rFonts w:hint="eastAsia"/>
                <w:b w:val="0"/>
                <w:bCs/>
                <w:color w:val="auto"/>
                <w:spacing w:val="-20"/>
                <w:sz w:val="32"/>
                <w:szCs w:val="32"/>
                <w:highlight w:val="none"/>
              </w:rPr>
              <w:t>系</w:t>
            </w:r>
          </w:p>
          <w:p>
            <w:pPr>
              <w:spacing w:line="400" w:lineRule="exact"/>
              <w:jc w:val="center"/>
              <w:rPr>
                <w:b w:val="0"/>
                <w:bCs/>
                <w:color w:val="auto"/>
                <w:sz w:val="32"/>
                <w:szCs w:val="32"/>
                <w:highlight w:val="none"/>
              </w:rPr>
            </w:pPr>
            <w:r>
              <w:rPr>
                <w:rFonts w:hint="eastAsia"/>
                <w:b w:val="0"/>
                <w:bCs/>
                <w:color w:val="auto"/>
                <w:spacing w:val="-20"/>
                <w:sz w:val="32"/>
                <w:szCs w:val="32"/>
                <w:highlight w:val="none"/>
              </w:rPr>
              <w:t>人</w:t>
            </w:r>
          </w:p>
        </w:tc>
        <w:tc>
          <w:tcPr>
            <w:tcW w:w="1682" w:type="dxa"/>
            <w:vAlign w:val="center"/>
          </w:tcPr>
          <w:p>
            <w:pPr>
              <w:spacing w:line="400" w:lineRule="exact"/>
              <w:jc w:val="center"/>
              <w:rPr>
                <w:b w:val="0"/>
                <w:bCs/>
                <w:color w:val="auto"/>
                <w:sz w:val="32"/>
                <w:szCs w:val="32"/>
                <w:highlight w:val="none"/>
              </w:rPr>
            </w:pPr>
            <w:r>
              <w:rPr>
                <w:rFonts w:hint="eastAsia"/>
                <w:b w:val="0"/>
                <w:bCs/>
                <w:color w:val="auto"/>
                <w:sz w:val="32"/>
                <w:szCs w:val="32"/>
                <w:highlight w:val="none"/>
              </w:rPr>
              <w:t>姓</w:t>
            </w:r>
            <w:r>
              <w:rPr>
                <w:b w:val="0"/>
                <w:bCs/>
                <w:color w:val="auto"/>
                <w:sz w:val="32"/>
                <w:szCs w:val="32"/>
                <w:highlight w:val="none"/>
              </w:rPr>
              <w:t xml:space="preserve"> </w:t>
            </w:r>
            <w:r>
              <w:rPr>
                <w:rFonts w:hint="eastAsia"/>
                <w:b w:val="0"/>
                <w:bCs/>
                <w:color w:val="auto"/>
                <w:sz w:val="32"/>
                <w:szCs w:val="32"/>
                <w:highlight w:val="none"/>
              </w:rPr>
              <w:t>名</w:t>
            </w:r>
          </w:p>
        </w:tc>
        <w:tc>
          <w:tcPr>
            <w:tcW w:w="2087" w:type="dxa"/>
            <w:vAlign w:val="center"/>
          </w:tcPr>
          <w:p>
            <w:pPr>
              <w:spacing w:line="400" w:lineRule="exact"/>
              <w:rPr>
                <w:b w:val="0"/>
                <w:bCs/>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jc w:val="center"/>
        </w:trPr>
        <w:tc>
          <w:tcPr>
            <w:tcW w:w="922" w:type="dxa"/>
            <w:vMerge w:val="continue"/>
            <w:vAlign w:val="center"/>
          </w:tcPr>
          <w:p>
            <w:pPr>
              <w:spacing w:line="400" w:lineRule="exact"/>
              <w:rPr>
                <w:b w:val="0"/>
                <w:bCs/>
                <w:color w:val="auto"/>
                <w:spacing w:val="-20"/>
                <w:sz w:val="32"/>
                <w:szCs w:val="32"/>
                <w:highlight w:val="none"/>
              </w:rPr>
            </w:pPr>
          </w:p>
        </w:tc>
        <w:tc>
          <w:tcPr>
            <w:tcW w:w="1211" w:type="dxa"/>
            <w:vAlign w:val="center"/>
          </w:tcPr>
          <w:p>
            <w:pPr>
              <w:spacing w:line="400" w:lineRule="exact"/>
              <w:jc w:val="center"/>
              <w:rPr>
                <w:b w:val="0"/>
                <w:bCs/>
                <w:color w:val="auto"/>
                <w:sz w:val="32"/>
                <w:szCs w:val="32"/>
                <w:highlight w:val="none"/>
              </w:rPr>
            </w:pPr>
            <w:r>
              <w:rPr>
                <w:rFonts w:hint="eastAsia"/>
                <w:b w:val="0"/>
                <w:bCs/>
                <w:color w:val="auto"/>
                <w:sz w:val="32"/>
                <w:szCs w:val="32"/>
                <w:highlight w:val="none"/>
              </w:rPr>
              <w:t>部门及</w:t>
            </w:r>
          </w:p>
          <w:p>
            <w:pPr>
              <w:spacing w:line="400" w:lineRule="exact"/>
              <w:jc w:val="center"/>
              <w:rPr>
                <w:b w:val="0"/>
                <w:bCs/>
                <w:color w:val="auto"/>
                <w:sz w:val="32"/>
                <w:szCs w:val="32"/>
                <w:highlight w:val="none"/>
              </w:rPr>
            </w:pPr>
            <w:r>
              <w:rPr>
                <w:rFonts w:hint="eastAsia"/>
                <w:b w:val="0"/>
                <w:bCs/>
                <w:color w:val="auto"/>
                <w:spacing w:val="-20"/>
                <w:sz w:val="32"/>
                <w:szCs w:val="32"/>
                <w:highlight w:val="none"/>
              </w:rPr>
              <w:t>职务</w:t>
            </w:r>
          </w:p>
        </w:tc>
        <w:tc>
          <w:tcPr>
            <w:tcW w:w="2408" w:type="dxa"/>
            <w:vAlign w:val="center"/>
          </w:tcPr>
          <w:p>
            <w:pPr>
              <w:spacing w:line="400" w:lineRule="exact"/>
              <w:rPr>
                <w:b w:val="0"/>
                <w:bCs/>
                <w:color w:val="auto"/>
                <w:sz w:val="32"/>
                <w:szCs w:val="32"/>
                <w:highlight w:val="none"/>
              </w:rPr>
            </w:pPr>
          </w:p>
        </w:tc>
        <w:tc>
          <w:tcPr>
            <w:tcW w:w="861" w:type="dxa"/>
            <w:vMerge w:val="continue"/>
            <w:vAlign w:val="center"/>
          </w:tcPr>
          <w:p>
            <w:pPr>
              <w:spacing w:line="400" w:lineRule="exact"/>
              <w:rPr>
                <w:b w:val="0"/>
                <w:bCs/>
                <w:color w:val="auto"/>
                <w:spacing w:val="-20"/>
                <w:sz w:val="32"/>
                <w:szCs w:val="32"/>
                <w:highlight w:val="none"/>
              </w:rPr>
            </w:pPr>
          </w:p>
        </w:tc>
        <w:tc>
          <w:tcPr>
            <w:tcW w:w="1682" w:type="dxa"/>
            <w:vAlign w:val="center"/>
          </w:tcPr>
          <w:p>
            <w:pPr>
              <w:spacing w:line="400" w:lineRule="exact"/>
              <w:jc w:val="center"/>
              <w:rPr>
                <w:b w:val="0"/>
                <w:bCs/>
                <w:color w:val="auto"/>
                <w:sz w:val="32"/>
                <w:szCs w:val="32"/>
                <w:highlight w:val="none"/>
              </w:rPr>
            </w:pPr>
            <w:r>
              <w:rPr>
                <w:rFonts w:hint="eastAsia"/>
                <w:b w:val="0"/>
                <w:bCs/>
                <w:color w:val="auto"/>
                <w:sz w:val="32"/>
                <w:szCs w:val="32"/>
                <w:highlight w:val="none"/>
              </w:rPr>
              <w:t>部门及</w:t>
            </w:r>
          </w:p>
          <w:p>
            <w:pPr>
              <w:spacing w:line="400" w:lineRule="exact"/>
              <w:jc w:val="center"/>
              <w:rPr>
                <w:b w:val="0"/>
                <w:bCs/>
                <w:color w:val="auto"/>
                <w:sz w:val="32"/>
                <w:szCs w:val="32"/>
                <w:highlight w:val="none"/>
              </w:rPr>
            </w:pPr>
            <w:r>
              <w:rPr>
                <w:rFonts w:hint="eastAsia"/>
                <w:b w:val="0"/>
                <w:bCs/>
                <w:color w:val="auto"/>
                <w:spacing w:val="-20"/>
                <w:sz w:val="32"/>
                <w:szCs w:val="32"/>
                <w:highlight w:val="none"/>
              </w:rPr>
              <w:t>职务</w:t>
            </w:r>
          </w:p>
        </w:tc>
        <w:tc>
          <w:tcPr>
            <w:tcW w:w="2087" w:type="dxa"/>
            <w:vAlign w:val="center"/>
          </w:tcPr>
          <w:p>
            <w:pPr>
              <w:spacing w:line="400" w:lineRule="exact"/>
              <w:rPr>
                <w:b w:val="0"/>
                <w:bCs/>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22" w:type="dxa"/>
            <w:vMerge w:val="continue"/>
            <w:vAlign w:val="center"/>
          </w:tcPr>
          <w:p>
            <w:pPr>
              <w:spacing w:line="400" w:lineRule="exact"/>
              <w:rPr>
                <w:b w:val="0"/>
                <w:bCs/>
                <w:color w:val="auto"/>
                <w:sz w:val="32"/>
                <w:szCs w:val="32"/>
                <w:highlight w:val="none"/>
              </w:rPr>
            </w:pPr>
          </w:p>
        </w:tc>
        <w:tc>
          <w:tcPr>
            <w:tcW w:w="1211" w:type="dxa"/>
            <w:vAlign w:val="center"/>
          </w:tcPr>
          <w:p>
            <w:pPr>
              <w:spacing w:line="400" w:lineRule="exact"/>
              <w:jc w:val="center"/>
              <w:rPr>
                <w:b w:val="0"/>
                <w:bCs/>
                <w:color w:val="auto"/>
                <w:spacing w:val="-20"/>
                <w:sz w:val="32"/>
                <w:szCs w:val="32"/>
                <w:highlight w:val="none"/>
              </w:rPr>
            </w:pPr>
            <w:r>
              <w:rPr>
                <w:rFonts w:hint="eastAsia"/>
                <w:b w:val="0"/>
                <w:bCs/>
                <w:color w:val="auto"/>
                <w:spacing w:val="-20"/>
                <w:sz w:val="32"/>
                <w:szCs w:val="32"/>
                <w:highlight w:val="none"/>
              </w:rPr>
              <w:t>电话</w:t>
            </w:r>
          </w:p>
        </w:tc>
        <w:tc>
          <w:tcPr>
            <w:tcW w:w="2408" w:type="dxa"/>
            <w:vAlign w:val="center"/>
          </w:tcPr>
          <w:p>
            <w:pPr>
              <w:spacing w:line="400" w:lineRule="exact"/>
              <w:rPr>
                <w:b w:val="0"/>
                <w:bCs/>
                <w:color w:val="auto"/>
                <w:spacing w:val="-20"/>
                <w:sz w:val="32"/>
                <w:szCs w:val="32"/>
                <w:highlight w:val="none"/>
              </w:rPr>
            </w:pPr>
          </w:p>
        </w:tc>
        <w:tc>
          <w:tcPr>
            <w:tcW w:w="861" w:type="dxa"/>
            <w:vMerge w:val="continue"/>
            <w:vAlign w:val="center"/>
          </w:tcPr>
          <w:p>
            <w:pPr>
              <w:spacing w:line="400" w:lineRule="exact"/>
              <w:jc w:val="center"/>
              <w:rPr>
                <w:b w:val="0"/>
                <w:bCs/>
                <w:color w:val="auto"/>
                <w:spacing w:val="-20"/>
                <w:sz w:val="32"/>
                <w:szCs w:val="32"/>
                <w:highlight w:val="none"/>
              </w:rPr>
            </w:pPr>
          </w:p>
        </w:tc>
        <w:tc>
          <w:tcPr>
            <w:tcW w:w="1682" w:type="dxa"/>
            <w:vAlign w:val="center"/>
          </w:tcPr>
          <w:p>
            <w:pPr>
              <w:spacing w:line="400" w:lineRule="exact"/>
              <w:jc w:val="center"/>
              <w:rPr>
                <w:b w:val="0"/>
                <w:bCs/>
                <w:color w:val="auto"/>
                <w:spacing w:val="-20"/>
                <w:sz w:val="32"/>
                <w:szCs w:val="32"/>
                <w:highlight w:val="none"/>
              </w:rPr>
            </w:pPr>
            <w:r>
              <w:rPr>
                <w:rFonts w:hint="eastAsia"/>
                <w:b w:val="0"/>
                <w:bCs/>
                <w:color w:val="auto"/>
                <w:spacing w:val="-20"/>
                <w:sz w:val="32"/>
                <w:szCs w:val="32"/>
                <w:highlight w:val="none"/>
              </w:rPr>
              <w:t>电话</w:t>
            </w:r>
          </w:p>
        </w:tc>
        <w:tc>
          <w:tcPr>
            <w:tcW w:w="2087" w:type="dxa"/>
            <w:vAlign w:val="center"/>
          </w:tcPr>
          <w:p>
            <w:pPr>
              <w:spacing w:line="400" w:lineRule="exact"/>
              <w:rPr>
                <w:b w:val="0"/>
                <w:bCs/>
                <w:color w:val="auto"/>
                <w:spacing w:val="-2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922" w:type="dxa"/>
            <w:vMerge w:val="continue"/>
            <w:vAlign w:val="center"/>
          </w:tcPr>
          <w:p>
            <w:pPr>
              <w:spacing w:line="400" w:lineRule="exact"/>
              <w:rPr>
                <w:b w:val="0"/>
                <w:bCs/>
                <w:color w:val="auto"/>
                <w:spacing w:val="-20"/>
                <w:sz w:val="32"/>
                <w:szCs w:val="32"/>
                <w:highlight w:val="none"/>
              </w:rPr>
            </w:pPr>
          </w:p>
        </w:tc>
        <w:tc>
          <w:tcPr>
            <w:tcW w:w="1211" w:type="dxa"/>
            <w:vAlign w:val="center"/>
          </w:tcPr>
          <w:p>
            <w:pPr>
              <w:spacing w:line="400" w:lineRule="exact"/>
              <w:jc w:val="center"/>
              <w:rPr>
                <w:b w:val="0"/>
                <w:bCs/>
                <w:color w:val="auto"/>
                <w:spacing w:val="-20"/>
                <w:sz w:val="32"/>
                <w:szCs w:val="32"/>
                <w:highlight w:val="none"/>
              </w:rPr>
            </w:pPr>
            <w:r>
              <w:rPr>
                <w:rFonts w:hint="eastAsia"/>
                <w:b w:val="0"/>
                <w:bCs/>
                <w:color w:val="auto"/>
                <w:spacing w:val="-20"/>
                <w:sz w:val="32"/>
                <w:szCs w:val="32"/>
                <w:highlight w:val="none"/>
              </w:rPr>
              <w:t>传真</w:t>
            </w:r>
          </w:p>
        </w:tc>
        <w:tc>
          <w:tcPr>
            <w:tcW w:w="2408" w:type="dxa"/>
            <w:vAlign w:val="center"/>
          </w:tcPr>
          <w:p>
            <w:pPr>
              <w:spacing w:line="400" w:lineRule="exact"/>
              <w:rPr>
                <w:b w:val="0"/>
                <w:bCs/>
                <w:color w:val="auto"/>
                <w:spacing w:val="-20"/>
                <w:sz w:val="32"/>
                <w:szCs w:val="32"/>
                <w:highlight w:val="none"/>
              </w:rPr>
            </w:pPr>
          </w:p>
        </w:tc>
        <w:tc>
          <w:tcPr>
            <w:tcW w:w="861" w:type="dxa"/>
            <w:vMerge w:val="continue"/>
            <w:vAlign w:val="center"/>
          </w:tcPr>
          <w:p>
            <w:pPr>
              <w:spacing w:line="400" w:lineRule="exact"/>
              <w:jc w:val="center"/>
              <w:rPr>
                <w:b w:val="0"/>
                <w:bCs/>
                <w:color w:val="auto"/>
                <w:spacing w:val="-20"/>
                <w:sz w:val="32"/>
                <w:szCs w:val="32"/>
                <w:highlight w:val="none"/>
              </w:rPr>
            </w:pPr>
          </w:p>
        </w:tc>
        <w:tc>
          <w:tcPr>
            <w:tcW w:w="1682" w:type="dxa"/>
            <w:vAlign w:val="center"/>
          </w:tcPr>
          <w:p>
            <w:pPr>
              <w:spacing w:line="400" w:lineRule="exact"/>
              <w:jc w:val="center"/>
              <w:rPr>
                <w:b w:val="0"/>
                <w:bCs/>
                <w:color w:val="auto"/>
                <w:spacing w:val="-20"/>
                <w:sz w:val="32"/>
                <w:szCs w:val="32"/>
                <w:highlight w:val="none"/>
              </w:rPr>
            </w:pPr>
            <w:r>
              <w:rPr>
                <w:rFonts w:hint="eastAsia"/>
                <w:b w:val="0"/>
                <w:bCs/>
                <w:color w:val="auto"/>
                <w:spacing w:val="-20"/>
                <w:sz w:val="32"/>
                <w:szCs w:val="32"/>
                <w:highlight w:val="none"/>
              </w:rPr>
              <w:t>传真</w:t>
            </w:r>
          </w:p>
        </w:tc>
        <w:tc>
          <w:tcPr>
            <w:tcW w:w="2087" w:type="dxa"/>
            <w:vAlign w:val="center"/>
          </w:tcPr>
          <w:p>
            <w:pPr>
              <w:spacing w:line="400" w:lineRule="exact"/>
              <w:rPr>
                <w:b w:val="0"/>
                <w:bCs/>
                <w:color w:val="auto"/>
                <w:spacing w:val="-2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922" w:type="dxa"/>
            <w:vMerge w:val="continue"/>
            <w:vAlign w:val="center"/>
          </w:tcPr>
          <w:p>
            <w:pPr>
              <w:spacing w:line="400" w:lineRule="exact"/>
              <w:rPr>
                <w:b w:val="0"/>
                <w:bCs/>
                <w:color w:val="auto"/>
                <w:spacing w:val="-20"/>
                <w:sz w:val="32"/>
                <w:szCs w:val="32"/>
                <w:highlight w:val="none"/>
              </w:rPr>
            </w:pPr>
          </w:p>
        </w:tc>
        <w:tc>
          <w:tcPr>
            <w:tcW w:w="1211" w:type="dxa"/>
            <w:vAlign w:val="center"/>
          </w:tcPr>
          <w:p>
            <w:pPr>
              <w:spacing w:line="400" w:lineRule="exact"/>
              <w:jc w:val="center"/>
              <w:rPr>
                <w:b w:val="0"/>
                <w:bCs/>
                <w:color w:val="auto"/>
                <w:spacing w:val="-20"/>
                <w:sz w:val="32"/>
                <w:szCs w:val="32"/>
                <w:highlight w:val="none"/>
              </w:rPr>
            </w:pPr>
            <w:r>
              <w:rPr>
                <w:rFonts w:hint="eastAsia"/>
                <w:b w:val="0"/>
                <w:bCs/>
                <w:color w:val="auto"/>
                <w:spacing w:val="-20"/>
                <w:sz w:val="32"/>
                <w:szCs w:val="32"/>
                <w:highlight w:val="none"/>
              </w:rPr>
              <w:t>手机</w:t>
            </w:r>
          </w:p>
        </w:tc>
        <w:tc>
          <w:tcPr>
            <w:tcW w:w="2408" w:type="dxa"/>
            <w:vAlign w:val="center"/>
          </w:tcPr>
          <w:p>
            <w:pPr>
              <w:spacing w:line="400" w:lineRule="exact"/>
              <w:rPr>
                <w:b w:val="0"/>
                <w:bCs/>
                <w:color w:val="auto"/>
                <w:spacing w:val="-20"/>
                <w:sz w:val="32"/>
                <w:szCs w:val="32"/>
                <w:highlight w:val="none"/>
              </w:rPr>
            </w:pPr>
          </w:p>
        </w:tc>
        <w:tc>
          <w:tcPr>
            <w:tcW w:w="861" w:type="dxa"/>
            <w:vMerge w:val="continue"/>
            <w:vAlign w:val="center"/>
          </w:tcPr>
          <w:p>
            <w:pPr>
              <w:spacing w:line="400" w:lineRule="exact"/>
              <w:jc w:val="center"/>
              <w:rPr>
                <w:b w:val="0"/>
                <w:bCs/>
                <w:color w:val="auto"/>
                <w:spacing w:val="-20"/>
                <w:sz w:val="32"/>
                <w:szCs w:val="32"/>
                <w:highlight w:val="none"/>
              </w:rPr>
            </w:pPr>
          </w:p>
        </w:tc>
        <w:tc>
          <w:tcPr>
            <w:tcW w:w="1682" w:type="dxa"/>
            <w:vAlign w:val="center"/>
          </w:tcPr>
          <w:p>
            <w:pPr>
              <w:spacing w:line="400" w:lineRule="exact"/>
              <w:jc w:val="center"/>
              <w:rPr>
                <w:b w:val="0"/>
                <w:bCs/>
                <w:color w:val="auto"/>
                <w:spacing w:val="-20"/>
                <w:sz w:val="32"/>
                <w:szCs w:val="32"/>
                <w:highlight w:val="none"/>
              </w:rPr>
            </w:pPr>
            <w:r>
              <w:rPr>
                <w:rFonts w:hint="eastAsia"/>
                <w:b w:val="0"/>
                <w:bCs/>
                <w:color w:val="auto"/>
                <w:spacing w:val="-20"/>
                <w:sz w:val="32"/>
                <w:szCs w:val="32"/>
                <w:highlight w:val="none"/>
              </w:rPr>
              <w:t>手机</w:t>
            </w:r>
          </w:p>
        </w:tc>
        <w:tc>
          <w:tcPr>
            <w:tcW w:w="2087" w:type="dxa"/>
            <w:vAlign w:val="center"/>
          </w:tcPr>
          <w:p>
            <w:pPr>
              <w:spacing w:line="400" w:lineRule="exact"/>
              <w:rPr>
                <w:b w:val="0"/>
                <w:bCs/>
                <w:color w:val="auto"/>
                <w:spacing w:val="-2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922" w:type="dxa"/>
            <w:vMerge w:val="continue"/>
            <w:vAlign w:val="center"/>
          </w:tcPr>
          <w:p>
            <w:pPr>
              <w:widowControl/>
              <w:spacing w:line="400" w:lineRule="exact"/>
              <w:rPr>
                <w:b w:val="0"/>
                <w:bCs/>
                <w:color w:val="auto"/>
                <w:spacing w:val="-20"/>
                <w:sz w:val="32"/>
                <w:szCs w:val="32"/>
                <w:highlight w:val="none"/>
              </w:rPr>
            </w:pPr>
          </w:p>
        </w:tc>
        <w:tc>
          <w:tcPr>
            <w:tcW w:w="1211" w:type="dxa"/>
            <w:vAlign w:val="center"/>
          </w:tcPr>
          <w:p>
            <w:pPr>
              <w:spacing w:line="400" w:lineRule="exact"/>
              <w:jc w:val="center"/>
              <w:rPr>
                <w:b w:val="0"/>
                <w:bCs/>
                <w:color w:val="auto"/>
                <w:spacing w:val="-20"/>
                <w:sz w:val="32"/>
                <w:szCs w:val="32"/>
                <w:highlight w:val="none"/>
              </w:rPr>
            </w:pPr>
            <w:r>
              <w:rPr>
                <w:rFonts w:hint="eastAsia"/>
                <w:b w:val="0"/>
                <w:bCs/>
                <w:color w:val="auto"/>
                <w:spacing w:val="-20"/>
                <w:sz w:val="32"/>
                <w:szCs w:val="32"/>
                <w:highlight w:val="none"/>
              </w:rPr>
              <w:t>电</w:t>
            </w:r>
            <w:r>
              <w:rPr>
                <w:b w:val="0"/>
                <w:bCs/>
                <w:color w:val="auto"/>
                <w:spacing w:val="-20"/>
                <w:sz w:val="32"/>
                <w:szCs w:val="32"/>
                <w:highlight w:val="none"/>
              </w:rPr>
              <w:t xml:space="preserve"> </w:t>
            </w:r>
            <w:r>
              <w:rPr>
                <w:rFonts w:hint="eastAsia"/>
                <w:b w:val="0"/>
                <w:bCs/>
                <w:color w:val="auto"/>
                <w:spacing w:val="-20"/>
                <w:sz w:val="32"/>
                <w:szCs w:val="32"/>
                <w:highlight w:val="none"/>
              </w:rPr>
              <w:t>邮</w:t>
            </w:r>
          </w:p>
        </w:tc>
        <w:tc>
          <w:tcPr>
            <w:tcW w:w="2408" w:type="dxa"/>
            <w:vAlign w:val="center"/>
          </w:tcPr>
          <w:p>
            <w:pPr>
              <w:spacing w:line="400" w:lineRule="exact"/>
              <w:rPr>
                <w:b w:val="0"/>
                <w:bCs/>
                <w:color w:val="auto"/>
                <w:spacing w:val="-20"/>
                <w:sz w:val="32"/>
                <w:szCs w:val="32"/>
                <w:highlight w:val="none"/>
              </w:rPr>
            </w:pPr>
          </w:p>
        </w:tc>
        <w:tc>
          <w:tcPr>
            <w:tcW w:w="861" w:type="dxa"/>
            <w:vMerge w:val="continue"/>
            <w:vAlign w:val="center"/>
          </w:tcPr>
          <w:p>
            <w:pPr>
              <w:spacing w:line="400" w:lineRule="exact"/>
              <w:jc w:val="center"/>
              <w:rPr>
                <w:b w:val="0"/>
                <w:bCs/>
                <w:color w:val="auto"/>
                <w:spacing w:val="-20"/>
                <w:sz w:val="32"/>
                <w:szCs w:val="32"/>
                <w:highlight w:val="none"/>
              </w:rPr>
            </w:pPr>
          </w:p>
        </w:tc>
        <w:tc>
          <w:tcPr>
            <w:tcW w:w="1682" w:type="dxa"/>
            <w:vAlign w:val="center"/>
          </w:tcPr>
          <w:p>
            <w:pPr>
              <w:spacing w:line="400" w:lineRule="exact"/>
              <w:jc w:val="center"/>
              <w:rPr>
                <w:b w:val="0"/>
                <w:bCs/>
                <w:color w:val="auto"/>
                <w:spacing w:val="-20"/>
                <w:sz w:val="32"/>
                <w:szCs w:val="32"/>
                <w:highlight w:val="none"/>
              </w:rPr>
            </w:pPr>
            <w:r>
              <w:rPr>
                <w:rFonts w:hint="eastAsia"/>
                <w:b w:val="0"/>
                <w:bCs/>
                <w:color w:val="auto"/>
                <w:spacing w:val="-20"/>
                <w:sz w:val="32"/>
                <w:szCs w:val="32"/>
                <w:highlight w:val="none"/>
              </w:rPr>
              <w:t>电</w:t>
            </w:r>
            <w:r>
              <w:rPr>
                <w:b w:val="0"/>
                <w:bCs/>
                <w:color w:val="auto"/>
                <w:spacing w:val="-20"/>
                <w:sz w:val="32"/>
                <w:szCs w:val="32"/>
                <w:highlight w:val="none"/>
              </w:rPr>
              <w:t xml:space="preserve"> </w:t>
            </w:r>
            <w:r>
              <w:rPr>
                <w:rFonts w:hint="eastAsia"/>
                <w:b w:val="0"/>
                <w:bCs/>
                <w:color w:val="auto"/>
                <w:spacing w:val="-20"/>
                <w:sz w:val="32"/>
                <w:szCs w:val="32"/>
                <w:highlight w:val="none"/>
              </w:rPr>
              <w:t>邮</w:t>
            </w:r>
          </w:p>
        </w:tc>
        <w:tc>
          <w:tcPr>
            <w:tcW w:w="2087" w:type="dxa"/>
            <w:vAlign w:val="center"/>
          </w:tcPr>
          <w:p>
            <w:pPr>
              <w:spacing w:line="400" w:lineRule="exact"/>
              <w:rPr>
                <w:b w:val="0"/>
                <w:bCs/>
                <w:color w:val="auto"/>
                <w:spacing w:val="-2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2133" w:type="dxa"/>
            <w:gridSpan w:val="2"/>
            <w:vAlign w:val="center"/>
          </w:tcPr>
          <w:p>
            <w:pPr>
              <w:spacing w:line="400" w:lineRule="exact"/>
              <w:jc w:val="center"/>
              <w:rPr>
                <w:rFonts w:hint="eastAsia" w:eastAsia="宋体"/>
                <w:b w:val="0"/>
                <w:bCs/>
                <w:color w:val="auto"/>
                <w:spacing w:val="-20"/>
                <w:sz w:val="32"/>
                <w:szCs w:val="32"/>
                <w:highlight w:val="none"/>
                <w:lang w:eastAsia="zh-CN"/>
              </w:rPr>
            </w:pPr>
            <w:r>
              <w:rPr>
                <w:rFonts w:hint="eastAsia"/>
                <w:b w:val="0"/>
                <w:bCs/>
                <w:color w:val="auto"/>
                <w:spacing w:val="-20"/>
                <w:sz w:val="32"/>
                <w:szCs w:val="32"/>
                <w:highlight w:val="none"/>
                <w:lang w:eastAsia="zh-CN"/>
              </w:rPr>
              <w:t>联合申报单位</w:t>
            </w:r>
          </w:p>
        </w:tc>
        <w:tc>
          <w:tcPr>
            <w:tcW w:w="2408" w:type="dxa"/>
            <w:vAlign w:val="center"/>
          </w:tcPr>
          <w:p>
            <w:pPr>
              <w:spacing w:line="400" w:lineRule="exact"/>
              <w:rPr>
                <w:b w:val="0"/>
                <w:bCs/>
                <w:color w:val="auto"/>
                <w:spacing w:val="-20"/>
                <w:sz w:val="32"/>
                <w:szCs w:val="32"/>
                <w:highlight w:val="none"/>
              </w:rPr>
            </w:pPr>
          </w:p>
        </w:tc>
        <w:tc>
          <w:tcPr>
            <w:tcW w:w="2543" w:type="dxa"/>
            <w:gridSpan w:val="2"/>
            <w:vAlign w:val="center"/>
          </w:tcPr>
          <w:p>
            <w:pPr>
              <w:spacing w:line="400" w:lineRule="exact"/>
              <w:jc w:val="center"/>
              <w:rPr>
                <w:rFonts w:hint="eastAsia" w:eastAsia="宋体"/>
                <w:b w:val="0"/>
                <w:bCs/>
                <w:color w:val="auto"/>
                <w:spacing w:val="-20"/>
                <w:sz w:val="32"/>
                <w:szCs w:val="32"/>
                <w:highlight w:val="none"/>
                <w:lang w:eastAsia="zh-CN"/>
              </w:rPr>
            </w:pPr>
            <w:r>
              <w:rPr>
                <w:rFonts w:hint="eastAsia"/>
                <w:b w:val="0"/>
                <w:bCs/>
                <w:color w:val="auto"/>
                <w:spacing w:val="-20"/>
                <w:sz w:val="32"/>
                <w:szCs w:val="32"/>
                <w:highlight w:val="none"/>
                <w:lang w:eastAsia="zh-CN"/>
              </w:rPr>
              <w:t>负责人及联系方式</w:t>
            </w:r>
          </w:p>
        </w:tc>
        <w:tc>
          <w:tcPr>
            <w:tcW w:w="2087" w:type="dxa"/>
            <w:vAlign w:val="center"/>
          </w:tcPr>
          <w:p>
            <w:pPr>
              <w:spacing w:line="400" w:lineRule="exact"/>
              <w:rPr>
                <w:b w:val="0"/>
                <w:bCs/>
                <w:color w:val="auto"/>
                <w:spacing w:val="-2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jc w:val="center"/>
        </w:trPr>
        <w:tc>
          <w:tcPr>
            <w:tcW w:w="922" w:type="dxa"/>
            <w:vAlign w:val="center"/>
          </w:tcPr>
          <w:p>
            <w:pPr>
              <w:spacing w:line="400" w:lineRule="exact"/>
              <w:jc w:val="center"/>
              <w:rPr>
                <w:rFonts w:ascii="仿宋_GB2312"/>
                <w:b/>
                <w:color w:val="auto"/>
                <w:spacing w:val="-20"/>
                <w:sz w:val="32"/>
                <w:szCs w:val="32"/>
                <w:highlight w:val="none"/>
              </w:rPr>
            </w:pPr>
            <w:r>
              <w:rPr>
                <w:rFonts w:hint="eastAsia" w:ascii="仿宋_GB2312"/>
                <w:b/>
                <w:color w:val="auto"/>
                <w:spacing w:val="-20"/>
                <w:sz w:val="32"/>
                <w:szCs w:val="32"/>
                <w:highlight w:val="none"/>
              </w:rPr>
              <w:t>单位</w:t>
            </w:r>
          </w:p>
          <w:p>
            <w:pPr>
              <w:spacing w:line="400" w:lineRule="exact"/>
              <w:jc w:val="center"/>
              <w:rPr>
                <w:rFonts w:ascii="仿宋_GB2312"/>
                <w:b/>
                <w:color w:val="auto"/>
                <w:sz w:val="32"/>
                <w:szCs w:val="32"/>
                <w:highlight w:val="none"/>
              </w:rPr>
            </w:pPr>
            <w:r>
              <w:rPr>
                <w:rFonts w:hint="eastAsia" w:ascii="仿宋_GB2312"/>
                <w:b/>
                <w:color w:val="auto"/>
                <w:spacing w:val="-20"/>
                <w:sz w:val="32"/>
                <w:szCs w:val="32"/>
                <w:highlight w:val="none"/>
              </w:rPr>
              <w:t>概况</w:t>
            </w:r>
          </w:p>
        </w:tc>
        <w:tc>
          <w:tcPr>
            <w:tcW w:w="8249" w:type="dxa"/>
            <w:gridSpan w:val="5"/>
            <w:vAlign w:val="center"/>
          </w:tcPr>
          <w:p>
            <w:pPr>
              <w:spacing w:line="440" w:lineRule="exact"/>
              <w:rPr>
                <w:color w:val="auto"/>
                <w:sz w:val="32"/>
                <w:szCs w:val="32"/>
                <w:highlight w:val="none"/>
              </w:rPr>
            </w:pPr>
            <w:r>
              <w:rPr>
                <w:rFonts w:hint="eastAsia" w:ascii="仿宋_GB2312" w:hAnsi="宋体"/>
                <w:color w:val="auto"/>
                <w:sz w:val="32"/>
                <w:szCs w:val="32"/>
                <w:highlight w:val="none"/>
              </w:rPr>
              <w:t>（</w:t>
            </w:r>
            <w:r>
              <w:rPr>
                <w:color w:val="auto"/>
                <w:sz w:val="32"/>
                <w:szCs w:val="32"/>
                <w:highlight w:val="none"/>
              </w:rPr>
              <w:t>单位性质、主要业务或技术领域、业绩、资质荣誉简介，所属行业或技术领域、领域中的位置，知识产权及创新工作基础等，1000字以内。</w:t>
            </w:r>
            <w:r>
              <w:rPr>
                <w:rFonts w:hint="eastAsia"/>
                <w:color w:val="auto"/>
                <w:sz w:val="32"/>
                <w:szCs w:val="32"/>
                <w:highlight w:val="none"/>
                <w:lang w:val="en-US" w:eastAsia="zh-CN"/>
              </w:rPr>
              <w:t xml:space="preserve"> </w:t>
            </w:r>
          </w:p>
          <w:p>
            <w:pPr>
              <w:spacing w:line="440" w:lineRule="exact"/>
              <w:rPr>
                <w:color w:val="auto"/>
                <w:sz w:val="32"/>
                <w:szCs w:val="32"/>
                <w:highlight w:val="none"/>
              </w:rPr>
            </w:pPr>
          </w:p>
          <w:p>
            <w:pPr>
              <w:spacing w:line="440" w:lineRule="exact"/>
              <w:rPr>
                <w:color w:val="auto"/>
                <w:sz w:val="32"/>
                <w:szCs w:val="32"/>
                <w:highlight w:val="none"/>
              </w:rPr>
            </w:pPr>
          </w:p>
          <w:p>
            <w:pPr>
              <w:spacing w:line="500" w:lineRule="exact"/>
              <w:rPr>
                <w:rFonts w:ascii="仿宋_GB2312"/>
                <w:color w:val="auto"/>
                <w:sz w:val="32"/>
                <w:szCs w:val="32"/>
                <w:highlight w:val="none"/>
              </w:rPr>
            </w:pPr>
          </w:p>
          <w:p>
            <w:pPr>
              <w:spacing w:line="500" w:lineRule="exact"/>
              <w:rPr>
                <w:rFonts w:ascii="仿宋_GB2312"/>
                <w:color w:val="auto"/>
                <w:sz w:val="32"/>
                <w:szCs w:val="32"/>
                <w:highlight w:val="none"/>
              </w:rPr>
            </w:pPr>
          </w:p>
        </w:tc>
      </w:tr>
    </w:tbl>
    <w:p>
      <w:pPr>
        <w:ind w:left="0" w:leftChars="0" w:firstLine="0" w:firstLineChars="0"/>
        <w:rPr>
          <w:rFonts w:eastAsia="黑体"/>
          <w:color w:val="auto"/>
          <w:sz w:val="32"/>
          <w:szCs w:val="32"/>
          <w:highlight w:val="none"/>
        </w:rPr>
      </w:pPr>
      <w:r>
        <w:rPr>
          <w:rFonts w:hint="eastAsia" w:eastAsia="黑体"/>
          <w:color w:val="auto"/>
          <w:sz w:val="28"/>
          <w:szCs w:val="28"/>
          <w:highlight w:val="none"/>
          <w:lang w:val="en-US" w:eastAsia="zh-CN"/>
        </w:rPr>
        <w:t xml:space="preserve">    </w:t>
      </w:r>
      <w:r>
        <w:rPr>
          <w:rFonts w:hint="eastAsia" w:eastAsia="黑体"/>
          <w:color w:val="auto"/>
          <w:sz w:val="32"/>
          <w:szCs w:val="32"/>
          <w:highlight w:val="none"/>
        </w:rPr>
        <w:t>二、项目工作方案</w:t>
      </w:r>
    </w:p>
    <w:tbl>
      <w:tblPr>
        <w:tblStyle w:val="11"/>
        <w:tblW w:w="9608" w:type="dxa"/>
        <w:tblInd w:w="-31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1725"/>
        <w:gridCol w:w="788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2892" w:hRule="atLeast"/>
        </w:trPr>
        <w:tc>
          <w:tcPr>
            <w:tcW w:w="1725"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default" w:ascii="Times New Roman" w:hAnsi="Times New Roman" w:eastAsia="仿宋_GB2312" w:cs="Times New Roman"/>
                <w:b w:val="0"/>
                <w:bCs/>
                <w:color w:val="auto"/>
                <w:sz w:val="32"/>
                <w:szCs w:val="32"/>
                <w:highlight w:val="none"/>
              </w:rPr>
            </w:pPr>
            <w:r>
              <w:rPr>
                <w:rFonts w:hint="default" w:ascii="Times New Roman" w:hAnsi="Times New Roman" w:eastAsia="仿宋_GB2312" w:cs="Times New Roman"/>
                <w:b w:val="0"/>
                <w:bCs/>
                <w:color w:val="auto"/>
                <w:sz w:val="32"/>
                <w:szCs w:val="32"/>
                <w:highlight w:val="none"/>
              </w:rPr>
              <w:t>目标任务及工作内容</w:t>
            </w:r>
          </w:p>
        </w:tc>
        <w:tc>
          <w:tcPr>
            <w:tcW w:w="7883"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default" w:ascii="Times New Roman" w:hAnsi="Times New Roman" w:eastAsia="仿宋_GB2312" w:cs="Times New Roman"/>
                <w:b w:val="0"/>
                <w:bCs/>
                <w:color w:val="auto"/>
                <w:sz w:val="32"/>
                <w:szCs w:val="32"/>
                <w:highlight w:val="none"/>
              </w:rPr>
            </w:pPr>
            <w:r>
              <w:rPr>
                <w:rFonts w:hint="default" w:ascii="Times New Roman" w:hAnsi="Times New Roman" w:eastAsia="仿宋_GB2312" w:cs="Times New Roman"/>
                <w:b w:val="0"/>
                <w:bCs/>
                <w:color w:val="auto"/>
                <w:sz w:val="32"/>
                <w:szCs w:val="32"/>
                <w:highlight w:val="none"/>
              </w:rPr>
              <w:t>（介绍项目的背景意义、目标任务、工作内容，推进措施及实施方式等。1500字以内。）</w:t>
            </w:r>
          </w:p>
          <w:p>
            <w:pPr>
              <w:spacing w:line="500" w:lineRule="exact"/>
              <w:rPr>
                <w:rFonts w:hint="default" w:ascii="Times New Roman" w:hAnsi="Times New Roman" w:eastAsia="仿宋_GB2312" w:cs="Times New Roman"/>
                <w:b w:val="0"/>
                <w:bCs/>
                <w:color w:val="auto"/>
                <w:sz w:val="32"/>
                <w:szCs w:val="32"/>
                <w:highlight w:val="none"/>
              </w:rPr>
            </w:pPr>
          </w:p>
          <w:p>
            <w:pPr>
              <w:pStyle w:val="2"/>
              <w:numPr>
                <w:ilvl w:val="0"/>
                <w:numId w:val="0"/>
              </w:numPr>
              <w:ind w:leftChars="0"/>
              <w:rPr>
                <w:rFonts w:hint="default" w:ascii="Times New Roman" w:hAnsi="Times New Roman" w:eastAsia="仿宋_GB2312" w:cs="Times New Roman"/>
                <w:b w:val="0"/>
                <w:bCs/>
                <w:color w:val="auto"/>
                <w:sz w:val="32"/>
                <w:szCs w:val="32"/>
                <w:highlight w:val="none"/>
              </w:rPr>
            </w:pPr>
          </w:p>
          <w:p>
            <w:pPr>
              <w:pStyle w:val="2"/>
              <w:numPr>
                <w:ilvl w:val="0"/>
                <w:numId w:val="0"/>
              </w:numPr>
              <w:ind w:leftChars="0"/>
              <w:rPr>
                <w:rFonts w:hint="default" w:ascii="Times New Roman" w:hAnsi="Times New Roman" w:eastAsia="仿宋_GB2312" w:cs="Times New Roman"/>
                <w:b w:val="0"/>
                <w:bCs/>
                <w:color w:val="auto"/>
                <w:sz w:val="32"/>
                <w:szCs w:val="32"/>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3335" w:hRule="atLeast"/>
        </w:trPr>
        <w:tc>
          <w:tcPr>
            <w:tcW w:w="1725"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default" w:ascii="Times New Roman" w:hAnsi="Times New Roman" w:eastAsia="仿宋_GB2312" w:cs="Times New Roman"/>
                <w:b w:val="0"/>
                <w:bCs/>
                <w:color w:val="auto"/>
                <w:sz w:val="32"/>
                <w:szCs w:val="32"/>
                <w:highlight w:val="none"/>
              </w:rPr>
            </w:pPr>
            <w:r>
              <w:rPr>
                <w:rFonts w:hint="default" w:ascii="Times New Roman" w:hAnsi="Times New Roman" w:eastAsia="仿宋_GB2312" w:cs="Times New Roman"/>
                <w:b w:val="0"/>
                <w:bCs/>
                <w:color w:val="auto"/>
                <w:sz w:val="32"/>
                <w:szCs w:val="32"/>
                <w:highlight w:val="none"/>
              </w:rPr>
              <w:t>工作基础及保障措施</w:t>
            </w:r>
          </w:p>
        </w:tc>
        <w:tc>
          <w:tcPr>
            <w:tcW w:w="7883"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default" w:ascii="Times New Roman" w:hAnsi="Times New Roman" w:eastAsia="仿宋_GB2312" w:cs="Times New Roman"/>
                <w:b w:val="0"/>
                <w:bCs/>
                <w:color w:val="auto"/>
                <w:sz w:val="32"/>
                <w:szCs w:val="32"/>
                <w:highlight w:val="none"/>
              </w:rPr>
            </w:pPr>
            <w:r>
              <w:rPr>
                <w:rFonts w:hint="default" w:ascii="Times New Roman" w:hAnsi="Times New Roman" w:eastAsia="仿宋_GB2312" w:cs="Times New Roman"/>
                <w:b w:val="0"/>
                <w:bCs/>
                <w:color w:val="auto"/>
                <w:sz w:val="32"/>
                <w:szCs w:val="32"/>
                <w:highlight w:val="none"/>
              </w:rPr>
              <w:t>（介绍申请本项目所具备的工作基础、制度规范，相关经验和优势资源，项目团队、智力支持、信息化设施等相关条件，推进项目顺利实施的保障性举措等。1500字以内。）</w:t>
            </w:r>
          </w:p>
          <w:p>
            <w:pPr>
              <w:spacing w:line="500" w:lineRule="exact"/>
              <w:jc w:val="left"/>
              <w:rPr>
                <w:rFonts w:hint="default" w:ascii="Times New Roman" w:hAnsi="Times New Roman" w:eastAsia="仿宋_GB2312" w:cs="Times New Roman"/>
                <w:b w:val="0"/>
                <w:bCs/>
                <w:color w:val="auto"/>
                <w:sz w:val="32"/>
                <w:szCs w:val="32"/>
                <w:highlight w:val="none"/>
              </w:rPr>
            </w:pPr>
          </w:p>
          <w:p>
            <w:pPr>
              <w:rPr>
                <w:rFonts w:hint="default" w:ascii="Times New Roman" w:hAnsi="Times New Roman" w:eastAsia="仿宋_GB2312" w:cs="Times New Roman"/>
                <w:b w:val="0"/>
                <w:bCs/>
                <w:color w:val="auto"/>
                <w:sz w:val="32"/>
                <w:szCs w:val="32"/>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2685" w:hRule="atLeast"/>
        </w:trPr>
        <w:tc>
          <w:tcPr>
            <w:tcW w:w="1725"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default" w:ascii="Times New Roman" w:hAnsi="Times New Roman" w:eastAsia="仿宋_GB2312" w:cs="Times New Roman"/>
                <w:b w:val="0"/>
                <w:bCs/>
                <w:color w:val="auto"/>
                <w:sz w:val="32"/>
                <w:szCs w:val="32"/>
                <w:highlight w:val="none"/>
              </w:rPr>
            </w:pPr>
            <w:r>
              <w:rPr>
                <w:rFonts w:hint="default" w:ascii="Times New Roman" w:hAnsi="Times New Roman" w:eastAsia="仿宋_GB2312" w:cs="Times New Roman"/>
                <w:b w:val="0"/>
                <w:bCs/>
                <w:color w:val="auto"/>
                <w:sz w:val="32"/>
                <w:szCs w:val="32"/>
                <w:highlight w:val="none"/>
              </w:rPr>
              <w:t>计划进度</w:t>
            </w:r>
          </w:p>
        </w:tc>
        <w:tc>
          <w:tcPr>
            <w:tcW w:w="7883"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default"/>
              </w:rPr>
            </w:pPr>
            <w:r>
              <w:rPr>
                <w:rFonts w:hint="default"/>
              </w:rPr>
              <w:t>（工作总体进度时间安排、项目各阶段工作任务与阶段性目标，确保项目按时形成成果、提交项目总结报告；可另附页。）</w:t>
            </w:r>
          </w:p>
          <w:p>
            <w:pPr>
              <w:spacing w:line="500" w:lineRule="exact"/>
              <w:rPr>
                <w:rFonts w:hint="default"/>
              </w:rPr>
            </w:pPr>
          </w:p>
          <w:p>
            <w:pPr>
              <w:rPr>
                <w:rFonts w:hint="default"/>
              </w:rPr>
            </w:pPr>
          </w:p>
          <w:p>
            <w:pPr>
              <w:rPr>
                <w:rFonts w:hint="default"/>
              </w:rPr>
            </w:pPr>
          </w:p>
          <w:p>
            <w:pPr>
              <w:rPr>
                <w:rFonts w:hint="default"/>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694" w:hRule="atLeast"/>
        </w:trPr>
        <w:tc>
          <w:tcPr>
            <w:tcW w:w="1725"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default" w:ascii="Times New Roman" w:hAnsi="Times New Roman" w:eastAsia="仿宋_GB2312" w:cs="Times New Roman"/>
                <w:b w:val="0"/>
                <w:bCs/>
                <w:color w:val="auto"/>
                <w:sz w:val="32"/>
                <w:szCs w:val="32"/>
                <w:highlight w:val="none"/>
              </w:rPr>
            </w:pPr>
            <w:r>
              <w:rPr>
                <w:rFonts w:hint="default" w:ascii="Times New Roman" w:hAnsi="Times New Roman" w:eastAsia="仿宋_GB2312" w:cs="Times New Roman"/>
                <w:b w:val="0"/>
                <w:bCs/>
                <w:color w:val="auto"/>
                <w:sz w:val="32"/>
                <w:szCs w:val="32"/>
                <w:highlight w:val="none"/>
              </w:rPr>
              <w:t>预期成果及考核指标</w:t>
            </w:r>
          </w:p>
        </w:tc>
        <w:tc>
          <w:tcPr>
            <w:tcW w:w="7883" w:type="dxa"/>
            <w:tcBorders>
              <w:top w:val="single" w:color="000000" w:sz="6" w:space="0"/>
              <w:left w:val="single" w:color="000000" w:sz="6" w:space="0"/>
              <w:bottom w:val="single" w:color="000000" w:sz="6" w:space="0"/>
              <w:right w:val="single" w:color="000000" w:sz="6" w:space="0"/>
            </w:tcBorders>
            <w:vAlign w:val="center"/>
          </w:tcPr>
          <w:p>
            <w:pPr>
              <w:spacing w:line="500" w:lineRule="exact"/>
              <w:rPr>
                <w:rFonts w:hint="default" w:ascii="Times New Roman" w:hAnsi="Times New Roman" w:eastAsia="仿宋_GB2312" w:cs="Times New Roman"/>
                <w:b w:val="0"/>
                <w:bCs/>
                <w:color w:val="auto"/>
                <w:sz w:val="32"/>
                <w:szCs w:val="32"/>
                <w:highlight w:val="none"/>
              </w:rPr>
            </w:pPr>
            <w:r>
              <w:rPr>
                <w:rFonts w:hint="default" w:ascii="Times New Roman" w:hAnsi="Times New Roman" w:eastAsia="仿宋_GB2312" w:cs="Times New Roman"/>
                <w:b w:val="0"/>
                <w:bCs/>
                <w:color w:val="auto"/>
                <w:sz w:val="32"/>
                <w:szCs w:val="32"/>
                <w:highlight w:val="none"/>
              </w:rPr>
              <w:t>（项目实施的预期成果形式、可考核指标等，可另附页。）</w:t>
            </w:r>
          </w:p>
          <w:p>
            <w:pPr>
              <w:spacing w:line="500" w:lineRule="exact"/>
              <w:rPr>
                <w:rFonts w:hint="default" w:ascii="Times New Roman" w:hAnsi="Times New Roman" w:eastAsia="仿宋_GB2312" w:cs="Times New Roman"/>
                <w:b w:val="0"/>
                <w:bCs/>
                <w:color w:val="auto"/>
                <w:sz w:val="32"/>
                <w:szCs w:val="32"/>
                <w:highlight w:val="none"/>
              </w:rPr>
            </w:pPr>
          </w:p>
          <w:p>
            <w:pPr>
              <w:spacing w:line="500" w:lineRule="exact"/>
              <w:rPr>
                <w:rFonts w:hint="default" w:ascii="Times New Roman" w:hAnsi="Times New Roman" w:eastAsia="仿宋_GB2312" w:cs="Times New Roman"/>
                <w:b w:val="0"/>
                <w:bCs/>
                <w:color w:val="auto"/>
                <w:sz w:val="32"/>
                <w:szCs w:val="32"/>
                <w:highlight w:val="none"/>
              </w:rPr>
            </w:pPr>
          </w:p>
          <w:p>
            <w:pPr>
              <w:spacing w:line="500" w:lineRule="exact"/>
              <w:rPr>
                <w:rFonts w:hint="default" w:ascii="Times New Roman" w:hAnsi="Times New Roman" w:eastAsia="仿宋_GB2312" w:cs="Times New Roman"/>
                <w:b w:val="0"/>
                <w:bCs/>
                <w:color w:val="auto"/>
                <w:sz w:val="32"/>
                <w:szCs w:val="32"/>
                <w:highlight w:val="none"/>
              </w:rPr>
            </w:pPr>
          </w:p>
          <w:p>
            <w:pPr>
              <w:rPr>
                <w:rFonts w:hint="default"/>
              </w:rPr>
            </w:pPr>
          </w:p>
          <w:p>
            <w:pPr>
              <w:pStyle w:val="2"/>
              <w:numPr>
                <w:ilvl w:val="0"/>
                <w:numId w:val="0"/>
              </w:numPr>
              <w:ind w:leftChars="0"/>
              <w:rPr>
                <w:rFonts w:hint="default" w:ascii="Times New Roman" w:hAnsi="Times New Roman" w:eastAsia="仿宋_GB2312" w:cs="Times New Roman"/>
                <w:b w:val="0"/>
                <w:bCs/>
                <w:color w:val="auto"/>
                <w:sz w:val="32"/>
                <w:szCs w:val="32"/>
                <w:highlight w:val="none"/>
              </w:rPr>
            </w:pPr>
          </w:p>
        </w:tc>
      </w:tr>
    </w:tbl>
    <w:p>
      <w:pPr>
        <w:ind w:left="0" w:leftChars="0" w:firstLine="640" w:firstLineChars="200"/>
        <w:rPr>
          <w:color w:val="auto"/>
          <w:sz w:val="32"/>
          <w:szCs w:val="32"/>
          <w:highlight w:val="none"/>
        </w:rPr>
      </w:pPr>
      <w:r>
        <w:rPr>
          <w:rFonts w:hint="eastAsia" w:eastAsia="黑体"/>
          <w:color w:val="auto"/>
          <w:sz w:val="32"/>
          <w:szCs w:val="32"/>
          <w:highlight w:val="none"/>
        </w:rPr>
        <w:t>三、项目工作团队</w:t>
      </w:r>
      <w:r>
        <w:rPr>
          <w:rFonts w:hint="eastAsia"/>
          <w:color w:val="auto"/>
          <w:sz w:val="32"/>
          <w:szCs w:val="32"/>
          <w:highlight w:val="none"/>
        </w:rPr>
        <w:t>（可据工作需求而增加空格）</w:t>
      </w:r>
    </w:p>
    <w:tbl>
      <w:tblPr>
        <w:tblStyle w:val="11"/>
        <w:tblW w:w="9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1021"/>
        <w:gridCol w:w="992"/>
        <w:gridCol w:w="1276"/>
        <w:gridCol w:w="1276"/>
        <w:gridCol w:w="1222"/>
        <w:gridCol w:w="963"/>
        <w:gridCol w:w="1001"/>
        <w:gridCol w:w="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jc w:val="center"/>
        </w:trPr>
        <w:tc>
          <w:tcPr>
            <w:tcW w:w="938"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w:t>
            </w:r>
          </w:p>
          <w:p>
            <w:pPr>
              <w:widowControl w:val="0"/>
              <w:wordWrap/>
              <w:adjustRightInd/>
              <w:snapToGrid/>
              <w:spacing w:line="500" w:lineRule="exact"/>
              <w:ind w:left="0" w:leftChars="0" w:right="0" w:firstLine="0" w:firstLineChars="0"/>
              <w:jc w:val="center"/>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团队</w:t>
            </w:r>
          </w:p>
        </w:tc>
        <w:tc>
          <w:tcPr>
            <w:tcW w:w="1021"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姓名</w:t>
            </w:r>
          </w:p>
        </w:tc>
        <w:tc>
          <w:tcPr>
            <w:tcW w:w="99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出生</w:t>
            </w:r>
          </w:p>
          <w:p>
            <w:pPr>
              <w:widowControl w:val="0"/>
              <w:wordWrap/>
              <w:adjustRightInd/>
              <w:snapToGrid/>
              <w:spacing w:line="500" w:lineRule="exact"/>
              <w:ind w:left="0" w:leftChars="0" w:right="0" w:firstLine="0" w:firstLineChars="0"/>
              <w:jc w:val="center"/>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年份</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单位</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职务/</w:t>
            </w:r>
          </w:p>
          <w:p>
            <w:pPr>
              <w:widowControl w:val="0"/>
              <w:wordWrap/>
              <w:adjustRightInd/>
              <w:snapToGrid/>
              <w:spacing w:line="500" w:lineRule="exact"/>
              <w:ind w:left="0" w:leftChars="0" w:right="0" w:firstLine="0" w:firstLineChars="0"/>
              <w:jc w:val="center"/>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职称</w:t>
            </w:r>
          </w:p>
        </w:tc>
        <w:tc>
          <w:tcPr>
            <w:tcW w:w="122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所学专业及学历</w:t>
            </w:r>
          </w:p>
        </w:tc>
        <w:tc>
          <w:tcPr>
            <w:tcW w:w="963"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现从事专业</w:t>
            </w:r>
          </w:p>
        </w:tc>
        <w:tc>
          <w:tcPr>
            <w:tcW w:w="1001"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在项目中任务</w:t>
            </w:r>
          </w:p>
        </w:tc>
        <w:tc>
          <w:tcPr>
            <w:tcW w:w="8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17" w:hRule="atLeast"/>
          <w:jc w:val="center"/>
        </w:trPr>
        <w:tc>
          <w:tcPr>
            <w:tcW w:w="938" w:type="dxa"/>
            <w:tcBorders>
              <w:left w:val="single" w:color="auto" w:sz="4" w:space="0"/>
              <w:bottom w:val="single" w:color="auto" w:sz="4" w:space="0"/>
              <w:right w:val="single" w:color="auto" w:sz="4" w:space="0"/>
            </w:tcBorders>
            <w:vAlign w:val="center"/>
          </w:tcPr>
          <w:p>
            <w:pPr>
              <w:widowControl w:val="0"/>
              <w:wordWrap/>
              <w:adjustRightInd/>
              <w:snapToGrid/>
              <w:spacing w:line="500" w:lineRule="exact"/>
              <w:ind w:left="0" w:leftChars="0" w:right="0" w:firstLine="0" w:firstLineChars="0"/>
              <w:jc w:val="center"/>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w:t>
            </w:r>
          </w:p>
          <w:p>
            <w:pPr>
              <w:widowControl w:val="0"/>
              <w:wordWrap/>
              <w:adjustRightInd/>
              <w:snapToGrid/>
              <w:spacing w:line="500" w:lineRule="exact"/>
              <w:ind w:left="0" w:leftChars="0" w:right="0" w:firstLine="0" w:firstLineChars="0"/>
              <w:jc w:val="center"/>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负责人</w:t>
            </w:r>
          </w:p>
        </w:tc>
        <w:tc>
          <w:tcPr>
            <w:tcW w:w="1021"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22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963"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001"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8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938" w:type="dxa"/>
            <w:vMerge w:val="restart"/>
            <w:tcBorders>
              <w:top w:val="single" w:color="auto" w:sz="4" w:space="0"/>
              <w:left w:val="single" w:color="auto" w:sz="4" w:space="0"/>
              <w:right w:val="single" w:color="auto" w:sz="4" w:space="0"/>
            </w:tcBorders>
            <w:vAlign w:val="center"/>
          </w:tcPr>
          <w:p>
            <w:pPr>
              <w:widowControl w:val="0"/>
              <w:wordWrap/>
              <w:adjustRightInd/>
              <w:snapToGrid/>
              <w:spacing w:line="50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团队</w:t>
            </w:r>
          </w:p>
          <w:p>
            <w:pPr>
              <w:widowControl w:val="0"/>
              <w:wordWrap/>
              <w:adjustRightInd/>
              <w:snapToGrid/>
              <w:spacing w:line="50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主要</w:t>
            </w:r>
          </w:p>
          <w:p>
            <w:pPr>
              <w:widowControl w:val="0"/>
              <w:wordWrap/>
              <w:adjustRightInd/>
              <w:snapToGrid/>
              <w:spacing w:line="50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成员</w:t>
            </w:r>
          </w:p>
        </w:tc>
        <w:tc>
          <w:tcPr>
            <w:tcW w:w="1021"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22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963"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001"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8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938" w:type="dxa"/>
            <w:vMerge w:val="continue"/>
            <w:tcBorders>
              <w:left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021"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22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963"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001"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8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938" w:type="dxa"/>
            <w:vMerge w:val="continue"/>
            <w:tcBorders>
              <w:left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021"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22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963"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001"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8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938" w:type="dxa"/>
            <w:vMerge w:val="continue"/>
            <w:tcBorders>
              <w:left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021"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22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963"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001"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8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938" w:type="dxa"/>
            <w:vMerge w:val="continue"/>
            <w:tcBorders>
              <w:left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021"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22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963"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001"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8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atLeast"/>
          <w:jc w:val="center"/>
        </w:trPr>
        <w:tc>
          <w:tcPr>
            <w:tcW w:w="938" w:type="dxa"/>
            <w:vMerge w:val="continue"/>
            <w:tcBorders>
              <w:left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021"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222"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963"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1001"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c>
          <w:tcPr>
            <w:tcW w:w="806" w:type="dxa"/>
            <w:tcBorders>
              <w:top w:val="single" w:color="auto" w:sz="4" w:space="0"/>
              <w:left w:val="single" w:color="auto" w:sz="4" w:space="0"/>
              <w:bottom w:val="single" w:color="auto" w:sz="4" w:space="0"/>
              <w:right w:val="single" w:color="auto" w:sz="4" w:space="0"/>
            </w:tcBorders>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r>
    </w:tbl>
    <w:p>
      <w:pPr>
        <w:widowControl w:val="0"/>
        <w:wordWrap/>
        <w:adjustRightInd/>
        <w:snapToGrid/>
        <w:spacing w:line="240" w:lineRule="auto"/>
        <w:ind w:left="0" w:leftChars="0" w:right="0" w:firstLine="0" w:firstLineChars="0"/>
        <w:jc w:val="both"/>
        <w:textAlignment w:val="auto"/>
        <w:outlineLvl w:val="9"/>
        <w:rPr>
          <w:rFonts w:hint="eastAsia" w:eastAsia="黑体"/>
          <w:color w:val="auto"/>
          <w:sz w:val="32"/>
          <w:szCs w:val="32"/>
          <w:highlight w:val="none"/>
        </w:rPr>
      </w:pPr>
    </w:p>
    <w:p>
      <w:pPr>
        <w:widowControl w:val="0"/>
        <w:wordWrap/>
        <w:adjustRightInd/>
        <w:snapToGrid/>
        <w:spacing w:line="240" w:lineRule="auto"/>
        <w:ind w:left="0" w:leftChars="0" w:right="0" w:firstLine="640" w:firstLineChars="200"/>
        <w:jc w:val="both"/>
        <w:textAlignment w:val="auto"/>
        <w:outlineLvl w:val="9"/>
        <w:rPr>
          <w:color w:val="auto"/>
          <w:sz w:val="32"/>
          <w:szCs w:val="32"/>
          <w:highlight w:val="none"/>
        </w:rPr>
      </w:pPr>
      <w:r>
        <w:rPr>
          <w:rFonts w:hint="eastAsia" w:eastAsia="黑体"/>
          <w:color w:val="auto"/>
          <w:sz w:val="32"/>
          <w:szCs w:val="32"/>
          <w:highlight w:val="none"/>
        </w:rPr>
        <w:t>四</w:t>
      </w:r>
      <w:r>
        <w:rPr>
          <w:rFonts w:eastAsia="黑体"/>
          <w:color w:val="auto"/>
          <w:sz w:val="32"/>
          <w:szCs w:val="32"/>
          <w:highlight w:val="none"/>
        </w:rPr>
        <w:t>、项目经费预算</w:t>
      </w:r>
      <w:r>
        <w:rPr>
          <w:color w:val="auto"/>
          <w:sz w:val="32"/>
          <w:szCs w:val="32"/>
          <w:highlight w:val="none"/>
        </w:rPr>
        <w:t>（可据工作需求而增加空格）</w:t>
      </w:r>
    </w:p>
    <w:tbl>
      <w:tblPr>
        <w:tblStyle w:val="11"/>
        <w:tblW w:w="95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6"/>
        <w:gridCol w:w="3731"/>
        <w:gridCol w:w="1417"/>
        <w:gridCol w:w="3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50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序号</w:t>
            </w:r>
          </w:p>
        </w:tc>
        <w:tc>
          <w:tcPr>
            <w:tcW w:w="3731" w:type="dxa"/>
            <w:vAlign w:val="center"/>
          </w:tcPr>
          <w:p>
            <w:pPr>
              <w:widowControl w:val="0"/>
              <w:wordWrap/>
              <w:adjustRightInd/>
              <w:snapToGrid/>
              <w:spacing w:line="50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项目预算支出科目</w:t>
            </w:r>
          </w:p>
        </w:tc>
        <w:tc>
          <w:tcPr>
            <w:tcW w:w="1417" w:type="dxa"/>
            <w:vAlign w:val="center"/>
          </w:tcPr>
          <w:p>
            <w:pPr>
              <w:widowControl w:val="0"/>
              <w:wordWrap/>
              <w:adjustRightInd/>
              <w:snapToGrid/>
              <w:spacing w:line="50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金额</w:t>
            </w:r>
          </w:p>
          <w:p>
            <w:pPr>
              <w:widowControl w:val="0"/>
              <w:wordWrap/>
              <w:adjustRightInd/>
              <w:snapToGrid/>
              <w:spacing w:line="500" w:lineRule="exact"/>
              <w:jc w:val="center"/>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cs="仿宋_GB2312"/>
                <w:color w:val="auto"/>
                <w:sz w:val="32"/>
                <w:szCs w:val="32"/>
                <w:highlight w:val="none"/>
                <w:lang w:eastAsia="zh-CN"/>
              </w:rPr>
              <w:t>（万元）</w:t>
            </w:r>
          </w:p>
        </w:tc>
        <w:tc>
          <w:tcPr>
            <w:tcW w:w="3108" w:type="dxa"/>
            <w:vAlign w:val="center"/>
          </w:tcPr>
          <w:p>
            <w:pPr>
              <w:widowControl w:val="0"/>
              <w:wordWrap/>
              <w:adjustRightInd/>
              <w:snapToGrid/>
              <w:spacing w:line="50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使用方向说明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500" w:lineRule="exact"/>
              <w:jc w:val="center"/>
              <w:textAlignment w:val="auto"/>
              <w:rPr>
                <w:rFonts w:hint="eastAsia" w:ascii="仿宋_GB2312" w:hAnsi="仿宋_GB2312" w:eastAsia="仿宋_GB2312" w:cs="仿宋_GB2312"/>
                <w:color w:val="auto"/>
                <w:sz w:val="32"/>
                <w:szCs w:val="32"/>
                <w:highlight w:val="none"/>
              </w:rPr>
            </w:pPr>
          </w:p>
        </w:tc>
        <w:tc>
          <w:tcPr>
            <w:tcW w:w="3731" w:type="dxa"/>
            <w:vAlign w:val="center"/>
          </w:tcPr>
          <w:p>
            <w:pPr>
              <w:widowControl w:val="0"/>
              <w:wordWrap/>
              <w:adjustRightInd/>
              <w:snapToGrid/>
              <w:spacing w:line="500" w:lineRule="exact"/>
              <w:jc w:val="left"/>
              <w:textAlignment w:val="auto"/>
              <w:rPr>
                <w:rFonts w:hint="eastAsia" w:ascii="仿宋_GB2312" w:hAnsi="仿宋_GB2312" w:eastAsia="仿宋_GB2312" w:cs="仿宋_GB2312"/>
                <w:b/>
                <w:color w:val="auto"/>
                <w:sz w:val="32"/>
                <w:szCs w:val="32"/>
                <w:highlight w:val="none"/>
              </w:rPr>
            </w:pPr>
          </w:p>
        </w:tc>
        <w:tc>
          <w:tcPr>
            <w:tcW w:w="1417" w:type="dxa"/>
            <w:vAlign w:val="center"/>
          </w:tcPr>
          <w:p>
            <w:pPr>
              <w:widowControl w:val="0"/>
              <w:wordWrap/>
              <w:adjustRightInd/>
              <w:snapToGrid/>
              <w:spacing w:line="500" w:lineRule="exact"/>
              <w:jc w:val="center"/>
              <w:textAlignment w:val="auto"/>
              <w:rPr>
                <w:rFonts w:hint="eastAsia" w:ascii="仿宋_GB2312" w:hAnsi="仿宋_GB2312" w:eastAsia="仿宋_GB2312" w:cs="仿宋_GB2312"/>
                <w:color w:val="auto"/>
                <w:sz w:val="32"/>
                <w:szCs w:val="32"/>
                <w:highlight w:val="none"/>
              </w:rPr>
            </w:pPr>
          </w:p>
        </w:tc>
        <w:tc>
          <w:tcPr>
            <w:tcW w:w="3108" w:type="dxa"/>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500" w:lineRule="exact"/>
              <w:jc w:val="center"/>
              <w:textAlignment w:val="auto"/>
              <w:rPr>
                <w:rFonts w:hint="eastAsia" w:ascii="仿宋_GB2312" w:hAnsi="仿宋_GB2312" w:eastAsia="仿宋_GB2312" w:cs="仿宋_GB2312"/>
                <w:color w:val="auto"/>
                <w:sz w:val="32"/>
                <w:szCs w:val="32"/>
                <w:highlight w:val="none"/>
              </w:rPr>
            </w:pPr>
          </w:p>
        </w:tc>
        <w:tc>
          <w:tcPr>
            <w:tcW w:w="3731" w:type="dxa"/>
            <w:vAlign w:val="center"/>
          </w:tcPr>
          <w:p>
            <w:pPr>
              <w:widowControl w:val="0"/>
              <w:wordWrap/>
              <w:adjustRightInd/>
              <w:snapToGrid/>
              <w:spacing w:line="500" w:lineRule="exact"/>
              <w:jc w:val="left"/>
              <w:textAlignment w:val="auto"/>
              <w:rPr>
                <w:rFonts w:hint="eastAsia" w:ascii="仿宋_GB2312" w:hAnsi="仿宋_GB2312" w:eastAsia="仿宋_GB2312" w:cs="仿宋_GB2312"/>
                <w:b/>
                <w:color w:val="auto"/>
                <w:sz w:val="32"/>
                <w:szCs w:val="32"/>
                <w:highlight w:val="none"/>
              </w:rPr>
            </w:pPr>
          </w:p>
        </w:tc>
        <w:tc>
          <w:tcPr>
            <w:tcW w:w="1417" w:type="dxa"/>
            <w:vAlign w:val="center"/>
          </w:tcPr>
          <w:p>
            <w:pPr>
              <w:widowControl w:val="0"/>
              <w:wordWrap/>
              <w:adjustRightInd/>
              <w:snapToGrid/>
              <w:spacing w:line="500" w:lineRule="exact"/>
              <w:jc w:val="center"/>
              <w:textAlignment w:val="auto"/>
              <w:rPr>
                <w:rFonts w:hint="eastAsia" w:ascii="仿宋_GB2312" w:hAnsi="仿宋_GB2312" w:eastAsia="仿宋_GB2312" w:cs="仿宋_GB2312"/>
                <w:color w:val="auto"/>
                <w:sz w:val="32"/>
                <w:szCs w:val="32"/>
                <w:highlight w:val="none"/>
              </w:rPr>
            </w:pPr>
          </w:p>
        </w:tc>
        <w:tc>
          <w:tcPr>
            <w:tcW w:w="3108" w:type="dxa"/>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500" w:lineRule="exact"/>
              <w:jc w:val="center"/>
              <w:textAlignment w:val="auto"/>
              <w:rPr>
                <w:rFonts w:hint="eastAsia" w:ascii="仿宋_GB2312" w:hAnsi="仿宋_GB2312" w:eastAsia="仿宋_GB2312" w:cs="仿宋_GB2312"/>
                <w:color w:val="auto"/>
                <w:sz w:val="32"/>
                <w:szCs w:val="32"/>
                <w:highlight w:val="none"/>
              </w:rPr>
            </w:pPr>
          </w:p>
        </w:tc>
        <w:tc>
          <w:tcPr>
            <w:tcW w:w="3731" w:type="dxa"/>
            <w:vAlign w:val="center"/>
          </w:tcPr>
          <w:p>
            <w:pPr>
              <w:widowControl w:val="0"/>
              <w:wordWrap/>
              <w:adjustRightInd/>
              <w:snapToGrid/>
              <w:spacing w:line="500" w:lineRule="exact"/>
              <w:jc w:val="left"/>
              <w:textAlignment w:val="auto"/>
              <w:rPr>
                <w:rFonts w:hint="eastAsia" w:ascii="仿宋_GB2312" w:hAnsi="仿宋_GB2312" w:eastAsia="仿宋_GB2312" w:cs="仿宋_GB2312"/>
                <w:b/>
                <w:color w:val="auto"/>
                <w:sz w:val="32"/>
                <w:szCs w:val="32"/>
                <w:highlight w:val="none"/>
              </w:rPr>
            </w:pPr>
          </w:p>
        </w:tc>
        <w:tc>
          <w:tcPr>
            <w:tcW w:w="1417" w:type="dxa"/>
            <w:vAlign w:val="center"/>
          </w:tcPr>
          <w:p>
            <w:pPr>
              <w:widowControl w:val="0"/>
              <w:wordWrap/>
              <w:adjustRightInd/>
              <w:snapToGrid/>
              <w:spacing w:line="500" w:lineRule="exact"/>
              <w:jc w:val="center"/>
              <w:textAlignment w:val="auto"/>
              <w:rPr>
                <w:rFonts w:hint="eastAsia" w:ascii="仿宋_GB2312" w:hAnsi="仿宋_GB2312" w:eastAsia="仿宋_GB2312" w:cs="仿宋_GB2312"/>
                <w:color w:val="auto"/>
                <w:sz w:val="32"/>
                <w:szCs w:val="32"/>
                <w:highlight w:val="none"/>
              </w:rPr>
            </w:pPr>
          </w:p>
        </w:tc>
        <w:tc>
          <w:tcPr>
            <w:tcW w:w="3108" w:type="dxa"/>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500" w:lineRule="exact"/>
              <w:jc w:val="center"/>
              <w:textAlignment w:val="auto"/>
              <w:rPr>
                <w:rFonts w:hint="eastAsia" w:ascii="仿宋_GB2312" w:hAnsi="仿宋_GB2312" w:eastAsia="仿宋_GB2312" w:cs="仿宋_GB2312"/>
                <w:color w:val="auto"/>
                <w:sz w:val="32"/>
                <w:szCs w:val="32"/>
                <w:highlight w:val="none"/>
              </w:rPr>
            </w:pPr>
          </w:p>
        </w:tc>
        <w:tc>
          <w:tcPr>
            <w:tcW w:w="3731" w:type="dxa"/>
            <w:vAlign w:val="center"/>
          </w:tcPr>
          <w:p>
            <w:pPr>
              <w:widowControl w:val="0"/>
              <w:wordWrap/>
              <w:adjustRightInd/>
              <w:snapToGrid/>
              <w:spacing w:line="500" w:lineRule="exact"/>
              <w:jc w:val="left"/>
              <w:textAlignment w:val="auto"/>
              <w:rPr>
                <w:rFonts w:hint="eastAsia" w:ascii="仿宋_GB2312" w:hAnsi="仿宋_GB2312" w:eastAsia="仿宋_GB2312" w:cs="仿宋_GB2312"/>
                <w:b/>
                <w:color w:val="auto"/>
                <w:sz w:val="32"/>
                <w:szCs w:val="32"/>
                <w:highlight w:val="none"/>
              </w:rPr>
            </w:pPr>
          </w:p>
        </w:tc>
        <w:tc>
          <w:tcPr>
            <w:tcW w:w="1417" w:type="dxa"/>
            <w:vAlign w:val="center"/>
          </w:tcPr>
          <w:p>
            <w:pPr>
              <w:widowControl w:val="0"/>
              <w:wordWrap/>
              <w:adjustRightInd/>
              <w:snapToGrid/>
              <w:spacing w:line="500" w:lineRule="exact"/>
              <w:jc w:val="center"/>
              <w:textAlignment w:val="auto"/>
              <w:rPr>
                <w:rFonts w:hint="eastAsia" w:ascii="仿宋_GB2312" w:hAnsi="仿宋_GB2312" w:eastAsia="仿宋_GB2312" w:cs="仿宋_GB2312"/>
                <w:color w:val="auto"/>
                <w:sz w:val="32"/>
                <w:szCs w:val="32"/>
                <w:highlight w:val="none"/>
              </w:rPr>
            </w:pPr>
          </w:p>
        </w:tc>
        <w:tc>
          <w:tcPr>
            <w:tcW w:w="3108" w:type="dxa"/>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1316" w:type="dxa"/>
            <w:vAlign w:val="center"/>
          </w:tcPr>
          <w:p>
            <w:pPr>
              <w:widowControl w:val="0"/>
              <w:wordWrap/>
              <w:adjustRightInd/>
              <w:snapToGrid/>
              <w:spacing w:line="500" w:lineRule="exact"/>
              <w:jc w:val="center"/>
              <w:textAlignment w:val="auto"/>
              <w:rPr>
                <w:rFonts w:hint="eastAsia" w:ascii="仿宋_GB2312" w:hAnsi="仿宋_GB2312" w:eastAsia="仿宋_GB2312" w:cs="仿宋_GB2312"/>
                <w:color w:val="auto"/>
                <w:sz w:val="32"/>
                <w:szCs w:val="32"/>
                <w:highlight w:val="none"/>
              </w:rPr>
            </w:pPr>
          </w:p>
        </w:tc>
        <w:tc>
          <w:tcPr>
            <w:tcW w:w="3731" w:type="dxa"/>
            <w:vAlign w:val="center"/>
          </w:tcPr>
          <w:p>
            <w:pPr>
              <w:widowControl w:val="0"/>
              <w:wordWrap/>
              <w:adjustRightInd/>
              <w:snapToGrid/>
              <w:spacing w:line="500" w:lineRule="exact"/>
              <w:jc w:val="left"/>
              <w:textAlignment w:val="auto"/>
              <w:rPr>
                <w:rFonts w:hint="eastAsia" w:ascii="仿宋_GB2312" w:hAnsi="仿宋_GB2312" w:eastAsia="仿宋_GB2312" w:cs="仿宋_GB2312"/>
                <w:b/>
                <w:color w:val="auto"/>
                <w:sz w:val="32"/>
                <w:szCs w:val="32"/>
                <w:highlight w:val="none"/>
              </w:rPr>
            </w:pPr>
          </w:p>
        </w:tc>
        <w:tc>
          <w:tcPr>
            <w:tcW w:w="1417" w:type="dxa"/>
            <w:vAlign w:val="center"/>
          </w:tcPr>
          <w:p>
            <w:pPr>
              <w:widowControl w:val="0"/>
              <w:wordWrap/>
              <w:adjustRightInd/>
              <w:snapToGrid/>
              <w:spacing w:line="500" w:lineRule="exact"/>
              <w:jc w:val="center"/>
              <w:textAlignment w:val="auto"/>
              <w:rPr>
                <w:rFonts w:hint="eastAsia" w:ascii="仿宋_GB2312" w:hAnsi="仿宋_GB2312" w:eastAsia="仿宋_GB2312" w:cs="仿宋_GB2312"/>
                <w:color w:val="auto"/>
                <w:sz w:val="32"/>
                <w:szCs w:val="32"/>
                <w:highlight w:val="none"/>
              </w:rPr>
            </w:pPr>
          </w:p>
        </w:tc>
        <w:tc>
          <w:tcPr>
            <w:tcW w:w="3108" w:type="dxa"/>
            <w:vAlign w:val="center"/>
          </w:tcPr>
          <w:p>
            <w:pPr>
              <w:widowControl w:val="0"/>
              <w:wordWrap/>
              <w:adjustRightInd/>
              <w:snapToGrid/>
              <w:spacing w:line="500" w:lineRule="exact"/>
              <w:textAlignment w:val="auto"/>
              <w:rPr>
                <w:rFonts w:hint="eastAsia" w:ascii="仿宋_GB2312" w:hAnsi="仿宋_GB2312" w:eastAsia="仿宋_GB2312" w:cs="仿宋_GB2312"/>
                <w:color w:val="auto"/>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0" w:hRule="atLeast"/>
          <w:jc w:val="center"/>
        </w:trPr>
        <w:tc>
          <w:tcPr>
            <w:tcW w:w="5047" w:type="dxa"/>
            <w:gridSpan w:val="2"/>
            <w:vAlign w:val="center"/>
          </w:tcPr>
          <w:p>
            <w:pPr>
              <w:widowControl w:val="0"/>
              <w:wordWrap/>
              <w:adjustRightInd/>
              <w:snapToGrid/>
              <w:spacing w:line="500" w:lineRule="exact"/>
              <w:jc w:val="center"/>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项目预算支出合计</w:t>
            </w:r>
          </w:p>
        </w:tc>
        <w:tc>
          <w:tcPr>
            <w:tcW w:w="1417" w:type="dxa"/>
            <w:vAlign w:val="center"/>
          </w:tcPr>
          <w:p>
            <w:pPr>
              <w:widowControl w:val="0"/>
              <w:wordWrap/>
              <w:adjustRightInd/>
              <w:snapToGrid/>
              <w:spacing w:line="500" w:lineRule="exact"/>
              <w:jc w:val="center"/>
              <w:textAlignment w:val="auto"/>
              <w:rPr>
                <w:rFonts w:hint="eastAsia" w:ascii="仿宋_GB2312" w:hAnsi="仿宋_GB2312" w:eastAsia="仿宋_GB2312" w:cs="仿宋_GB2312"/>
                <w:color w:val="auto"/>
                <w:sz w:val="32"/>
                <w:szCs w:val="32"/>
                <w:highlight w:val="none"/>
              </w:rPr>
            </w:pPr>
          </w:p>
        </w:tc>
        <w:tc>
          <w:tcPr>
            <w:tcW w:w="3108" w:type="dxa"/>
            <w:vAlign w:val="center"/>
          </w:tcPr>
          <w:p>
            <w:pPr>
              <w:widowControl w:val="0"/>
              <w:wordWrap/>
              <w:adjustRightInd/>
              <w:snapToGrid/>
              <w:spacing w:line="500" w:lineRule="exact"/>
              <w:jc w:val="left"/>
              <w:textAlignment w:val="auto"/>
              <w:rPr>
                <w:rFonts w:hint="eastAsia" w:ascii="仿宋_GB2312" w:hAnsi="仿宋_GB2312" w:eastAsia="仿宋_GB2312" w:cs="仿宋_GB2312"/>
                <w:color w:val="auto"/>
                <w:sz w:val="32"/>
                <w:szCs w:val="32"/>
                <w:highlight w:val="none"/>
              </w:rPr>
            </w:pPr>
          </w:p>
        </w:tc>
      </w:tr>
    </w:tbl>
    <w:p>
      <w:pPr>
        <w:widowControl w:val="0"/>
        <w:wordWrap/>
        <w:adjustRightInd/>
        <w:snapToGrid/>
        <w:spacing w:line="240" w:lineRule="auto"/>
        <w:ind w:left="0" w:leftChars="0" w:right="0" w:firstLine="0" w:firstLineChars="0"/>
        <w:jc w:val="both"/>
        <w:textAlignment w:val="auto"/>
        <w:outlineLvl w:val="9"/>
        <w:rPr>
          <w:rFonts w:hint="eastAsia" w:ascii="Times New Roman" w:hAnsi="Times New Roman" w:eastAsia="仿宋_GB2312" w:cs="Times New Roman"/>
          <w:color w:val="auto"/>
          <w:sz w:val="32"/>
          <w:szCs w:val="32"/>
          <w:highlight w:val="none"/>
        </w:rPr>
      </w:pPr>
    </w:p>
    <w:p>
      <w:pPr>
        <w:ind w:left="0" w:leftChars="0" w:firstLine="640" w:firstLineChars="200"/>
        <w:rPr>
          <w:rFonts w:eastAsia="黑体"/>
          <w:color w:val="auto"/>
          <w:sz w:val="32"/>
          <w:szCs w:val="32"/>
          <w:highlight w:val="none"/>
        </w:rPr>
      </w:pPr>
      <w:r>
        <w:rPr>
          <w:rFonts w:hint="eastAsia" w:eastAsia="黑体"/>
          <w:color w:val="auto"/>
          <w:sz w:val="32"/>
          <w:szCs w:val="32"/>
          <w:highlight w:val="none"/>
        </w:rPr>
        <w:t>五</w:t>
      </w:r>
      <w:r>
        <w:rPr>
          <w:rFonts w:eastAsia="黑体"/>
          <w:color w:val="auto"/>
          <w:sz w:val="32"/>
          <w:szCs w:val="32"/>
          <w:highlight w:val="none"/>
        </w:rPr>
        <w:t>、单位意见</w:t>
      </w:r>
    </w:p>
    <w:tbl>
      <w:tblPr>
        <w:tblStyle w:val="11"/>
        <w:tblW w:w="9272"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2055"/>
        <w:gridCol w:w="721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Ex>
        <w:trPr>
          <w:trHeight w:val="1231" w:hRule="atLeast"/>
          <w:jc w:val="center"/>
        </w:trPr>
        <w:tc>
          <w:tcPr>
            <w:tcW w:w="2055"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申报单位</w:t>
            </w:r>
          </w:p>
          <w:p>
            <w:pPr>
              <w:spacing w:line="500" w:lineRule="exact"/>
              <w:jc w:val="cente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意见</w:t>
            </w:r>
          </w:p>
        </w:tc>
        <w:tc>
          <w:tcPr>
            <w:tcW w:w="7217" w:type="dxa"/>
            <w:tcBorders>
              <w:top w:val="single" w:color="000000" w:sz="6" w:space="0"/>
              <w:left w:val="single" w:color="000000" w:sz="6" w:space="0"/>
              <w:bottom w:val="single" w:color="000000" w:sz="6" w:space="0"/>
              <w:right w:val="single" w:color="000000" w:sz="6" w:space="0"/>
            </w:tcBorders>
            <w:vAlign w:val="center"/>
          </w:tcPr>
          <w:p>
            <w:pPr>
              <w:spacing w:line="500" w:lineRule="exact"/>
              <w:jc w:val="left"/>
              <w:rPr>
                <w:rFonts w:hint="eastAsia" w:ascii="仿宋_GB2312" w:hAnsi="仿宋_GB2312" w:eastAsia="仿宋_GB2312" w:cs="仿宋_GB2312"/>
                <w:color w:val="auto"/>
                <w:sz w:val="32"/>
                <w:szCs w:val="32"/>
                <w:highlight w:val="none"/>
              </w:rPr>
            </w:pPr>
          </w:p>
          <w:p>
            <w:pPr>
              <w:spacing w:line="500" w:lineRule="exact"/>
              <w:jc w:val="left"/>
              <w:rPr>
                <w:rFonts w:hint="eastAsia" w:ascii="仿宋_GB2312" w:hAnsi="仿宋_GB2312" w:eastAsia="仿宋_GB2312" w:cs="仿宋_GB2312"/>
                <w:color w:val="auto"/>
                <w:sz w:val="32"/>
                <w:szCs w:val="32"/>
                <w:highlight w:val="none"/>
              </w:rPr>
            </w:pPr>
          </w:p>
          <w:p>
            <w:pPr>
              <w:spacing w:line="500" w:lineRule="exact"/>
              <w:jc w:val="left"/>
              <w:rPr>
                <w:rFonts w:hint="eastAsia" w:ascii="仿宋_GB2312" w:hAnsi="仿宋_GB2312" w:eastAsia="仿宋_GB2312" w:cs="仿宋_GB2312"/>
                <w:color w:val="auto"/>
                <w:sz w:val="32"/>
                <w:szCs w:val="32"/>
                <w:highlight w:val="none"/>
              </w:rPr>
            </w:pPr>
          </w:p>
          <w:p>
            <w:pPr>
              <w:spacing w:line="500" w:lineRule="exact"/>
              <w:jc w:val="left"/>
              <w:rPr>
                <w:rFonts w:hint="eastAsia" w:ascii="仿宋_GB2312" w:hAnsi="仿宋_GB2312" w:eastAsia="仿宋_GB2312" w:cs="仿宋_GB2312"/>
                <w:color w:val="auto"/>
                <w:sz w:val="32"/>
                <w:szCs w:val="32"/>
                <w:highlight w:val="none"/>
              </w:rPr>
            </w:pPr>
          </w:p>
          <w:p>
            <w:pPr>
              <w:spacing w:line="500" w:lineRule="exact"/>
              <w:ind w:firstLine="2880" w:firstLineChars="9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负责人签名：</w:t>
            </w:r>
          </w:p>
          <w:p>
            <w:pPr>
              <w:spacing w:line="500" w:lineRule="exact"/>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单位盖章：</w:t>
            </w:r>
          </w:p>
          <w:p>
            <w:pPr>
              <w:spacing w:line="500" w:lineRule="exact"/>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 xml:space="preserve">                          年      月      日</w:t>
            </w:r>
          </w:p>
        </w:tc>
      </w:tr>
    </w:tbl>
    <w:p>
      <w:pPr>
        <w:widowControl w:val="0"/>
        <w:wordWrap/>
        <w:adjustRightInd/>
        <w:snapToGrid/>
        <w:textAlignment w:val="auto"/>
        <w:rPr>
          <w:rFonts w:hint="default" w:ascii="Times New Roman" w:hAnsi="Times New Roman" w:eastAsia="仿宋_GB2312" w:cs="Times New Roman"/>
          <w:color w:val="auto"/>
          <w:sz w:val="32"/>
          <w:szCs w:val="32"/>
          <w:highlight w:val="none"/>
          <w:lang w:val="en-US" w:eastAsia="zh-CN"/>
        </w:rPr>
      </w:pPr>
    </w:p>
    <w:p>
      <w:pPr>
        <w:rPr>
          <w:rFonts w:hint="eastAsia" w:ascii="小标宋" w:hAnsi="小标宋" w:eastAsia="小标宋" w:cs="小标宋"/>
          <w:color w:val="auto"/>
          <w:sz w:val="32"/>
          <w:szCs w:val="32"/>
          <w:highlight w:val="none"/>
          <w:shd w:val="clear" w:color="auto" w:fill="FFFFFF"/>
          <w:lang w:eastAsia="zh-CN"/>
        </w:rPr>
      </w:pPr>
    </w:p>
    <w:p>
      <w:pPr>
        <w:widowControl/>
        <w:wordWrap/>
        <w:adjustRightInd/>
        <w:snapToGrid/>
        <w:spacing w:line="240" w:lineRule="auto"/>
        <w:ind w:left="0" w:leftChars="0" w:right="0"/>
        <w:jc w:val="left"/>
        <w:textAlignment w:val="auto"/>
        <w:outlineLvl w:val="9"/>
        <w:rPr>
          <w:rFonts w:hint="eastAsia" w:ascii="小标宋" w:hAnsi="小标宋" w:eastAsia="小标宋" w:cs="小标宋"/>
          <w:color w:val="auto"/>
          <w:sz w:val="32"/>
          <w:szCs w:val="32"/>
          <w:highlight w:val="none"/>
          <w:shd w:val="clear" w:color="auto" w:fill="FFFFFF"/>
          <w:lang w:eastAsia="zh-CN"/>
        </w:rPr>
      </w:pPr>
    </w:p>
    <w:p>
      <w:pPr>
        <w:widowControl/>
        <w:wordWrap/>
        <w:adjustRightInd/>
        <w:snapToGrid/>
        <w:spacing w:line="240" w:lineRule="auto"/>
        <w:ind w:left="0" w:leftChars="0" w:right="0"/>
        <w:jc w:val="left"/>
        <w:textAlignment w:val="auto"/>
        <w:outlineLvl w:val="9"/>
        <w:rPr>
          <w:rFonts w:hint="eastAsia" w:ascii="小标宋" w:hAnsi="小标宋" w:eastAsia="小标宋" w:cs="小标宋"/>
          <w:color w:val="auto"/>
          <w:sz w:val="32"/>
          <w:szCs w:val="32"/>
          <w:highlight w:val="none"/>
          <w:shd w:val="clear" w:color="auto" w:fill="FFFFFF"/>
          <w:lang w:eastAsia="zh-CN"/>
        </w:rPr>
      </w:pPr>
    </w:p>
    <w:p>
      <w:pPr>
        <w:widowControl/>
        <w:wordWrap/>
        <w:adjustRightInd/>
        <w:snapToGrid/>
        <w:spacing w:line="240" w:lineRule="auto"/>
        <w:ind w:left="0" w:leftChars="0" w:right="0"/>
        <w:jc w:val="left"/>
        <w:textAlignment w:val="auto"/>
        <w:outlineLvl w:val="9"/>
        <w:rPr>
          <w:rFonts w:hint="eastAsia" w:ascii="小标宋" w:hAnsi="小标宋" w:eastAsia="小标宋" w:cs="小标宋"/>
          <w:color w:val="auto"/>
          <w:sz w:val="32"/>
          <w:szCs w:val="32"/>
          <w:highlight w:val="none"/>
          <w:shd w:val="clear" w:color="auto" w:fill="FFFFFF"/>
          <w:lang w:eastAsia="zh-CN"/>
        </w:rPr>
      </w:pPr>
    </w:p>
    <w:p>
      <w:pPr>
        <w:widowControl/>
        <w:wordWrap/>
        <w:adjustRightInd/>
        <w:snapToGrid/>
        <w:spacing w:line="240" w:lineRule="auto"/>
        <w:ind w:left="0" w:leftChars="0" w:right="0"/>
        <w:jc w:val="left"/>
        <w:textAlignment w:val="auto"/>
        <w:outlineLvl w:val="9"/>
        <w:rPr>
          <w:rFonts w:hint="eastAsia" w:ascii="小标宋" w:hAnsi="小标宋" w:eastAsia="小标宋" w:cs="小标宋"/>
          <w:color w:val="auto"/>
          <w:sz w:val="32"/>
          <w:szCs w:val="32"/>
          <w:highlight w:val="none"/>
          <w:shd w:val="clear" w:color="auto" w:fill="FFFFFF"/>
          <w:lang w:eastAsia="zh-CN"/>
        </w:rPr>
      </w:pPr>
    </w:p>
    <w:p>
      <w:pPr>
        <w:widowControl/>
        <w:wordWrap/>
        <w:adjustRightInd/>
        <w:snapToGrid/>
        <w:spacing w:line="240" w:lineRule="auto"/>
        <w:ind w:left="0" w:leftChars="0" w:right="0"/>
        <w:jc w:val="left"/>
        <w:textAlignment w:val="auto"/>
        <w:outlineLvl w:val="9"/>
        <w:rPr>
          <w:rFonts w:hint="eastAsia" w:ascii="小标宋" w:hAnsi="小标宋" w:eastAsia="小标宋" w:cs="小标宋"/>
          <w:color w:val="auto"/>
          <w:sz w:val="32"/>
          <w:szCs w:val="32"/>
          <w:highlight w:val="none"/>
          <w:shd w:val="clear" w:color="auto" w:fill="FFFFFF"/>
          <w:lang w:eastAsia="zh-CN"/>
        </w:rPr>
      </w:pPr>
    </w:p>
    <w:p>
      <w:pPr>
        <w:widowControl/>
        <w:wordWrap/>
        <w:adjustRightInd/>
        <w:snapToGrid/>
        <w:spacing w:line="240" w:lineRule="auto"/>
        <w:ind w:left="0" w:leftChars="0" w:right="0"/>
        <w:jc w:val="left"/>
        <w:textAlignment w:val="auto"/>
        <w:outlineLvl w:val="9"/>
        <w:rPr>
          <w:rFonts w:hint="eastAsia" w:ascii="小标宋" w:hAnsi="小标宋" w:eastAsia="小标宋" w:cs="小标宋"/>
          <w:color w:val="auto"/>
          <w:sz w:val="32"/>
          <w:szCs w:val="32"/>
          <w:highlight w:val="none"/>
          <w:shd w:val="clear" w:color="auto" w:fill="FFFFFF"/>
          <w:lang w:eastAsia="zh-CN"/>
        </w:rPr>
      </w:pPr>
    </w:p>
    <w:p>
      <w:pPr>
        <w:rPr>
          <w:rFonts w:hint="eastAsia"/>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 w:name="小标宋">
    <w:altName w:val="宋体"/>
    <w:panose1 w:val="03000509000000000000"/>
    <w:charset w:val="86"/>
    <w:family w:val="auto"/>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altName w:val="Arial Unicode MS"/>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Calibri">
    <w:panose1 w:val="020F0502020204030204"/>
    <w:charset w:val="00"/>
    <w:family w:val="auto"/>
    <w:pitch w:val="default"/>
    <w:sig w:usb0="E10002FF" w:usb1="4000ACFF" w:usb2="00000009" w:usb3="00000000" w:csb0="2000019F" w:csb1="00000000"/>
  </w:font>
  <w:font w:name="方正小标宋_GBK">
    <w:altName w:val="微软雅黑"/>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framePr w:wrap="around" w:vAnchor="text" w:hAnchor="margin" w:xAlign="outside" w:y="2"/>
      <w:ind w:firstLine="280" w:firstLineChars="100"/>
      <w:rPr>
        <w:rStyle w:val="9"/>
        <w:sz w:val="28"/>
      </w:rPr>
    </w:pPr>
    <w:r>
      <w:rPr>
        <w:rStyle w:val="9"/>
        <w:rFonts w:hint="eastAsia"/>
        <w:sz w:val="28"/>
      </w:rPr>
      <w:t>—</w:t>
    </w:r>
    <w:r>
      <w:rPr>
        <w:rStyle w:val="9"/>
        <w:sz w:val="28"/>
      </w:rPr>
      <w:t xml:space="preserve"> </w:t>
    </w:r>
    <w:r>
      <w:rPr>
        <w:sz w:val="28"/>
      </w:rPr>
      <w:fldChar w:fldCharType="begin"/>
    </w:r>
    <w:r>
      <w:rPr>
        <w:rStyle w:val="9"/>
        <w:sz w:val="28"/>
      </w:rPr>
      <w:instrText xml:space="preserve">PAGE  </w:instrText>
    </w:r>
    <w:r>
      <w:rPr>
        <w:sz w:val="28"/>
      </w:rPr>
      <w:fldChar w:fldCharType="separate"/>
    </w:r>
    <w:r>
      <w:rPr>
        <w:rStyle w:val="9"/>
        <w:sz w:val="28"/>
      </w:rPr>
      <w:t>100</w:t>
    </w:r>
    <w:r>
      <w:rPr>
        <w:sz w:val="28"/>
      </w:rPr>
      <w:fldChar w:fldCharType="end"/>
    </w:r>
    <w:r>
      <w:rPr>
        <w:rStyle w:val="9"/>
        <w:sz w:val="28"/>
      </w:rPr>
      <w:t xml:space="preserve"> </w:t>
    </w:r>
    <w:r>
      <w:rPr>
        <w:rStyle w:val="9"/>
        <w:rFonts w:hint="eastAsia"/>
        <w:sz w:val="28"/>
      </w:rPr>
      <w:t>—</w:t>
    </w:r>
  </w:p>
  <w:p>
    <w:pPr>
      <w:pStyle w:val="4"/>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framePr w:wrap="around" w:vAnchor="text" w:hAnchor="margin" w:xAlign="outside" w:y="2"/>
      <w:ind w:firstLine="280" w:firstLineChars="100"/>
      <w:rPr>
        <w:rStyle w:val="9"/>
        <w:sz w:val="28"/>
      </w:rPr>
    </w:pPr>
    <w:r>
      <w:rPr>
        <w:rStyle w:val="9"/>
        <w:rFonts w:hint="eastAsia"/>
        <w:sz w:val="28"/>
      </w:rPr>
      <w:t>—</w:t>
    </w:r>
    <w:r>
      <w:rPr>
        <w:rStyle w:val="9"/>
        <w:sz w:val="28"/>
      </w:rPr>
      <w:t xml:space="preserve"> </w:t>
    </w:r>
    <w:r>
      <w:rPr>
        <w:sz w:val="28"/>
      </w:rPr>
      <w:fldChar w:fldCharType="begin"/>
    </w:r>
    <w:r>
      <w:rPr>
        <w:rStyle w:val="9"/>
        <w:sz w:val="28"/>
      </w:rPr>
      <w:instrText xml:space="preserve">PAGE  </w:instrText>
    </w:r>
    <w:r>
      <w:rPr>
        <w:sz w:val="28"/>
      </w:rPr>
      <w:fldChar w:fldCharType="separate"/>
    </w:r>
    <w:r>
      <w:rPr>
        <w:rStyle w:val="9"/>
        <w:sz w:val="28"/>
      </w:rPr>
      <w:t>100</w:t>
    </w:r>
    <w:r>
      <w:rPr>
        <w:sz w:val="28"/>
      </w:rPr>
      <w:fldChar w:fldCharType="end"/>
    </w:r>
    <w:r>
      <w:rPr>
        <w:rStyle w:val="9"/>
        <w:sz w:val="28"/>
      </w:rPr>
      <w:t xml:space="preserve"> </w:t>
    </w:r>
    <w:r>
      <w:rPr>
        <w:rStyle w:val="9"/>
        <w:rFonts w:hint="eastAsia"/>
        <w:sz w:val="28"/>
      </w:rPr>
      <w:t>—</w:t>
    </w:r>
  </w:p>
  <w:p>
    <w:pPr>
      <w:pStyle w:val="4"/>
      <w:ind w:right="360"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framePr w:wrap="around" w:vAnchor="text" w:hAnchor="margin" w:xAlign="outside" w:y="3"/>
      <w:ind w:firstLine="280" w:firstLineChars="100"/>
      <w:rPr>
        <w:rStyle w:val="9"/>
        <w:sz w:val="28"/>
      </w:rPr>
    </w:pPr>
    <w:r>
      <w:rPr>
        <w:rStyle w:val="9"/>
        <w:rFonts w:hint="eastAsia"/>
        <w:sz w:val="28"/>
      </w:rPr>
      <w:t>—</w:t>
    </w:r>
    <w:r>
      <w:rPr>
        <w:rStyle w:val="9"/>
        <w:sz w:val="28"/>
      </w:rPr>
      <w:t xml:space="preserve"> </w:t>
    </w:r>
    <w:r>
      <w:rPr>
        <w:sz w:val="28"/>
      </w:rPr>
      <w:fldChar w:fldCharType="begin"/>
    </w:r>
    <w:r>
      <w:rPr>
        <w:rStyle w:val="9"/>
        <w:sz w:val="28"/>
      </w:rPr>
      <w:instrText xml:space="preserve">PAGE  </w:instrText>
    </w:r>
    <w:r>
      <w:rPr>
        <w:sz w:val="28"/>
      </w:rPr>
      <w:fldChar w:fldCharType="separate"/>
    </w:r>
    <w:r>
      <w:rPr>
        <w:rStyle w:val="9"/>
        <w:sz w:val="28"/>
      </w:rPr>
      <w:t>100</w:t>
    </w:r>
    <w:r>
      <w:rPr>
        <w:sz w:val="28"/>
      </w:rPr>
      <w:fldChar w:fldCharType="end"/>
    </w:r>
    <w:r>
      <w:rPr>
        <w:rStyle w:val="9"/>
        <w:sz w:val="28"/>
      </w:rPr>
      <w:t xml:space="preserve"> </w:t>
    </w:r>
    <w:r>
      <w:rPr>
        <w:rStyle w:val="9"/>
        <w:rFonts w:hint="eastAsia"/>
        <w:sz w:val="28"/>
      </w:rPr>
      <w:t>—</w:t>
    </w:r>
  </w:p>
  <w:p>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2101562118">
    <w:nsid w:val="7D434B06"/>
    <w:multiLevelType w:val="multilevel"/>
    <w:tmpl w:val="7D434B06"/>
    <w:lvl w:ilvl="0" w:tentative="1">
      <w:start w:val="1"/>
      <w:numFmt w:val="ideographDigital"/>
      <w:pStyle w:val="2"/>
      <w:lvlText w:val="%1."/>
      <w:lvlJc w:val="left"/>
      <w:pPr>
        <w:tabs>
          <w:tab w:val="left" w:pos="420"/>
        </w:tabs>
        <w:ind w:left="420" w:hanging="420"/>
      </w:pPr>
      <w:rPr>
        <w:rFonts w:hint="eastAsia"/>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665597519">
    <w:nsid w:val="6347004F"/>
    <w:multiLevelType w:val="singleLevel"/>
    <w:tmpl w:val="6347004F"/>
    <w:lvl w:ilvl="0" w:tentative="1">
      <w:start w:val="1"/>
      <w:numFmt w:val="decimal"/>
      <w:suff w:val="nothing"/>
      <w:lvlText w:val="%1．"/>
      <w:lvlJc w:val="left"/>
    </w:lvl>
  </w:abstractNum>
  <w:abstractNum w:abstractNumId="1630570037">
    <w:nsid w:val="61308635"/>
    <w:multiLevelType w:val="singleLevel"/>
    <w:tmpl w:val="61308635"/>
    <w:lvl w:ilvl="0" w:tentative="1">
      <w:start w:val="7"/>
      <w:numFmt w:val="chineseCounting"/>
      <w:suff w:val="nothing"/>
      <w:lvlText w:val="%1、"/>
      <w:lvlJc w:val="left"/>
    </w:lvl>
  </w:abstractNum>
  <w:abstractNum w:abstractNumId="1594350610">
    <w:nsid w:val="5F07DC12"/>
    <w:multiLevelType w:val="singleLevel"/>
    <w:tmpl w:val="5F07DC12"/>
    <w:lvl w:ilvl="0" w:tentative="1">
      <w:start w:val="1"/>
      <w:numFmt w:val="chineseCounting"/>
      <w:suff w:val="nothing"/>
      <w:lvlText w:val="%1、"/>
      <w:lvlJc w:val="left"/>
    </w:lvl>
  </w:abstractNum>
  <w:abstractNum w:abstractNumId="626004212">
    <w:nsid w:val="255010F4"/>
    <w:multiLevelType w:val="singleLevel"/>
    <w:tmpl w:val="255010F4"/>
    <w:lvl w:ilvl="0" w:tentative="1">
      <w:start w:val="1"/>
      <w:numFmt w:val="chineseCounting"/>
      <w:suff w:val="nothing"/>
      <w:lvlText w:val="%1、"/>
      <w:lvlJc w:val="left"/>
      <w:rPr>
        <w:rFonts w:hint="eastAsia"/>
      </w:rPr>
    </w:lvl>
  </w:abstractNum>
  <w:abstractNum w:abstractNumId="3427401390">
    <w:nsid w:val="CC49FEAE"/>
    <w:multiLevelType w:val="singleLevel"/>
    <w:tmpl w:val="CC49FEAE"/>
    <w:lvl w:ilvl="0" w:tentative="1">
      <w:start w:val="1"/>
      <w:numFmt w:val="chineseCounting"/>
      <w:suff w:val="nothing"/>
      <w:lvlText w:val="%1、"/>
      <w:lvlJc w:val="left"/>
      <w:rPr>
        <w:rFonts w:hint="eastAsia"/>
      </w:rPr>
    </w:lvl>
  </w:abstractNum>
  <w:abstractNum w:abstractNumId="1665596087">
    <w:nsid w:val="6346FAB7"/>
    <w:multiLevelType w:val="singleLevel"/>
    <w:tmpl w:val="6346FAB7"/>
    <w:lvl w:ilvl="0" w:tentative="1">
      <w:start w:val="1"/>
      <w:numFmt w:val="chineseCounting"/>
      <w:suff w:val="nothing"/>
      <w:lvlText w:val="（%1）"/>
      <w:lvlJc w:val="left"/>
    </w:lvl>
  </w:abstractNum>
  <w:abstractNum w:abstractNumId="1661480383">
    <w:nsid w:val="63082DBF"/>
    <w:multiLevelType w:val="singleLevel"/>
    <w:tmpl w:val="63082DBF"/>
    <w:lvl w:ilvl="0" w:tentative="1">
      <w:start w:val="1"/>
      <w:numFmt w:val="chineseCounting"/>
      <w:suff w:val="nothing"/>
      <w:lvlText w:val="%1、"/>
      <w:lvlJc w:val="left"/>
    </w:lvl>
  </w:abstractNum>
  <w:abstractNum w:abstractNumId="1648290195">
    <w:nsid w:val="623EE993"/>
    <w:multiLevelType w:val="singleLevel"/>
    <w:tmpl w:val="623EE993"/>
    <w:lvl w:ilvl="0" w:tentative="1">
      <w:start w:val="1"/>
      <w:numFmt w:val="decimal"/>
      <w:suff w:val="space"/>
      <w:lvlText w:val="%1."/>
      <w:lvlJc w:val="left"/>
    </w:lvl>
  </w:abstractNum>
  <w:abstractNum w:abstractNumId="3219599445">
    <w:nsid w:val="BFE73055"/>
    <w:multiLevelType w:val="singleLevel"/>
    <w:tmpl w:val="BFE73055"/>
    <w:lvl w:ilvl="0" w:tentative="1">
      <w:start w:val="1"/>
      <w:numFmt w:val="chineseCounting"/>
      <w:suff w:val="nothing"/>
      <w:lvlText w:val="%1、"/>
      <w:lvlJc w:val="left"/>
      <w:rPr>
        <w:rFonts w:hint="eastAsia"/>
      </w:rPr>
    </w:lvl>
  </w:abstractNum>
  <w:abstractNum w:abstractNumId="2842928882">
    <w:nsid w:val="A973A6F2"/>
    <w:multiLevelType w:val="singleLevel"/>
    <w:tmpl w:val="A973A6F2"/>
    <w:lvl w:ilvl="0" w:tentative="1">
      <w:start w:val="1"/>
      <w:numFmt w:val="chineseCounting"/>
      <w:suff w:val="nothing"/>
      <w:lvlText w:val="%1、"/>
      <w:lvlJc w:val="left"/>
      <w:rPr>
        <w:rFonts w:hint="eastAsia"/>
      </w:rPr>
    </w:lvl>
  </w:abstractNum>
  <w:abstractNum w:abstractNumId="2243857433">
    <w:nsid w:val="85BE8C19"/>
    <w:multiLevelType w:val="singleLevel"/>
    <w:tmpl w:val="85BE8C19"/>
    <w:lvl w:ilvl="0" w:tentative="1">
      <w:start w:val="1"/>
      <w:numFmt w:val="chineseCounting"/>
      <w:suff w:val="nothing"/>
      <w:lvlText w:val="%1、"/>
      <w:lvlJc w:val="left"/>
      <w:rPr>
        <w:rFonts w:hint="eastAsia"/>
      </w:rPr>
    </w:lvl>
  </w:abstractNum>
  <w:num w:numId="1">
    <w:abstractNumId w:val="2101562118"/>
  </w:num>
  <w:num w:numId="2">
    <w:abstractNumId w:val="3219599445"/>
  </w:num>
  <w:num w:numId="3">
    <w:abstractNumId w:val="2243857433"/>
  </w:num>
  <w:num w:numId="4">
    <w:abstractNumId w:val="1648290195"/>
  </w:num>
  <w:num w:numId="5">
    <w:abstractNumId w:val="626004212"/>
  </w:num>
  <w:num w:numId="6">
    <w:abstractNumId w:val="1630570037"/>
  </w:num>
  <w:num w:numId="7">
    <w:abstractNumId w:val="2842928882"/>
  </w:num>
  <w:num w:numId="8">
    <w:abstractNumId w:val="1665596087"/>
  </w:num>
  <w:num w:numId="9">
    <w:abstractNumId w:val="1665597519"/>
  </w:num>
  <w:num w:numId="10">
    <w:abstractNumId w:val="3427401390"/>
  </w:num>
  <w:num w:numId="11">
    <w:abstractNumId w:val="1594350610"/>
  </w:num>
  <w:num w:numId="12">
    <w:abstractNumId w:val="166148038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NWY5MWU4ODFiZDY5YWQxMzMyZDFhMzg0ZmY2ODI0ZWIifQ=="/>
  </w:docVars>
  <w:rsids>
    <w:rsidRoot w:val="3A057F70"/>
    <w:rsid w:val="00FC61FF"/>
    <w:rsid w:val="02875833"/>
    <w:rsid w:val="02F8486D"/>
    <w:rsid w:val="037441B6"/>
    <w:rsid w:val="042B5EE3"/>
    <w:rsid w:val="04BB57D2"/>
    <w:rsid w:val="05C55C85"/>
    <w:rsid w:val="05CA5990"/>
    <w:rsid w:val="05CD3091"/>
    <w:rsid w:val="05DF682E"/>
    <w:rsid w:val="064F392F"/>
    <w:rsid w:val="06A607F6"/>
    <w:rsid w:val="07CA2ED7"/>
    <w:rsid w:val="0B7B7DE4"/>
    <w:rsid w:val="0BD074EE"/>
    <w:rsid w:val="0D1C7510"/>
    <w:rsid w:val="0D521BE9"/>
    <w:rsid w:val="0DDD75CE"/>
    <w:rsid w:val="105B1B61"/>
    <w:rsid w:val="12597428"/>
    <w:rsid w:val="12EC7C9C"/>
    <w:rsid w:val="138B0A9F"/>
    <w:rsid w:val="14D13334"/>
    <w:rsid w:val="155E1C9F"/>
    <w:rsid w:val="158717DE"/>
    <w:rsid w:val="16D31800"/>
    <w:rsid w:val="16EE7E2B"/>
    <w:rsid w:val="1778450C"/>
    <w:rsid w:val="1C3154D0"/>
    <w:rsid w:val="1CA51C0B"/>
    <w:rsid w:val="1D954D97"/>
    <w:rsid w:val="1E620C67"/>
    <w:rsid w:val="1EC62F0A"/>
    <w:rsid w:val="1ED50FA6"/>
    <w:rsid w:val="1F582479"/>
    <w:rsid w:val="1FBC219E"/>
    <w:rsid w:val="1FD06C40"/>
    <w:rsid w:val="21E550B7"/>
    <w:rsid w:val="22193302"/>
    <w:rsid w:val="22F0603B"/>
    <w:rsid w:val="241D724F"/>
    <w:rsid w:val="24780862"/>
    <w:rsid w:val="267351A5"/>
    <w:rsid w:val="27357461"/>
    <w:rsid w:val="28067B3A"/>
    <w:rsid w:val="297C2B9E"/>
    <w:rsid w:val="29A94967"/>
    <w:rsid w:val="2A012DF7"/>
    <w:rsid w:val="2AC92840"/>
    <w:rsid w:val="2B675BC2"/>
    <w:rsid w:val="2BA35DA7"/>
    <w:rsid w:val="2BD63C77"/>
    <w:rsid w:val="2BDA267D"/>
    <w:rsid w:val="2C701C77"/>
    <w:rsid w:val="2E770D48"/>
    <w:rsid w:val="311900A8"/>
    <w:rsid w:val="311E57A3"/>
    <w:rsid w:val="316B354C"/>
    <w:rsid w:val="31F75486"/>
    <w:rsid w:val="32311DE8"/>
    <w:rsid w:val="3317335F"/>
    <w:rsid w:val="336246D8"/>
    <w:rsid w:val="34F65DF3"/>
    <w:rsid w:val="357C3ACE"/>
    <w:rsid w:val="35AF77A0"/>
    <w:rsid w:val="35D579E0"/>
    <w:rsid w:val="3604052F"/>
    <w:rsid w:val="362C03EF"/>
    <w:rsid w:val="389307DD"/>
    <w:rsid w:val="38E505E8"/>
    <w:rsid w:val="397E74E1"/>
    <w:rsid w:val="39A706A6"/>
    <w:rsid w:val="3A057F70"/>
    <w:rsid w:val="3A8E189D"/>
    <w:rsid w:val="3BB02C79"/>
    <w:rsid w:val="3CC83746"/>
    <w:rsid w:val="3D076AAE"/>
    <w:rsid w:val="3D6C09D0"/>
    <w:rsid w:val="3D7725E5"/>
    <w:rsid w:val="3DBC52D8"/>
    <w:rsid w:val="3EC14B85"/>
    <w:rsid w:val="4137558E"/>
    <w:rsid w:val="42C512DC"/>
    <w:rsid w:val="42FC3EBA"/>
    <w:rsid w:val="432D21C6"/>
    <w:rsid w:val="438163CD"/>
    <w:rsid w:val="439A4D79"/>
    <w:rsid w:val="44FE4640"/>
    <w:rsid w:val="453F7628"/>
    <w:rsid w:val="45D4339E"/>
    <w:rsid w:val="465D1FFE"/>
    <w:rsid w:val="476D7C3C"/>
    <w:rsid w:val="4A2D77C0"/>
    <w:rsid w:val="4A4A4B72"/>
    <w:rsid w:val="4BAF6637"/>
    <w:rsid w:val="4C794E06"/>
    <w:rsid w:val="4CB43C2B"/>
    <w:rsid w:val="4E9F478C"/>
    <w:rsid w:val="4F3471FE"/>
    <w:rsid w:val="4F3B460A"/>
    <w:rsid w:val="4FC122E5"/>
    <w:rsid w:val="50434E3C"/>
    <w:rsid w:val="50DF2ABC"/>
    <w:rsid w:val="529C6295"/>
    <w:rsid w:val="53645CDE"/>
    <w:rsid w:val="53D706EF"/>
    <w:rsid w:val="544D5C5C"/>
    <w:rsid w:val="54B7698B"/>
    <w:rsid w:val="551C08B3"/>
    <w:rsid w:val="56766566"/>
    <w:rsid w:val="567B29ED"/>
    <w:rsid w:val="570E1063"/>
    <w:rsid w:val="577E6D98"/>
    <w:rsid w:val="578C1931"/>
    <w:rsid w:val="584667E1"/>
    <w:rsid w:val="58790B1A"/>
    <w:rsid w:val="58C106A9"/>
    <w:rsid w:val="59450902"/>
    <w:rsid w:val="59803066"/>
    <w:rsid w:val="5B4516CD"/>
    <w:rsid w:val="5BFD55F8"/>
    <w:rsid w:val="5C08720C"/>
    <w:rsid w:val="5CDB1763"/>
    <w:rsid w:val="5F0B2CFC"/>
    <w:rsid w:val="63303623"/>
    <w:rsid w:val="64DE0B89"/>
    <w:rsid w:val="654266AF"/>
    <w:rsid w:val="68A55A3C"/>
    <w:rsid w:val="68EC3C32"/>
    <w:rsid w:val="6925180D"/>
    <w:rsid w:val="699D5FD4"/>
    <w:rsid w:val="6E8C66E0"/>
    <w:rsid w:val="6EC700A6"/>
    <w:rsid w:val="6F131548"/>
    <w:rsid w:val="6FA6433B"/>
    <w:rsid w:val="6FFC4D49"/>
    <w:rsid w:val="72632F3A"/>
    <w:rsid w:val="728B087B"/>
    <w:rsid w:val="730A1149"/>
    <w:rsid w:val="76A57736"/>
    <w:rsid w:val="778F2E7B"/>
    <w:rsid w:val="78C86137"/>
    <w:rsid w:val="79875270"/>
    <w:rsid w:val="7A920C25"/>
    <w:rsid w:val="7AAB3D4E"/>
    <w:rsid w:val="7B6312FE"/>
    <w:rsid w:val="7BB1107D"/>
    <w:rsid w:val="7CED7D04"/>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keepNext/>
      <w:keepLines/>
      <w:numPr>
        <w:ilvl w:val="0"/>
        <w:numId w:val="1"/>
      </w:numPr>
      <w:outlineLvl w:val="0"/>
    </w:pPr>
    <w:rPr>
      <w:rFonts w:ascii="Times New Roman" w:hAnsi="Times New Roman" w:eastAsia="黑体" w:cs="Times New Roman"/>
      <w:bCs/>
      <w:kern w:val="44"/>
      <w:sz w:val="30"/>
      <w:szCs w:val="44"/>
      <w:lang w:val="en-US" w:eastAsia="zh-CN" w:bidi="ar-SA"/>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qFormat/>
    <w:uiPriority w:val="0"/>
  </w:style>
  <w:style w:type="table" w:default="1" w:styleId="11">
    <w:name w:val="Normal Table"/>
    <w:semiHidden/>
    <w:uiPriority w:val="0"/>
    <w:tblPr>
      <w:tblStyle w:val="11"/>
      <w:tblLayout w:type="fixed"/>
      <w:tblCellMar>
        <w:top w:w="0" w:type="dxa"/>
        <w:left w:w="108" w:type="dxa"/>
        <w:bottom w:w="0" w:type="dxa"/>
        <w:right w:w="108" w:type="dxa"/>
      </w:tblCellMar>
    </w:tblPr>
    <w:tcPr>
      <w:textDirection w:val="lrTb"/>
    </w:tc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spacing w:before="100" w:beforeAutospacing="1" w:after="100" w:afterAutospacing="1"/>
      <w:ind w:left="0" w:right="0"/>
      <w:jc w:val="left"/>
    </w:pPr>
    <w:rPr>
      <w:kern w:val="0"/>
      <w:sz w:val="24"/>
      <w:lang w:val="en-US" w:eastAsia="zh-CN"/>
    </w:rPr>
  </w:style>
  <w:style w:type="character" w:styleId="8">
    <w:name w:val="Strong"/>
    <w:basedOn w:val="7"/>
    <w:qFormat/>
    <w:uiPriority w:val="22"/>
    <w:rPr>
      <w:b/>
    </w:rPr>
  </w:style>
  <w:style w:type="character" w:styleId="9">
    <w:name w:val="page number"/>
    <w:basedOn w:val="7"/>
    <w:qFormat/>
    <w:uiPriority w:val="0"/>
    <w:rPr/>
  </w:style>
  <w:style w:type="character" w:styleId="10">
    <w:name w:val="Hyperlink"/>
    <w:basedOn w:val="7"/>
    <w:qFormat/>
    <w:uiPriority w:val="0"/>
    <w:rPr>
      <w:color w:val="0000FF"/>
      <w:u w:val="single"/>
    </w:rPr>
  </w:style>
  <w:style w:type="paragraph" w:customStyle="1" w:styleId="12">
    <w:name w:val="样式1"/>
    <w:basedOn w:val="2"/>
    <w:qFormat/>
    <w:uiPriority w:val="0"/>
    <w:pPr>
      <w:widowControl/>
      <w:adjustRightInd w:val="0"/>
      <w:snapToGrid w:val="0"/>
      <w:spacing w:before="100" w:beforeAutospacing="1" w:after="100" w:afterAutospacing="1" w:line="640" w:lineRule="exact"/>
      <w:jc w:val="center"/>
    </w:pPr>
    <w:rPr>
      <w:rFonts w:ascii="小标宋" w:hAnsi="宋体" w:eastAsia="小标宋"/>
      <w:bCs w:val="0"/>
      <w:color w:val="000000"/>
      <w:kern w:val="0"/>
    </w:rPr>
  </w:style>
  <w:style w:type="paragraph" w:customStyle="1" w:styleId="13">
    <w:name w:val="List Paragraph"/>
    <w:basedOn w:val="1"/>
    <w:qFormat/>
    <w:uiPriority w:val="34"/>
    <w:pPr>
      <w:ind w:firstLine="420" w:firstLineChars="200"/>
    </w:pPr>
  </w:style>
  <w:style w:type="paragraph" w:customStyle="1" w:styleId="14">
    <w:name w:val="封面标准名称"/>
    <w:qFormat/>
    <w:uiPriority w:val="99"/>
    <w:pPr>
      <w:widowControl w:val="0"/>
      <w:spacing w:line="680" w:lineRule="exact"/>
      <w:jc w:val="center"/>
      <w:textAlignment w:val="center"/>
    </w:pPr>
    <w:rPr>
      <w:rFonts w:ascii="黑体" w:hAnsi="Times New Roman" w:eastAsia="黑体" w:cs="黑体"/>
      <w:sz w:val="52"/>
      <w:szCs w:val="5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138</Pages>
  <Words>28820</Words>
  <Characters>29744</Characters>
  <Lines>0</Lines>
  <Paragraphs>0</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2020-12-07T08:41:00Z</dcterms:created>
  <dc:creator>江远辉</dc:creator>
  <cp:lastModifiedBy>null</cp:lastModifiedBy>
  <cp:lastPrinted>2020-12-16T12:22:00Z</cp:lastPrinted>
  <dcterms:modified xsi:type="dcterms:W3CDTF">2022-10-31T02:57:17Z</dcterms:modified>
  <dc:title>梅州市市场监督管理局（知识产权局）关于印发2022年度省级下放知识产权工作专项资金项目库知识产权促进工作项目申报指南的通知</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y fmtid="{D5CDD505-2E9C-101B-9397-08002B2CF9AE}" pid="3" name="ICV">
    <vt:lpwstr>D8790CE831E34A4F94732E2201D17F48</vt:lpwstr>
  </property>
</Properties>
</file>