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E2EB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7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 w14:paraId="2F7B9E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textAlignment w:val="auto"/>
        <w:rPr>
          <w:rFonts w:hint="eastAsia"/>
        </w:rPr>
      </w:pPr>
    </w:p>
    <w:p w14:paraId="0104F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关于梅县区2023年实施省供销社中央财政资金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农业社会化服务项目第三方验收</w:t>
      </w:r>
    </w:p>
    <w:p w14:paraId="4078C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询价公告</w:t>
      </w:r>
    </w:p>
    <w:p w14:paraId="169F6C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0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37B53B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一、项目名称</w:t>
      </w:r>
    </w:p>
    <w:p w14:paraId="0FC1E82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梅县区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年实施省供销社中央财政资金农业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社会化服务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第三方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 w14:paraId="7DF6DED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二、询价方式</w:t>
      </w:r>
    </w:p>
    <w:p w14:paraId="69AF006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（一）发布公告。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坚持公开、公平、公正的原则，由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梅县区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梅州市供销社网站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发布询价公告。</w:t>
      </w:r>
    </w:p>
    <w:p w14:paraId="2DDECEE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（二）自主申请。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有报价意愿且符合条件的第三方评估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单位可在规定的时间内，持相关材料向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梅县区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社申报。</w:t>
      </w:r>
    </w:p>
    <w:p w14:paraId="5F43656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三、申报资格</w:t>
      </w:r>
    </w:p>
    <w:p w14:paraId="70B7F0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（一）资格条件。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报价单位须在中华人民共和国境内合法注册，具有独立法人资格并依法取得营业执照，且营业执照处于有效期内；遵守国家有关法律法规，无违法违纪行为；具有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相关资质；具有从事农业生产社会化服务项目或农机作业项目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经验；在人员、设备等方面具备相应的能力；报价单位拟派人员需持有资格证书。</w:t>
      </w:r>
    </w:p>
    <w:p w14:paraId="0154BF7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（二）信誉要求。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报名单位不得存在以下行为：信用中国( www.creditchina.gov.cn)网站上披露仍在公示期的严重失信行为记录名单的；被人民法院列为失信被执行人的；报名单位或其法定代表人或拟派负责人前三年有行贿犯罪行为的；被列入重大税收违法案件当事人的；被列入政府采购严重违法失信行为记录名单的。</w:t>
      </w:r>
    </w:p>
    <w:p w14:paraId="3D983F0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四、控制价</w:t>
      </w:r>
    </w:p>
    <w:p w14:paraId="734C80A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本项目控制价（最高报价）：人民币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壹万壹千陆佰元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整（￥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11600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.00元）。</w:t>
      </w:r>
    </w:p>
    <w:p w14:paraId="77FEB0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五、申报材料</w:t>
      </w:r>
    </w:p>
    <w:p w14:paraId="290765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（一）资质证明材料。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营业执照及法定代表人身份证复印件、会计师事务所执业资格证书、拟派驻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专家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人员名单和专业职称、职业资格证书复印件。</w:t>
      </w:r>
    </w:p>
    <w:p w14:paraId="5558F20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（二）报价函。</w:t>
      </w:r>
    </w:p>
    <w:p w14:paraId="0B54244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（三）信用证明。</w:t>
      </w:r>
    </w:p>
    <w:p w14:paraId="3D5381E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上述文件需加盖单位公章，密封提交。封面需附联系人、联系方式和联系地点。</w:t>
      </w:r>
    </w:p>
    <w:p w14:paraId="6804EBD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六、工作内容</w:t>
      </w:r>
    </w:p>
    <w:p w14:paraId="754A89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（一）服务内容。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根据有关文件规定，对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梅县区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年实施省供销社中央财政资金农业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社会化服务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项目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。具体包括：</w:t>
      </w:r>
    </w:p>
    <w:p w14:paraId="78E9B7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验收方式。按照省社、区联社方案要求，专家组现场指导及开展项目验收。</w:t>
      </w:r>
    </w:p>
    <w:p w14:paraId="6368304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2.实地核查。对项目实施全过程进行实地核查。</w:t>
      </w:r>
    </w:p>
    <w:p w14:paraId="4EE5B86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报告提供。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各验收工作完成后，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出具《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梅县区2023年实施省供销社中央财政资金农业社会化服务项目验收报告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》，盖第三方单位公章，并提供扫描件。</w:t>
      </w:r>
    </w:p>
    <w:p w14:paraId="0D28D3D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4.服务保障</w:t>
      </w:r>
    </w:p>
    <w:p w14:paraId="06034F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（1）出具第三方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验收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报告。</w:t>
      </w:r>
    </w:p>
    <w:p w14:paraId="18DE44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（2）严格遵守保密制度，不泄露知悉的企业商业秘密以及验收审核工作内情。</w:t>
      </w:r>
    </w:p>
    <w:p w14:paraId="491ADFA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（3）验收审核工作接受委托单位全程监督。</w:t>
      </w:r>
    </w:p>
    <w:p w14:paraId="72549F6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（4）报价要求：报价应含交通费、管理费、税金和现场核查餐饮、住宿等综合报价。</w:t>
      </w:r>
    </w:p>
    <w:p w14:paraId="75C2227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（5）服务期限：根据项目实施进度确定。</w:t>
      </w:r>
    </w:p>
    <w:p w14:paraId="5239EB7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七、询价流程</w:t>
      </w:r>
    </w:p>
    <w:p w14:paraId="032DC8A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（一）提交材料。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报价单位需于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 xml:space="preserve"> 7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日下午5:30前递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交或邮寄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报价材料到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梅州市梅县区程江镇宪梓中路423号5楼（梅县区供销合作联社),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过期不予受理。</w:t>
      </w:r>
    </w:p>
    <w:p w14:paraId="1B4CC1B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（二）资格审查和价格遴选。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梅州市梅县区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社对报价单位资格和报价进行核定，有效最低报价者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定为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第三方验收审核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单位。</w:t>
      </w:r>
    </w:p>
    <w:p w14:paraId="11E4316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遴选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公示。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对本次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遴选结果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进行5个工作日公示，经公示无异议后，予以确定。</w:t>
      </w:r>
    </w:p>
    <w:p w14:paraId="659E55E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（四）签订合同。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公示完成后，第三方验收审核单位与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梅州市梅县区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供销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合作联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社签订服务合同。</w:t>
      </w:r>
    </w:p>
    <w:p w14:paraId="3E1F555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八、联系方式</w:t>
      </w:r>
    </w:p>
    <w:p w14:paraId="3394F3E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系地址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梅州市梅县区程江镇宪梓中路423号5楼（梅县区供销合作联社),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联系方式：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0753-2232717。</w:t>
      </w:r>
    </w:p>
    <w:p w14:paraId="2CFDB9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04A63D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200" w:hanging="1600" w:hangingChars="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1：《报价函》</w:t>
      </w:r>
    </w:p>
    <w:p w14:paraId="41570A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2：《承诺书》</w:t>
      </w:r>
    </w:p>
    <w:p w14:paraId="433234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030E4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梅州市梅县区供销合作联社</w:t>
      </w:r>
    </w:p>
    <w:p w14:paraId="0AEC48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        2024年11月1日</w:t>
      </w:r>
    </w:p>
    <w:p w14:paraId="07282A17">
      <w:pPr>
        <w:spacing w:beforeLines="0" w:afterLines="0" w:line="600" w:lineRule="exact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11FA7926">
      <w:pPr>
        <w:spacing w:beforeLines="0" w:afterLines="0" w:line="600" w:lineRule="exact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6D070196">
      <w:pPr>
        <w:spacing w:beforeLines="0" w:afterLines="0" w:line="600" w:lineRule="exact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附件1</w:t>
      </w:r>
    </w:p>
    <w:p w14:paraId="14ADEC0B">
      <w:pPr>
        <w:spacing w:beforeLines="0" w:afterLines="0" w:line="720" w:lineRule="exact"/>
        <w:jc w:val="center"/>
        <w:rPr>
          <w:rFonts w:hint="default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报价函</w:t>
      </w:r>
    </w:p>
    <w:p w14:paraId="7C4FA9A2">
      <w:pPr>
        <w:spacing w:beforeLines="0" w:afterLines="0" w:line="600" w:lineRule="exact"/>
        <w:ind w:firstLine="640" w:firstLineChars="200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14:paraId="156A3CA2">
      <w:pPr>
        <w:spacing w:beforeLines="0" w:afterLines="0" w:line="600" w:lineRule="exact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梅州市梅县区供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销合作联社：</w:t>
      </w:r>
    </w:p>
    <w:p w14:paraId="32A310F7">
      <w:pPr>
        <w:spacing w:beforeLines="0" w:afterLines="0"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1.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我单位认真研究了</w:t>
      </w:r>
      <w:r>
        <w:rPr>
          <w:rFonts w:hint="eastAsia" w:ascii="Times New Roman" w:hAnsi="Times New Roman" w:eastAsia="仿宋_GB2312"/>
          <w:kern w:val="0"/>
          <w:sz w:val="32"/>
          <w:szCs w:val="32"/>
          <w:u w:val="thick"/>
          <w:shd w:val="clear" w:color="auto" w:fill="FFFFFF"/>
          <w:lang w:eastAsia="zh-CN" w:bidi="ar"/>
        </w:rPr>
        <w:t>《关于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thick"/>
          <w:shd w:val="clear" w:color="auto" w:fill="FFFFFF"/>
          <w:lang w:val="en-US" w:eastAsia="zh-CN"/>
        </w:rPr>
        <w:t>梅县区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thick"/>
          <w:shd w:val="clear" w:color="auto" w:fill="FFFFFF"/>
          <w:lang w:eastAsia="zh-CN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thick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thick"/>
          <w:shd w:val="clear" w:color="auto" w:fill="FFFFFF"/>
          <w:lang w:eastAsia="zh-CN"/>
        </w:rPr>
        <w:t>年实施省供销社中央财政资金农业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thick"/>
          <w:shd w:val="clear" w:color="auto" w:fill="FFFFFF"/>
          <w:lang w:val="en-US" w:eastAsia="zh-CN"/>
        </w:rPr>
        <w:t>社会化服务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thick"/>
          <w:shd w:val="clear" w:color="auto" w:fill="FFFFFF"/>
          <w:lang w:eastAsia="zh-CN"/>
        </w:rPr>
        <w:t>项目第三方验收询价公告》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，愿意遵守询价公告的全部要求，承担并履行第三方验收审核全部责任和义务。</w:t>
      </w:r>
    </w:p>
    <w:p w14:paraId="69E3223B">
      <w:pPr>
        <w:spacing w:beforeLines="0" w:afterLines="0"/>
        <w:ind w:firstLine="640" w:firstLineChars="200"/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我单位提出该项目的报价为：</w:t>
      </w:r>
      <w:r>
        <w:rPr>
          <w:rFonts w:hint="default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元（大写）， ￥</w:t>
      </w:r>
      <w:r>
        <w:rPr>
          <w:rFonts w:hint="default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（小写）。</w:t>
      </w:r>
    </w:p>
    <w:p w14:paraId="1254EE42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3.我方在此声明，所递交的相关资料内容完整、真实和准确。</w:t>
      </w:r>
    </w:p>
    <w:p w14:paraId="43609800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4. </w:t>
      </w:r>
      <w:r>
        <w:rPr>
          <w:rFonts w:hint="default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</w:t>
      </w:r>
      <w:r>
        <w:rPr>
          <w:rFonts w:hint="eastAsia" w:ascii="Times New Roman" w:hAnsi="Times New Roman" w:eastAsia="仿宋_GB2312"/>
          <w:kern w:val="0"/>
          <w:sz w:val="28"/>
          <w:szCs w:val="28"/>
          <w:u w:val="single"/>
          <w:shd w:val="clear" w:color="auto" w:fill="FFFFFF"/>
          <w:lang w:bidi="ar"/>
        </w:rPr>
        <w:t xml:space="preserve"> 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（其它补充说明）。</w:t>
      </w:r>
    </w:p>
    <w:p w14:paraId="48C3E702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14:paraId="550C473D">
      <w:pPr>
        <w:spacing w:beforeLines="0" w:afterLines="0"/>
        <w:ind w:firstLine="640" w:firstLineChars="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7A3DB190">
      <w:pPr>
        <w:spacing w:beforeLines="0" w:afterLines="0"/>
        <w:ind w:firstLine="640" w:firstLineChars="200"/>
        <w:jc w:val="center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报价单位（盖章）：     </w:t>
      </w:r>
    </w:p>
    <w:p w14:paraId="2B014CF2">
      <w:pPr>
        <w:spacing w:beforeLines="0" w:afterLines="0"/>
        <w:ind w:firstLine="3840" w:firstLineChars="1200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报价单位法定代表人（签字）：                       </w:t>
      </w:r>
    </w:p>
    <w:p w14:paraId="6E25EF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  <w:t xml:space="preserve">   </w:t>
      </w: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 xml:space="preserve">日    </w:t>
      </w:r>
    </w:p>
    <w:p w14:paraId="1F77A2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42AEF6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46BF89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1B6CD7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45F97F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7E0A78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1E99E7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</w:p>
    <w:p w14:paraId="4F8B0936">
      <w:pPr>
        <w:spacing w:beforeLines="0" w:afterLines="0" w:line="600" w:lineRule="exact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bidi="ar"/>
        </w:rPr>
        <w:t>附件2</w:t>
      </w:r>
    </w:p>
    <w:p w14:paraId="12E0C0AF">
      <w:pPr>
        <w:spacing w:beforeLines="0" w:afterLines="0" w:line="72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承诺书</w:t>
      </w:r>
    </w:p>
    <w:p w14:paraId="4609BE0F">
      <w:pPr>
        <w:spacing w:beforeLines="0" w:afterLines="0" w:line="600" w:lineRule="exact"/>
        <w:rPr>
          <w:rFonts w:hint="eastAsia" w:ascii="Times New Roman" w:hAnsi="Times New Roman" w:eastAsia="方正仿宋_GBK"/>
          <w:sz w:val="32"/>
          <w:szCs w:val="32"/>
        </w:rPr>
      </w:pPr>
    </w:p>
    <w:p w14:paraId="6A5E5C4D">
      <w:pPr>
        <w:spacing w:beforeLines="0" w:afterLines="0"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梅州市梅县区</w:t>
      </w:r>
      <w:r>
        <w:rPr>
          <w:rFonts w:hint="eastAsia" w:ascii="仿宋_GB2312" w:hAnsi="仿宋_GB2312" w:eastAsia="仿宋_GB2312" w:cs="仿宋_GB2312"/>
          <w:sz w:val="32"/>
          <w:szCs w:val="32"/>
        </w:rPr>
        <w:t>供销合作联社：</w:t>
      </w:r>
    </w:p>
    <w:p w14:paraId="36340918"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梅县区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实施省供销社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中央财政资金农业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社会化服务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第三方验收询价项目报价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。为此，我公司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拟派人员无行贿犯罪记录、无失信行为记录、无重大税收违法案件记录。</w:t>
      </w:r>
    </w:p>
    <w:p w14:paraId="1BCE8647"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特此承诺！</w:t>
      </w:r>
    </w:p>
    <w:p w14:paraId="6C1FF0AF">
      <w:pPr>
        <w:spacing w:beforeLines="0" w:afterLines="0" w:line="600" w:lineRule="exact"/>
        <w:ind w:firstLine="3200" w:firstLineChars="1000"/>
        <w:rPr>
          <w:rFonts w:hint="eastAsia" w:ascii="Times New Roman" w:hAnsi="Times New Roman" w:eastAsia="方正仿宋_GBK"/>
          <w:sz w:val="32"/>
          <w:szCs w:val="32"/>
        </w:rPr>
      </w:pPr>
    </w:p>
    <w:p w14:paraId="3571CF37">
      <w:pPr>
        <w:spacing w:beforeLines="0" w:afterLines="0" w:line="600" w:lineRule="exact"/>
        <w:ind w:firstLine="3200" w:firstLineChars="1000"/>
        <w:rPr>
          <w:rFonts w:hint="eastAsia" w:ascii="Times New Roman" w:hAnsi="Times New Roman" w:eastAsia="方正仿宋_GBK"/>
          <w:sz w:val="32"/>
          <w:szCs w:val="32"/>
        </w:rPr>
      </w:pPr>
    </w:p>
    <w:p w14:paraId="6DE45701">
      <w:pPr>
        <w:spacing w:beforeLines="0" w:afterLines="0" w:line="600" w:lineRule="exact"/>
        <w:rPr>
          <w:rFonts w:hint="eastAsia" w:ascii="Times New Roman" w:hAnsi="Times New Roman" w:eastAsia="方正仿宋_GBK"/>
          <w:sz w:val="32"/>
          <w:szCs w:val="32"/>
        </w:rPr>
      </w:pPr>
    </w:p>
    <w:p w14:paraId="72281F6D">
      <w:pPr>
        <w:spacing w:beforeLines="0" w:afterLines="0" w:line="60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报价单位（盖章）：     </w:t>
      </w:r>
    </w:p>
    <w:p w14:paraId="40FC96E5">
      <w:pPr>
        <w:spacing w:beforeLines="0" w:afterLines="0" w:line="60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报价单位法定代表人（签字）：                       </w:t>
      </w:r>
    </w:p>
    <w:p w14:paraId="22C56467">
      <w:pPr>
        <w:ind w:firstLine="6720" w:firstLineChars="2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629C5B9F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958BB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6839677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</w:p>
    <w:sectPr>
      <w:pgSz w:w="11906" w:h="16838"/>
      <w:pgMar w:top="1043" w:right="1463" w:bottom="104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4F8B45-57F2-4ABF-8E8A-EB4A53CDF1B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C3B5E8C-5A85-463B-9702-E41966965539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56AE644D-7915-4B38-A5B2-D54DDCA3ACD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MzNiNmZlMzRlYWY5NWE0ZWQwZTVmMTRjNGE0M2IifQ=="/>
  </w:docVars>
  <w:rsids>
    <w:rsidRoot w:val="3CBA2D9F"/>
    <w:rsid w:val="02274EC8"/>
    <w:rsid w:val="02C00B28"/>
    <w:rsid w:val="08A454C4"/>
    <w:rsid w:val="12C10A21"/>
    <w:rsid w:val="14974078"/>
    <w:rsid w:val="14FC21E4"/>
    <w:rsid w:val="17127177"/>
    <w:rsid w:val="1A400DC5"/>
    <w:rsid w:val="2C5D537B"/>
    <w:rsid w:val="33672D00"/>
    <w:rsid w:val="354E4CF9"/>
    <w:rsid w:val="3B0227A0"/>
    <w:rsid w:val="3B3360B0"/>
    <w:rsid w:val="3CBA2D9F"/>
    <w:rsid w:val="514069D9"/>
    <w:rsid w:val="54C36B6A"/>
    <w:rsid w:val="5D144F38"/>
    <w:rsid w:val="5FD92450"/>
    <w:rsid w:val="66522FDF"/>
    <w:rsid w:val="673A29F1"/>
    <w:rsid w:val="7F1C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1236</Words>
  <Characters>1309</Characters>
  <Lines>0</Lines>
  <Paragraphs>0</Paragraphs>
  <TotalTime>11</TotalTime>
  <ScaleCrop>false</ScaleCrop>
  <LinksUpToDate>false</LinksUpToDate>
  <CharactersWithSpaces>1394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2024-10-28T02:28:00Z</dcterms:created>
  <dc:creator>阳光小模女</dc:creator>
  <cp:lastModifiedBy>徐璧华</cp:lastModifiedBy>
  <cp:lastPrinted>2024-10-31T03:03:52Z</cp:lastPrinted>
  <dcterms:modified xsi:type="dcterms:W3CDTF">2024-10-31T03:10:02Z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02E492200D7D49F7BF7121AC9A4A2BEB_13</vt:lpwstr>
  </property>
</Properties>
</file>