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9C0" w:rsidRPr="00FF2300" w:rsidRDefault="00FF2300" w:rsidP="00FF2300">
      <w:r w:rsidRPr="006A1775">
        <w:rPr>
          <w:rFonts w:ascii="仿宋_GB2312" w:eastAsia="仿宋_GB2312" w:hint="eastAsia"/>
          <w:sz w:val="28"/>
          <w:szCs w:val="28"/>
        </w:rPr>
        <w:t>附件一</w:t>
      </w:r>
      <w:r>
        <w:rPr>
          <w:rFonts w:hint="eastAsia"/>
        </w:rPr>
        <w:t xml:space="preserve">                           </w:t>
      </w:r>
      <w:r>
        <w:rPr>
          <w:rFonts w:hint="eastAsia"/>
        </w:rPr>
        <w:t>【</w:t>
      </w:r>
      <w:r w:rsidRPr="006A1775">
        <w:rPr>
          <w:rFonts w:ascii="楷体_GB2312" w:eastAsia="楷体_GB2312" w:hint="eastAsia"/>
          <w:sz w:val="24"/>
          <w:szCs w:val="24"/>
        </w:rPr>
        <w:t>编号:  (网报推荐表时系统自动生成)</w:t>
      </w:r>
      <w:r>
        <w:rPr>
          <w:rFonts w:hint="eastAsia"/>
        </w:rPr>
        <w:t>】</w:t>
      </w:r>
    </w:p>
    <w:p w:rsidR="00AC79C0" w:rsidRDefault="002F291C">
      <w:pPr>
        <w:ind w:firstLineChars="200" w:firstLine="721"/>
        <w:jc w:val="center"/>
        <w:rPr>
          <w:b/>
          <w:sz w:val="32"/>
          <w:szCs w:val="32"/>
        </w:rPr>
      </w:pPr>
      <w:r w:rsidRPr="002F291C">
        <w:rPr>
          <w:rFonts w:ascii="华文中宋" w:eastAsia="华文中宋" w:hAnsi="华文中宋" w:cs="华文中宋" w:hint="eastAsia"/>
          <w:b/>
          <w:sz w:val="36"/>
          <w:szCs w:val="36"/>
          <w:u w:val="single"/>
        </w:rPr>
        <w:t>201</w:t>
      </w:r>
      <w:r w:rsidR="007B13FD">
        <w:rPr>
          <w:rFonts w:ascii="华文中宋" w:eastAsia="华文中宋" w:hAnsi="华文中宋" w:cs="华文中宋"/>
          <w:b/>
          <w:sz w:val="36"/>
          <w:szCs w:val="36"/>
          <w:u w:val="single"/>
        </w:rPr>
        <w:t>8</w:t>
      </w:r>
      <w:r>
        <w:rPr>
          <w:rFonts w:ascii="华文中宋" w:eastAsia="华文中宋" w:hAnsi="华文中宋" w:cs="华文中宋" w:hint="eastAsia"/>
          <w:b/>
          <w:sz w:val="36"/>
          <w:szCs w:val="36"/>
        </w:rPr>
        <w:t>年度广东省广播影视奖参评作品推荐表</w:t>
      </w:r>
    </w:p>
    <w:tbl>
      <w:tblPr>
        <w:tblStyle w:val="a4"/>
        <w:tblW w:w="8472" w:type="dxa"/>
        <w:tblLayout w:type="fixed"/>
        <w:tblLook w:val="04A0" w:firstRow="1" w:lastRow="0" w:firstColumn="1" w:lastColumn="0" w:noHBand="0" w:noVBand="1"/>
      </w:tblPr>
      <w:tblGrid>
        <w:gridCol w:w="1526"/>
        <w:gridCol w:w="709"/>
        <w:gridCol w:w="1842"/>
        <w:gridCol w:w="426"/>
        <w:gridCol w:w="1417"/>
        <w:gridCol w:w="284"/>
        <w:gridCol w:w="2268"/>
      </w:tblGrid>
      <w:tr w:rsidR="00AC79C0" w:rsidRPr="00FF2300">
        <w:trPr>
          <w:trHeight w:val="553"/>
        </w:trPr>
        <w:tc>
          <w:tcPr>
            <w:tcW w:w="1526" w:type="dxa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创作单位</w:t>
            </w:r>
          </w:p>
        </w:tc>
        <w:tc>
          <w:tcPr>
            <w:tcW w:w="6946" w:type="dxa"/>
            <w:gridSpan w:val="6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/>
                <w:kern w:val="0"/>
                <w:szCs w:val="21"/>
              </w:rPr>
              <w:t>梅州市广播电视台</w:t>
            </w:r>
          </w:p>
        </w:tc>
      </w:tr>
      <w:tr w:rsidR="00AC79C0" w:rsidRPr="00FF2300">
        <w:tc>
          <w:tcPr>
            <w:tcW w:w="1526" w:type="dxa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作品(或栏</w:t>
            </w:r>
          </w:p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日)标题</w:t>
            </w:r>
          </w:p>
        </w:tc>
        <w:tc>
          <w:tcPr>
            <w:tcW w:w="6946" w:type="dxa"/>
            <w:gridSpan w:val="6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1058公益广告宣传《关羽酒驾》</w:t>
            </w:r>
          </w:p>
        </w:tc>
      </w:tr>
      <w:tr w:rsidR="00AC79C0" w:rsidRPr="00FF2300" w:rsidTr="0073375F">
        <w:trPr>
          <w:trHeight w:val="850"/>
        </w:trPr>
        <w:tc>
          <w:tcPr>
            <w:tcW w:w="1526" w:type="dxa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参评项目</w:t>
            </w:r>
          </w:p>
        </w:tc>
        <w:tc>
          <w:tcPr>
            <w:tcW w:w="2551" w:type="dxa"/>
            <w:gridSpan w:val="2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/>
                <w:kern w:val="0"/>
                <w:szCs w:val="21"/>
              </w:rPr>
              <w:t>广播公益广告作品</w:t>
            </w:r>
            <w:r w:rsidR="00031E0B" w:rsidRPr="00FF2300">
              <w:rPr>
                <w:rFonts w:asciiTheme="minorEastAsia" w:hAnsiTheme="minorEastAsia"/>
                <w:kern w:val="0"/>
                <w:szCs w:val="21"/>
              </w:rPr>
              <w:t>H1</w:t>
            </w:r>
          </w:p>
        </w:tc>
        <w:tc>
          <w:tcPr>
            <w:tcW w:w="1843" w:type="dxa"/>
            <w:gridSpan w:val="2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创办时间(参评栏目的填写)</w:t>
            </w:r>
          </w:p>
        </w:tc>
        <w:tc>
          <w:tcPr>
            <w:tcW w:w="2552" w:type="dxa"/>
            <w:gridSpan w:val="2"/>
            <w:vAlign w:val="center"/>
          </w:tcPr>
          <w:p w:rsidR="00AC79C0" w:rsidRPr="00FF2300" w:rsidRDefault="002F291C" w:rsidP="00FF2300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 xml:space="preserve"> </w:t>
            </w:r>
          </w:p>
        </w:tc>
      </w:tr>
      <w:tr w:rsidR="00AC79C0" w:rsidRPr="00FF2300" w:rsidTr="0073375F">
        <w:trPr>
          <w:trHeight w:val="848"/>
        </w:trPr>
        <w:tc>
          <w:tcPr>
            <w:tcW w:w="1526" w:type="dxa"/>
            <w:vAlign w:val="center"/>
          </w:tcPr>
          <w:p w:rsidR="00AC79C0" w:rsidRPr="00FF2300" w:rsidRDefault="002F291C" w:rsidP="00101447">
            <w:pPr>
              <w:tabs>
                <w:tab w:val="left" w:pos="630"/>
              </w:tabs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首播频道</w:t>
            </w:r>
          </w:p>
          <w:p w:rsidR="00AC79C0" w:rsidRPr="00FF2300" w:rsidRDefault="002F291C" w:rsidP="00101447">
            <w:pPr>
              <w:tabs>
                <w:tab w:val="left" w:pos="630"/>
              </w:tabs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(发布平台)</w:t>
            </w:r>
          </w:p>
        </w:tc>
        <w:tc>
          <w:tcPr>
            <w:tcW w:w="2551" w:type="dxa"/>
            <w:gridSpan w:val="2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/>
                <w:kern w:val="0"/>
                <w:szCs w:val="21"/>
              </w:rPr>
              <w:t>FM105.8梅州交通广播</w:t>
            </w:r>
          </w:p>
        </w:tc>
        <w:tc>
          <w:tcPr>
            <w:tcW w:w="1843" w:type="dxa"/>
            <w:gridSpan w:val="2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首播栏目</w:t>
            </w:r>
          </w:p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(作品网址)</w:t>
            </w:r>
          </w:p>
        </w:tc>
        <w:tc>
          <w:tcPr>
            <w:tcW w:w="2552" w:type="dxa"/>
            <w:gridSpan w:val="2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/>
                <w:kern w:val="0"/>
                <w:szCs w:val="21"/>
              </w:rPr>
              <w:t>公益广告宣传</w:t>
            </w:r>
          </w:p>
        </w:tc>
        <w:bookmarkStart w:id="0" w:name="_GoBack"/>
        <w:bookmarkEnd w:id="0"/>
      </w:tr>
      <w:tr w:rsidR="00AC79C0" w:rsidRPr="00FF2300" w:rsidTr="0073375F">
        <w:trPr>
          <w:trHeight w:val="407"/>
        </w:trPr>
        <w:tc>
          <w:tcPr>
            <w:tcW w:w="1526" w:type="dxa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首播日期</w:t>
            </w:r>
          </w:p>
        </w:tc>
        <w:tc>
          <w:tcPr>
            <w:tcW w:w="2551" w:type="dxa"/>
            <w:gridSpan w:val="2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2</w:t>
            </w:r>
            <w:r w:rsidRPr="00FF2300">
              <w:rPr>
                <w:rFonts w:asciiTheme="minorEastAsia" w:hAnsiTheme="minorEastAsia"/>
                <w:kern w:val="0"/>
                <w:szCs w:val="21"/>
              </w:rPr>
              <w:t>018年</w:t>
            </w: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9月2</w:t>
            </w:r>
            <w:r w:rsidRPr="00FF2300">
              <w:rPr>
                <w:rFonts w:asciiTheme="minorEastAsia" w:hAnsiTheme="minorEastAsia"/>
                <w:kern w:val="0"/>
                <w:szCs w:val="21"/>
              </w:rPr>
              <w:t>5日</w:t>
            </w: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1</w:t>
            </w:r>
            <w:r w:rsidRPr="00FF2300">
              <w:rPr>
                <w:rFonts w:asciiTheme="minorEastAsia" w:hAnsiTheme="minorEastAsia"/>
                <w:kern w:val="0"/>
                <w:szCs w:val="21"/>
              </w:rPr>
              <w:t>6时</w:t>
            </w:r>
          </w:p>
        </w:tc>
        <w:tc>
          <w:tcPr>
            <w:tcW w:w="1843" w:type="dxa"/>
            <w:gridSpan w:val="2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作品长度</w:t>
            </w:r>
          </w:p>
        </w:tc>
        <w:tc>
          <w:tcPr>
            <w:tcW w:w="2552" w:type="dxa"/>
            <w:gridSpan w:val="2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5</w:t>
            </w:r>
            <w:r w:rsidRPr="00FF2300">
              <w:rPr>
                <w:rFonts w:asciiTheme="minorEastAsia" w:hAnsiTheme="minorEastAsia"/>
                <w:kern w:val="0"/>
                <w:szCs w:val="21"/>
              </w:rPr>
              <w:t>9秒</w:t>
            </w:r>
          </w:p>
        </w:tc>
      </w:tr>
      <w:tr w:rsidR="00AC79C0" w:rsidRPr="00FF2300" w:rsidTr="0073375F">
        <w:trPr>
          <w:trHeight w:val="426"/>
        </w:trPr>
        <w:tc>
          <w:tcPr>
            <w:tcW w:w="1526" w:type="dxa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主创人员</w:t>
            </w:r>
          </w:p>
        </w:tc>
        <w:tc>
          <w:tcPr>
            <w:tcW w:w="2551" w:type="dxa"/>
            <w:gridSpan w:val="2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林晓东、梁哲明、姜浩然</w:t>
            </w:r>
          </w:p>
        </w:tc>
        <w:tc>
          <w:tcPr>
            <w:tcW w:w="1843" w:type="dxa"/>
            <w:gridSpan w:val="2"/>
            <w:vAlign w:val="center"/>
          </w:tcPr>
          <w:p w:rsidR="00AC79C0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播音员、主持人</w:t>
            </w:r>
          </w:p>
        </w:tc>
        <w:tc>
          <w:tcPr>
            <w:tcW w:w="2552" w:type="dxa"/>
            <w:gridSpan w:val="2"/>
            <w:vAlign w:val="center"/>
          </w:tcPr>
          <w:p w:rsidR="00AC79C0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林晓东、梁哲明、姜浩然</w:t>
            </w:r>
          </w:p>
        </w:tc>
      </w:tr>
      <w:tr w:rsidR="006E4C38" w:rsidRPr="00FF2300" w:rsidTr="00E53BAB">
        <w:trPr>
          <w:trHeight w:val="568"/>
        </w:trPr>
        <w:tc>
          <w:tcPr>
            <w:tcW w:w="1526" w:type="dxa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采编过程</w:t>
            </w:r>
          </w:p>
        </w:tc>
        <w:tc>
          <w:tcPr>
            <w:tcW w:w="6946" w:type="dxa"/>
            <w:gridSpan w:val="6"/>
          </w:tcPr>
          <w:p w:rsidR="00101447" w:rsidRPr="00FF2300" w:rsidRDefault="006E4C38" w:rsidP="0073375F">
            <w:pPr>
              <w:spacing w:line="360" w:lineRule="exact"/>
              <w:ind w:firstLineChars="200" w:firstLine="420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/>
                <w:szCs w:val="21"/>
              </w:rPr>
              <w:t>FM105.8梅州交通广播长期与梅州市公安交警支队合作</w:t>
            </w:r>
            <w:r w:rsidRPr="00FF2300">
              <w:rPr>
                <w:rFonts w:asciiTheme="minorEastAsia" w:hAnsiTheme="minorEastAsia" w:hint="eastAsia"/>
                <w:szCs w:val="21"/>
              </w:rPr>
              <w:t>，</w:t>
            </w:r>
            <w:r w:rsidRPr="00FF2300">
              <w:rPr>
                <w:rFonts w:asciiTheme="minorEastAsia" w:hAnsiTheme="minorEastAsia"/>
                <w:szCs w:val="21"/>
              </w:rPr>
              <w:t>致力于对受众普及交通法律法规</w:t>
            </w:r>
            <w:r w:rsidRPr="00FF2300">
              <w:rPr>
                <w:rFonts w:asciiTheme="minorEastAsia" w:hAnsiTheme="minorEastAsia" w:hint="eastAsia"/>
                <w:szCs w:val="21"/>
              </w:rPr>
              <w:t>，增强受众安全驾驶、文明出行的意识。当今社会，私家车出行，已经成为全国最普遍的出行方式之一，在实际生活中，酒驾行为时有发生。更重要的是，酒驾也是导致重大交通安全事故的主要原因之一。</w:t>
            </w:r>
          </w:p>
          <w:p w:rsidR="00FF2300" w:rsidRPr="00FF2300" w:rsidRDefault="006E4C38" w:rsidP="00101447">
            <w:pPr>
              <w:spacing w:line="360" w:lineRule="exact"/>
              <w:ind w:firstLineChars="200" w:firstLine="420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如何更好地劝诫受众杜绝酒驾，是我台一直努力的方向。因此，在</w:t>
            </w:r>
            <w:r w:rsidRPr="00FF2300">
              <w:rPr>
                <w:rFonts w:asciiTheme="minorEastAsia" w:hAnsiTheme="minorEastAsia"/>
                <w:szCs w:val="21"/>
              </w:rPr>
              <w:t>2018年我台推陈出新</w:t>
            </w:r>
            <w:r w:rsidRPr="00FF2300">
              <w:rPr>
                <w:rFonts w:asciiTheme="minorEastAsia" w:hAnsiTheme="minorEastAsia" w:hint="eastAsia"/>
                <w:szCs w:val="21"/>
              </w:rPr>
              <w:t>，改变传统的教条式的宣传形式，</w:t>
            </w:r>
            <w:r w:rsidRPr="00FF2300">
              <w:rPr>
                <w:rFonts w:asciiTheme="minorEastAsia" w:hAnsiTheme="minorEastAsia"/>
                <w:szCs w:val="21"/>
              </w:rPr>
              <w:t>在宣传手法上进行一定的创新</w:t>
            </w:r>
            <w:r w:rsidRPr="00FF2300">
              <w:rPr>
                <w:rFonts w:asciiTheme="minorEastAsia" w:hAnsiTheme="minorEastAsia" w:hint="eastAsia"/>
                <w:szCs w:val="21"/>
              </w:rPr>
              <w:t>，贯彻“贴近实际、贴近生活、贴近群众”的原则，务求以受众更喜闻乐见地形式去宣传文明意识。</w:t>
            </w:r>
          </w:p>
          <w:p w:rsidR="006E4C38" w:rsidRPr="00FF2300" w:rsidRDefault="006E4C38" w:rsidP="00101447">
            <w:pPr>
              <w:spacing w:line="360" w:lineRule="exact"/>
              <w:ind w:firstLineChars="200" w:firstLine="420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本作品</w:t>
            </w:r>
            <w:r w:rsidRPr="00FF2300">
              <w:rPr>
                <w:rFonts w:asciiTheme="minorEastAsia" w:hAnsiTheme="minorEastAsia"/>
                <w:szCs w:val="21"/>
              </w:rPr>
              <w:t>利用大家耳熟能详的三国故事典故和故事人物</w:t>
            </w:r>
            <w:r w:rsidRPr="00FF2300">
              <w:rPr>
                <w:rFonts w:asciiTheme="minorEastAsia" w:hAnsiTheme="minorEastAsia" w:hint="eastAsia"/>
                <w:szCs w:val="21"/>
              </w:rPr>
              <w:t>，</w:t>
            </w:r>
            <w:r w:rsidRPr="00FF2300">
              <w:rPr>
                <w:rFonts w:asciiTheme="minorEastAsia" w:hAnsiTheme="minorEastAsia"/>
                <w:szCs w:val="21"/>
              </w:rPr>
              <w:t>进行情境创作和再造加工</w:t>
            </w:r>
            <w:r w:rsidRPr="00FF2300">
              <w:rPr>
                <w:rFonts w:asciiTheme="minorEastAsia" w:hAnsiTheme="minorEastAsia" w:hint="eastAsia"/>
                <w:szCs w:val="21"/>
              </w:rPr>
              <w:t>，</w:t>
            </w:r>
            <w:r w:rsidRPr="00FF2300">
              <w:rPr>
                <w:rFonts w:asciiTheme="minorEastAsia" w:hAnsiTheme="minorEastAsia"/>
                <w:szCs w:val="21"/>
              </w:rPr>
              <w:t>把安全驾驶</w:t>
            </w:r>
            <w:r w:rsidRPr="00FF2300">
              <w:rPr>
                <w:rFonts w:asciiTheme="minorEastAsia" w:hAnsiTheme="minorEastAsia" w:hint="eastAsia"/>
                <w:szCs w:val="21"/>
              </w:rPr>
              <w:t>、</w:t>
            </w:r>
            <w:r w:rsidRPr="00FF2300">
              <w:rPr>
                <w:rFonts w:asciiTheme="minorEastAsia" w:hAnsiTheme="minorEastAsia"/>
                <w:szCs w:val="21"/>
              </w:rPr>
              <w:t>杜绝酒驾的宣传理念融入其中</w:t>
            </w:r>
            <w:r w:rsidRPr="00FF2300">
              <w:rPr>
                <w:rFonts w:asciiTheme="minorEastAsia" w:hAnsiTheme="minorEastAsia" w:hint="eastAsia"/>
                <w:szCs w:val="21"/>
              </w:rPr>
              <w:t>，</w:t>
            </w:r>
            <w:r w:rsidRPr="00FF2300">
              <w:rPr>
                <w:rFonts w:asciiTheme="minorEastAsia" w:hAnsiTheme="minorEastAsia"/>
                <w:szCs w:val="21"/>
              </w:rPr>
              <w:t>在娱乐之余</w:t>
            </w:r>
            <w:r w:rsidRPr="00FF2300">
              <w:rPr>
                <w:rFonts w:asciiTheme="minorEastAsia" w:hAnsiTheme="minorEastAsia" w:hint="eastAsia"/>
                <w:szCs w:val="21"/>
              </w:rPr>
              <w:t>，</w:t>
            </w:r>
            <w:r w:rsidRPr="00FF2300">
              <w:rPr>
                <w:rFonts w:asciiTheme="minorEastAsia" w:hAnsiTheme="minorEastAsia"/>
                <w:szCs w:val="21"/>
              </w:rPr>
              <w:t>更好地达到宣传效果</w:t>
            </w:r>
            <w:r w:rsidRPr="00FF2300">
              <w:rPr>
                <w:rFonts w:asciiTheme="minorEastAsia" w:hAnsiTheme="minorEastAsia" w:hint="eastAsia"/>
                <w:szCs w:val="21"/>
              </w:rPr>
              <w:t>。</w:t>
            </w:r>
          </w:p>
          <w:p w:rsidR="006E4C38" w:rsidRPr="00FF2300" w:rsidRDefault="006E4C38" w:rsidP="00101447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6E4C38" w:rsidRPr="00FF2300">
        <w:tc>
          <w:tcPr>
            <w:tcW w:w="1526" w:type="dxa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作品评介</w:t>
            </w:r>
          </w:p>
        </w:tc>
        <w:tc>
          <w:tcPr>
            <w:tcW w:w="6946" w:type="dxa"/>
            <w:gridSpan w:val="6"/>
            <w:vAlign w:val="center"/>
          </w:tcPr>
          <w:p w:rsidR="00FF2300" w:rsidRPr="00FF2300" w:rsidRDefault="006E4C38" w:rsidP="00FF2300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本作品是FM</w:t>
            </w:r>
            <w:r w:rsidRPr="00FF2300">
              <w:rPr>
                <w:rFonts w:asciiTheme="minorEastAsia" w:hAnsiTheme="minorEastAsia"/>
                <w:kern w:val="0"/>
                <w:szCs w:val="21"/>
              </w:rPr>
              <w:t>105</w:t>
            </w: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.</w:t>
            </w:r>
            <w:r w:rsidRPr="00FF2300">
              <w:rPr>
                <w:rFonts w:asciiTheme="minorEastAsia" w:hAnsiTheme="minorEastAsia"/>
                <w:kern w:val="0"/>
                <w:szCs w:val="21"/>
              </w:rPr>
              <w:t>8梅州交通广播在宣传形式上的一次创新的尝试</w:t>
            </w: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。作为梅州本地的交通出行服务主流媒体，承载着为受众普及交通法律法规的宣传重任。“安全驾驶、文明出行”是全国推行的交通理念，必须落实到人心，让人们时刻敲响安全意识的警钟。</w:t>
            </w:r>
          </w:p>
          <w:p w:rsidR="00FF2300" w:rsidRPr="00FF2300" w:rsidRDefault="006E4C38" w:rsidP="00101447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但宣传工作，不能刻板生硬，如果不能与受众的喜好相结合，宣传效果必定背道而驰。在所有受众喜爱的形式当中，经典故事和人物，往往是被普遍接受的。只要听到熟悉的故事和熟悉的人物，受众便会自发地产生共鸣。</w:t>
            </w:r>
          </w:p>
          <w:p w:rsidR="006E4C38" w:rsidRPr="00FF2300" w:rsidRDefault="006E4C38" w:rsidP="00101447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FF2300">
              <w:rPr>
                <w:rFonts w:asciiTheme="minorEastAsia" w:hAnsiTheme="minorEastAsia" w:hint="eastAsia"/>
                <w:kern w:val="0"/>
                <w:szCs w:val="21"/>
              </w:rPr>
              <w:t>我们仔细抓住受众的心理特点，用三国人物中的关羽、刘备，以及“过五关斩六将”的经典故事，进行二次创作和加工。通过主持人的生动演绎，把包含着娱乐外衣的宣传理念带入受众耳中，记忆深刻之余，也牢记了“安全驾驶、杜绝酒驾”。</w:t>
            </w:r>
          </w:p>
          <w:p w:rsidR="006E4C38" w:rsidRPr="00FF2300" w:rsidRDefault="006E4C38" w:rsidP="00101447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6E4C38" w:rsidRPr="00FF2300">
        <w:tc>
          <w:tcPr>
            <w:tcW w:w="1526" w:type="dxa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lastRenderedPageBreak/>
              <w:t>社会效果</w:t>
            </w:r>
          </w:p>
        </w:tc>
        <w:tc>
          <w:tcPr>
            <w:tcW w:w="6946" w:type="dxa"/>
            <w:gridSpan w:val="6"/>
            <w:vAlign w:val="center"/>
          </w:tcPr>
          <w:p w:rsidR="00FF2300" w:rsidRPr="00FF2300" w:rsidRDefault="006E4C38" w:rsidP="00101447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</w:pP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本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作品</w:t>
            </w: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播出后得到受众的强烈反响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。</w:t>
            </w: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实际生活中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，</w:t>
            </w: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有某些驾驶者家属对于其本人的酒驾行为也时有劝阻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，</w:t>
            </w: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可收效甚微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，</w:t>
            </w: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往往碍于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“人情”，又无法坚持劝导。在本作品播出后，受众纷纷表示，这种把经典故事人物与宣传理念相结合的方式，让酒驾者的亲友多了一份可以用来劝导的“谈笑资本”，让酒驾者本身也产生自嘲的心理，同时警惕自己的酒驾行为。</w:t>
            </w:r>
          </w:p>
          <w:p w:rsidR="006E4C38" w:rsidRPr="00FF2300" w:rsidRDefault="006E4C38" w:rsidP="00101447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</w:pP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这种宣传形式</w:t>
            </w: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产生了广泛而良好的正向反馈，引起了社会大众的共鸣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，</w:t>
            </w: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充分肯定了我台在宣传手法上创新的效果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，</w:t>
            </w:r>
            <w:r w:rsidRPr="00FF2300">
              <w:rPr>
                <w:rFonts w:asciiTheme="minorEastAsia" w:hAnsiTheme="minorEastAsia" w:cs="宋体"/>
                <w:color w:val="000000"/>
                <w:kern w:val="0"/>
                <w:szCs w:val="21"/>
                <w:shd w:val="clear" w:color="auto" w:fill="FFFFFF"/>
              </w:rPr>
              <w:t>增强了我台继续做好公益广告宣传工作的信心；同时，本地多个相关单位消防部门、税务部门以及银行等，都开始与该栏目进行合作，既为公益广告宣传提供了源源不断地素材，也为受众提供了一个正确普及相关法律法规的渠道</w:t>
            </w:r>
            <w:r w:rsidRPr="00FF2300">
              <w:rPr>
                <w:rFonts w:asciiTheme="minorEastAsia" w:hAnsiTheme="minorEastAsia" w:cs="宋体" w:hint="eastAsia"/>
                <w:color w:val="000000"/>
                <w:kern w:val="0"/>
                <w:szCs w:val="21"/>
                <w:shd w:val="clear" w:color="auto" w:fill="FFFFFF"/>
              </w:rPr>
              <w:t>。</w:t>
            </w:r>
          </w:p>
          <w:p w:rsidR="00FF2300" w:rsidRPr="00FF2300" w:rsidRDefault="00FF2300" w:rsidP="00101447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6E4C38" w:rsidRPr="00FF2300">
        <w:tc>
          <w:tcPr>
            <w:tcW w:w="1526" w:type="dxa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主创人员</w:t>
            </w:r>
          </w:p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 w:rsidR="006E4C38" w:rsidRPr="00FF2300" w:rsidRDefault="006E4C38" w:rsidP="00101447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 xml:space="preserve">    经逐字逐帧、逐分逐秒自审，我的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 w:rsidR="006E4C38" w:rsidRPr="00FF2300" w:rsidRDefault="006E4C38" w:rsidP="00101447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6E4C38" w:rsidRPr="00FF2300" w:rsidRDefault="006E4C38" w:rsidP="00101447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声明人（全体主创人员签名）</w:t>
            </w:r>
          </w:p>
          <w:p w:rsidR="006E4C38" w:rsidRPr="00FF2300" w:rsidRDefault="006E4C38" w:rsidP="00101447">
            <w:pPr>
              <w:spacing w:line="360" w:lineRule="exact"/>
              <w:ind w:right="240"/>
              <w:jc w:val="right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 xml:space="preserve">年    </w:t>
            </w:r>
            <w:r w:rsidR="003A5600" w:rsidRPr="00FF2300">
              <w:rPr>
                <w:rFonts w:asciiTheme="minorEastAsia" w:hAnsiTheme="minorEastAsia"/>
                <w:szCs w:val="21"/>
              </w:rPr>
              <w:t xml:space="preserve"> </w:t>
            </w:r>
            <w:r w:rsidRPr="00FF2300">
              <w:rPr>
                <w:rFonts w:asciiTheme="minorEastAsia" w:hAnsiTheme="minorEastAsia" w:hint="eastAsia"/>
                <w:szCs w:val="21"/>
              </w:rPr>
              <w:t xml:space="preserve">月    </w:t>
            </w:r>
            <w:r w:rsidR="003A5600" w:rsidRPr="00FF2300">
              <w:rPr>
                <w:rFonts w:asciiTheme="minorEastAsia" w:hAnsiTheme="minorEastAsia"/>
                <w:szCs w:val="21"/>
              </w:rPr>
              <w:t xml:space="preserve"> </w:t>
            </w:r>
            <w:r w:rsidRPr="00FF2300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6E4C38" w:rsidRPr="00FF2300">
        <w:tc>
          <w:tcPr>
            <w:tcW w:w="1526" w:type="dxa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参评单位</w:t>
            </w:r>
          </w:p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 w:rsidR="006E4C38" w:rsidRPr="00FF2300" w:rsidRDefault="006E4C38" w:rsidP="00101447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 xml:space="preserve">    经公示和审核，我单位的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报道参评。</w:t>
            </w:r>
          </w:p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  <w:p w:rsidR="006E4C38" w:rsidRPr="00FF2300" w:rsidRDefault="006E4C38" w:rsidP="00101447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声明人（法定代表人签名）            参评单位盖章：</w:t>
            </w:r>
          </w:p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 xml:space="preserve">                                       年     月     日</w:t>
            </w:r>
          </w:p>
        </w:tc>
      </w:tr>
      <w:tr w:rsidR="006E4C38" w:rsidRPr="00FF2300">
        <w:tc>
          <w:tcPr>
            <w:tcW w:w="1526" w:type="dxa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推荐审核</w:t>
            </w:r>
          </w:p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意见</w:t>
            </w:r>
          </w:p>
        </w:tc>
        <w:tc>
          <w:tcPr>
            <w:tcW w:w="6946" w:type="dxa"/>
            <w:gridSpan w:val="6"/>
            <w:vAlign w:val="center"/>
          </w:tcPr>
          <w:p w:rsidR="006E4C38" w:rsidRPr="00FF2300" w:rsidRDefault="006E4C38" w:rsidP="00101447">
            <w:pPr>
              <w:spacing w:line="360" w:lineRule="exact"/>
              <w:ind w:firstLine="480"/>
              <w:jc w:val="left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经初评、公示和审核，该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 w:rsidR="006E4C38" w:rsidRPr="00FF2300" w:rsidRDefault="006E4C38" w:rsidP="00101447">
            <w:pPr>
              <w:spacing w:line="360" w:lineRule="exact"/>
              <w:ind w:firstLine="480"/>
              <w:jc w:val="left"/>
              <w:rPr>
                <w:rFonts w:asciiTheme="minorEastAsia" w:hAnsiTheme="minorEastAsia"/>
                <w:szCs w:val="21"/>
              </w:rPr>
            </w:pPr>
          </w:p>
          <w:p w:rsidR="006E4C38" w:rsidRPr="00FF2300" w:rsidRDefault="006E4C38" w:rsidP="00101447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推荐单位法定代表人签名：            推荐单位盖章：</w:t>
            </w:r>
          </w:p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 xml:space="preserve">                                       年     月     日</w:t>
            </w:r>
          </w:p>
        </w:tc>
      </w:tr>
      <w:tr w:rsidR="006E4C38" w:rsidRPr="00FF2300">
        <w:trPr>
          <w:trHeight w:val="615"/>
        </w:trPr>
        <w:tc>
          <w:tcPr>
            <w:tcW w:w="2235" w:type="dxa"/>
            <w:gridSpan w:val="2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参评单位联系人</w:t>
            </w:r>
          </w:p>
        </w:tc>
        <w:tc>
          <w:tcPr>
            <w:tcW w:w="2268" w:type="dxa"/>
            <w:gridSpan w:val="2"/>
            <w:vAlign w:val="center"/>
          </w:tcPr>
          <w:p w:rsidR="006E4C38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林晓东</w:t>
            </w:r>
          </w:p>
        </w:tc>
        <w:tc>
          <w:tcPr>
            <w:tcW w:w="1701" w:type="dxa"/>
            <w:gridSpan w:val="2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6E4C38" w:rsidRPr="00FF2300" w:rsidRDefault="002F291C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18825489620</w:t>
            </w:r>
          </w:p>
        </w:tc>
      </w:tr>
      <w:tr w:rsidR="006E4C38" w:rsidRPr="00FF2300">
        <w:trPr>
          <w:trHeight w:val="576"/>
        </w:trPr>
        <w:tc>
          <w:tcPr>
            <w:tcW w:w="2235" w:type="dxa"/>
            <w:gridSpan w:val="2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推荐单位联系人</w:t>
            </w:r>
          </w:p>
        </w:tc>
        <w:tc>
          <w:tcPr>
            <w:tcW w:w="2268" w:type="dxa"/>
            <w:gridSpan w:val="2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cstheme="majorEastAsia" w:hint="eastAsia"/>
                <w:bCs/>
                <w:kern w:val="0"/>
                <w:szCs w:val="21"/>
              </w:rPr>
              <w:t>温建营</w:t>
            </w:r>
          </w:p>
        </w:tc>
        <w:tc>
          <w:tcPr>
            <w:tcW w:w="1701" w:type="dxa"/>
            <w:gridSpan w:val="2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6E4C38" w:rsidRPr="00FF2300" w:rsidRDefault="006E4C38" w:rsidP="00101447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bCs/>
                <w:szCs w:val="21"/>
              </w:rPr>
              <w:t>13802361126</w:t>
            </w:r>
          </w:p>
        </w:tc>
      </w:tr>
    </w:tbl>
    <w:p w:rsidR="00AC79C0" w:rsidRPr="00FF2300" w:rsidRDefault="002F291C" w:rsidP="00101447">
      <w:pPr>
        <w:spacing w:line="360" w:lineRule="exact"/>
        <w:rPr>
          <w:rFonts w:asciiTheme="minorEastAsia" w:hAnsiTheme="minorEastAsia"/>
          <w:szCs w:val="21"/>
        </w:rPr>
      </w:pPr>
      <w:r w:rsidRPr="00FF2300">
        <w:rPr>
          <w:rFonts w:asciiTheme="minorEastAsia" w:hAnsiTheme="minorEastAsia" w:hint="eastAsia"/>
          <w:szCs w:val="21"/>
        </w:rPr>
        <w:t>注意：此表必须与参评作品完整的文字稿、文字材料装订在一起。</w:t>
      </w:r>
    </w:p>
    <w:sectPr w:rsidR="00AC79C0" w:rsidRPr="00FF2300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3FD" w:rsidRDefault="007B13FD" w:rsidP="007B13FD">
      <w:r>
        <w:separator/>
      </w:r>
    </w:p>
  </w:endnote>
  <w:endnote w:type="continuationSeparator" w:id="0">
    <w:p w:rsidR="007B13FD" w:rsidRDefault="007B13FD" w:rsidP="007B1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3FD" w:rsidRDefault="007B13FD" w:rsidP="007B13FD">
      <w:r>
        <w:separator/>
      </w:r>
    </w:p>
  </w:footnote>
  <w:footnote w:type="continuationSeparator" w:id="0">
    <w:p w:rsidR="007B13FD" w:rsidRDefault="007B13FD" w:rsidP="007B1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775"/>
    <w:rsid w:val="00031E0B"/>
    <w:rsid w:val="00101447"/>
    <w:rsid w:val="00241B57"/>
    <w:rsid w:val="002C6D3D"/>
    <w:rsid w:val="002F291C"/>
    <w:rsid w:val="003A5600"/>
    <w:rsid w:val="00590115"/>
    <w:rsid w:val="005A1E53"/>
    <w:rsid w:val="006A1775"/>
    <w:rsid w:val="006E4C38"/>
    <w:rsid w:val="0073375F"/>
    <w:rsid w:val="007815F9"/>
    <w:rsid w:val="007B13FD"/>
    <w:rsid w:val="00A63789"/>
    <w:rsid w:val="00AC79C0"/>
    <w:rsid w:val="00CD1048"/>
    <w:rsid w:val="00CF28DF"/>
    <w:rsid w:val="00EA1B47"/>
    <w:rsid w:val="00FF2300"/>
    <w:rsid w:val="6BCE5399"/>
    <w:rsid w:val="74DB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FE0317-609D-44DA-B08F-576305CAC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031E0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31E0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B1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B13F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B1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B13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EC8B70-C554-4057-9FF0-E64727EF9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284</Words>
  <Characters>1620</Characters>
  <Application>Microsoft Office Word</Application>
  <DocSecurity>0</DocSecurity>
  <Lines>13</Lines>
  <Paragraphs>3</Paragraphs>
  <ScaleCrop>false</ScaleCrop>
  <Company>微软中国</Company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10</cp:revision>
  <cp:lastPrinted>2019-02-01T08:55:00Z</cp:lastPrinted>
  <dcterms:created xsi:type="dcterms:W3CDTF">2019-02-01T04:43:00Z</dcterms:created>
  <dcterms:modified xsi:type="dcterms:W3CDTF">2019-02-01T09:21:00Z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