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napToGrid w:val="0"/>
        <w:spacing w:line="500" w:lineRule="atLeast"/>
        <w:jc w:val="center"/>
        <w:rPr>
          <w:rFonts w:ascii="华文中宋" w:hAnsi="华文中宋" w:eastAsia="华文中宋"/>
          <w:b/>
          <w:kern w:val="0"/>
          <w:sz w:val="36"/>
          <w:szCs w:val="36"/>
        </w:rPr>
      </w:pPr>
      <w:r>
        <w:rPr>
          <w:rFonts w:hint="eastAsia" w:ascii="华文中宋" w:hAnsi="华文中宋" w:eastAsia="华文中宋"/>
          <w:b/>
          <w:kern w:val="0"/>
          <w:sz w:val="36"/>
          <w:szCs w:val="36"/>
          <w:u w:val="single"/>
        </w:rPr>
        <w:t xml:space="preserve">2018 </w:t>
      </w:r>
      <w:r>
        <w:rPr>
          <w:rFonts w:hint="eastAsia" w:ascii="华文中宋" w:hAnsi="华文中宋" w:eastAsia="华文中宋"/>
          <w:b/>
          <w:kern w:val="0"/>
          <w:sz w:val="36"/>
          <w:szCs w:val="36"/>
        </w:rPr>
        <w:t>年度广东省广播影视奖参评作品推荐表</w:t>
      </w:r>
    </w:p>
    <w:tbl>
      <w:tblPr>
        <w:tblStyle w:val="6"/>
        <w:tblpPr w:leftFromText="180" w:rightFromText="180" w:vertAnchor="text" w:horzAnchor="page" w:tblpX="1437" w:tblpY="609"/>
        <w:tblOverlap w:val="never"/>
        <w:tblW w:w="954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1622"/>
        <w:gridCol w:w="900"/>
        <w:gridCol w:w="2523"/>
        <w:gridCol w:w="360"/>
        <w:gridCol w:w="1261"/>
        <w:gridCol w:w="361"/>
        <w:gridCol w:w="25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54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创作单位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梅州市广播电视台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05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  <w:szCs w:val="24"/>
              </w:rPr>
              <w:t>作品（或栏目）标题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《梅州农业》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2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参评项目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电视社教栏目（B25）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创办时间（参评栏目的填写）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2001年  1月 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2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首播频道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（发布平台）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梅州二套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首播栏目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（作品网址）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栏目：《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今日梅州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》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作品网址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instrText xml:space="preserve"> HYPERLINK "http://www.gdmztv.com/2018/0417/208620.shtm" 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http://www.gdmztv.com/2018/0417/208620.shtm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fldChar w:fldCharType="end"/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  <w:t>l</w:t>
            </w:r>
            <w:bookmarkStart w:id="0" w:name="_GoBack"/>
            <w:bookmarkEnd w:id="0"/>
          </w:p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作品网址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：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等线" w:hAnsi="等线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http://www.gdmztv.com/2018/1218/226743.shtm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首播日期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2018年04月 12日 21时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作品长度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20'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3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主创人员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刘漫 张少山 谢石峰 黄映波 丘乐文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  <w:szCs w:val="22"/>
              </w:rPr>
            </w:pPr>
            <w:r>
              <w:rPr>
                <w:rFonts w:hint="eastAsia" w:ascii="等线" w:hAnsi="等线" w:eastAsia="等线"/>
                <w:kern w:val="0"/>
                <w:sz w:val="24"/>
                <w:szCs w:val="22"/>
              </w:rPr>
              <w:t>播音员、主持人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徐 颖 周之贻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104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采编过程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60" w:lineRule="exac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梅州是农业大市，农业人口400多万，约占总人口的85%，《梅州农业》肩负着“服务三农”，促进全面建设小康社会的艰巨重任。一直以来，栏目以加强农业技术推广，帮助广大农民提高素质，促进农业农村工作有序发展，服务农村经济为宗旨。深入田间地头详细介绍农业的新动态、新技术和新成绩，认真挖掘具有报道价值内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144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作品评介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60" w:lineRule="exact"/>
              <w:ind w:firstLine="420" w:firstLineChars="200"/>
              <w:rPr>
                <w:rFonts w:ascii="等线" w:hAnsi="等线" w:eastAsia="等线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《梅州农业》栏目分为“农业动态”、“产业透视”、“致富农家”、“名优推介”、“传经送宝”、“农民信箱”、“情报站”七个小版块，每期节目根据政策、时令及农民需求灵活组合。从2001年开播到现在，栏目在宏观把脉农业动态，服务产业经营，引导农业产业发展；微观关注群众需求，服务农技农事方面作出了较大的贡献。节目文风亲切、信息量大、实用直观、服务性强，深受梅州百姓喜爱。送评内容《能赚钱的“大老鼠”》是“名优推介”版块中的一期；《荒地变“金地”！五华阿哥种皇菊筑造金色梦》则在“致富农家”版块中播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246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社会效果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60" w:lineRule="exact"/>
              <w:ind w:firstLine="420" w:firstLineChars="200"/>
              <w:rPr>
                <w:rFonts w:ascii="等线" w:hAnsi="等线" w:eastAsia="等线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《梅州农业》栏目从2001年开办至今共，其在把握农业动态，倾听农民心声，介绍致富典型，推广名优品种等方面作出了积极贡献，收到了良好的社会效益，是本台众多栏目中最受农民朋友关注和欢迎的节目，是政府、媒体“服务三农”的重要窗口，促进山区农村经济发展的重要载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212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主创人员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声    明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firstLine="420" w:firstLineChars="200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Cs w:val="21"/>
              </w:rPr>
              <w:t>经</w:t>
            </w:r>
            <w:r>
              <w:rPr>
                <w:rFonts w:hint="eastAsia" w:ascii="宋体" w:hAnsi="宋体" w:cs="宋体"/>
                <w:szCs w:val="21"/>
              </w:rPr>
              <w:t>逐字逐帧、逐分逐秒自审，我的参评作品达到评选作品基本质量标准；</w:t>
            </w:r>
            <w:r>
              <w:rPr>
                <w:rFonts w:hint="eastAsia" w:ascii="宋体" w:hAnsi="宋体" w:cs="宋体"/>
                <w:kern w:val="0"/>
                <w:szCs w:val="21"/>
              </w:rPr>
              <w:t>推荐表</w:t>
            </w:r>
            <w:r>
              <w:rPr>
                <w:rFonts w:hint="eastAsia" w:ascii="宋体" w:hAnsi="宋体" w:cs="宋体"/>
                <w:szCs w:val="21"/>
              </w:rPr>
              <w:t>、视音频、文字稿等申报材料以及相关作品刊播信息真实准确，与首次刊播时一致；没有抄袭、失实、虚假、篡改等违规问题；符合《广东省广播影视奖评选办法》的规定。</w:t>
            </w:r>
          </w:p>
          <w:p>
            <w:pPr>
              <w:widowControl/>
              <w:snapToGrid w:val="0"/>
              <w:spacing w:line="240" w:lineRule="atLeast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 xml:space="preserve">声明人（全体主创人员签名）：                      </w:t>
            </w:r>
          </w:p>
          <w:p>
            <w:pPr>
              <w:widowControl/>
              <w:snapToGrid w:val="0"/>
              <w:spacing w:line="240" w:lineRule="atLeast"/>
              <w:ind w:firstLine="5280" w:firstLineChars="2200"/>
              <w:rPr>
                <w:rFonts w:ascii="等线" w:hAnsi="等线" w:eastAsia="等线"/>
                <w:kern w:val="0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 xml:space="preserve">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5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参评单位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声    明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firstLine="360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Cs w:val="21"/>
              </w:rPr>
              <w:t>经公示和审核，</w:t>
            </w:r>
            <w:r>
              <w:rPr>
                <w:rFonts w:hint="eastAsia" w:ascii="宋体" w:hAnsi="宋体" w:cs="宋体"/>
                <w:szCs w:val="21"/>
              </w:rPr>
              <w:t>我单位的参评作品达到评选作品基本质量标准；</w:t>
            </w:r>
            <w:r>
              <w:rPr>
                <w:rFonts w:hint="eastAsia" w:ascii="宋体" w:hAnsi="宋体" w:cs="宋体"/>
                <w:kern w:val="0"/>
                <w:szCs w:val="21"/>
              </w:rPr>
              <w:t>推荐表</w:t>
            </w:r>
            <w:r>
              <w:rPr>
                <w:rFonts w:hint="eastAsia" w:ascii="宋体" w:hAnsi="宋体" w:cs="宋体"/>
                <w:szCs w:val="21"/>
              </w:rPr>
              <w:t>、视音频、文字稿等申报材料以及相关作品刊播信息真实准确，与首次刊播时一致；没有抄袭、失实、虚假、篡改等违规问题；符合《广东省广播影视奖评选办法》的规定。同意报送参评。</w:t>
            </w:r>
          </w:p>
          <w:p>
            <w:pPr>
              <w:widowControl/>
              <w:snapToGrid w:val="0"/>
              <w:spacing w:line="240" w:lineRule="atLeast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声明人（法定代表人签名）：           参评单位盖章：</w:t>
            </w:r>
          </w:p>
          <w:p>
            <w:pPr>
              <w:widowControl/>
              <w:snapToGrid w:val="0"/>
              <w:spacing w:line="240" w:lineRule="atLeast"/>
              <w:ind w:firstLine="5448" w:firstLineChars="2270"/>
              <w:rPr>
                <w:rFonts w:ascii="等线" w:hAnsi="等线" w:eastAsia="等线"/>
                <w:kern w:val="0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3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156" w:after="156"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推荐审核</w:t>
            </w:r>
          </w:p>
          <w:p>
            <w:pPr>
              <w:widowControl/>
              <w:snapToGrid w:val="0"/>
              <w:spacing w:before="156" w:after="156"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意见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等线" w:hAnsi="等线" w:eastAsia="等线"/>
                <w:kern w:val="0"/>
                <w:szCs w:val="21"/>
              </w:rPr>
              <w:t>经初</w:t>
            </w:r>
            <w:r>
              <w:rPr>
                <w:rFonts w:hint="eastAsia" w:ascii="宋体" w:hAnsi="宋体" w:cs="宋体"/>
                <w:szCs w:val="21"/>
              </w:rPr>
              <w:t>评、</w:t>
            </w:r>
            <w:r>
              <w:rPr>
                <w:rFonts w:hint="eastAsia" w:ascii="等线" w:hAnsi="等线" w:eastAsia="等线"/>
                <w:kern w:val="0"/>
                <w:szCs w:val="21"/>
              </w:rPr>
              <w:t>公示和审核，该</w:t>
            </w:r>
            <w:r>
              <w:rPr>
                <w:rFonts w:hint="eastAsia" w:ascii="宋体" w:hAnsi="宋体" w:cs="宋体"/>
                <w:szCs w:val="21"/>
              </w:rPr>
              <w:t>参评</w:t>
            </w:r>
            <w:r>
              <w:rPr>
                <w:rFonts w:hint="eastAsia" w:ascii="等线" w:hAnsi="等线" w:eastAsia="等线"/>
                <w:kern w:val="0"/>
                <w:szCs w:val="21"/>
              </w:rPr>
              <w:t>作品</w:t>
            </w:r>
            <w:r>
              <w:rPr>
                <w:rFonts w:hint="eastAsia" w:ascii="宋体" w:hAnsi="宋体" w:cs="宋体"/>
                <w:szCs w:val="21"/>
              </w:rPr>
              <w:t>达到评选作品基本质量标准；</w:t>
            </w:r>
            <w:r>
              <w:rPr>
                <w:rFonts w:hint="eastAsia" w:ascii="宋体" w:hAnsi="宋体" w:cs="宋体"/>
                <w:kern w:val="0"/>
                <w:szCs w:val="21"/>
              </w:rPr>
              <w:t>推荐表</w:t>
            </w:r>
            <w:r>
              <w:rPr>
                <w:rFonts w:hint="eastAsia" w:ascii="宋体" w:hAnsi="宋体" w:cs="宋体"/>
                <w:szCs w:val="21"/>
              </w:rPr>
              <w:t>、视音频、文字稿等申报材料以及相关作品刊播信息真实准确，与首次刊播时一致；没有抄袭、失实、虚假、篡改等违规问题；符合《广东省广播影视奖评选办法》的规定。同意推荐参评。</w:t>
            </w:r>
          </w:p>
          <w:p>
            <w:pPr>
              <w:widowControl/>
              <w:snapToGrid w:val="0"/>
              <w:spacing w:line="220" w:lineRule="atLeas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推荐单位法定代表人签名：         推荐单位盖章：</w:t>
            </w:r>
          </w:p>
          <w:p>
            <w:pPr>
              <w:widowControl/>
              <w:snapToGrid w:val="0"/>
              <w:spacing w:line="240" w:lineRule="atLeast"/>
              <w:ind w:right="980" w:firstLine="3840" w:firstLineChars="1600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  <w:szCs w:val="22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7" w:hRule="atLeast"/>
        </w:trPr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参评单位联系人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温建营</w:t>
            </w:r>
          </w:p>
        </w:tc>
        <w:tc>
          <w:tcPr>
            <w:tcW w:w="1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联系电话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13802361126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9" w:hRule="atLeast"/>
        </w:trPr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推荐单位联系人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联系电话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Arial Unicode MS"/>
    <w:panose1 w:val="00000000000000000000"/>
    <w:charset w:val="86"/>
    <w:family w:val="auto"/>
    <w:pitch w:val="default"/>
    <w:sig w:usb0="00000000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35084166"/>
    <w:rsid w:val="001703F9"/>
    <w:rsid w:val="00310641"/>
    <w:rsid w:val="004A1A06"/>
    <w:rsid w:val="00533EF7"/>
    <w:rsid w:val="00554C42"/>
    <w:rsid w:val="00584166"/>
    <w:rsid w:val="005B3BAD"/>
    <w:rsid w:val="006D7D4C"/>
    <w:rsid w:val="007C6DF8"/>
    <w:rsid w:val="007F433E"/>
    <w:rsid w:val="00845BA2"/>
    <w:rsid w:val="00901D61"/>
    <w:rsid w:val="0096619B"/>
    <w:rsid w:val="00C22899"/>
    <w:rsid w:val="00CF5AA7"/>
    <w:rsid w:val="00E91EBF"/>
    <w:rsid w:val="00F27E51"/>
    <w:rsid w:val="00FA39F3"/>
    <w:rsid w:val="05B50C5A"/>
    <w:rsid w:val="1A3D1FAB"/>
    <w:rsid w:val="20472A58"/>
    <w:rsid w:val="26E82407"/>
    <w:rsid w:val="35084166"/>
    <w:rsid w:val="50E40C47"/>
    <w:rsid w:val="6D535020"/>
    <w:rsid w:val="7EED03FA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character" w:customStyle="1" w:styleId="7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DoubleOX</Company>
  <Pages>2</Pages>
  <Words>1122</Words>
  <Characters>188</Characters>
  <Lines>1</Lines>
  <Paragraphs>2</Paragraphs>
  <TotalTime>0</TotalTime>
  <ScaleCrop>false</ScaleCrop>
  <LinksUpToDate>false</LinksUpToDate>
  <CharactersWithSpaces>0</CharactersWithSpaces>
  <Application>WPS Office 个人版_9.1.0.4953_{F1E327BC-269C-435d-A152-05C5408002CA}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2019-01-28T02:27:00Z</dcterms:created>
  <dc:creator>00</dc:creator>
  <cp:lastModifiedBy>zt</cp:lastModifiedBy>
  <cp:lastPrinted>2019-02-02T08:02:06Z</cp:lastPrinted>
  <dcterms:modified xsi:type="dcterms:W3CDTF">2019-02-02T08:02:37Z</dcterms:modified>
  <dc:title>2018 年度广东省广播影视奖参评作品推荐表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